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4368E" w14:textId="14CE9452" w:rsidR="00516694" w:rsidRPr="001062DB" w:rsidRDefault="006447C1" w:rsidP="00516694">
      <w:r w:rsidRPr="001062DB">
        <w:rPr>
          <w:noProof/>
        </w:rPr>
        <mc:AlternateContent>
          <mc:Choice Requires="wps">
            <w:drawing>
              <wp:anchor distT="0" distB="0" distL="182880" distR="182880" simplePos="0" relativeHeight="251720192" behindDoc="0" locked="0" layoutInCell="1" allowOverlap="1" wp14:anchorId="6E87EDC3" wp14:editId="7548B732">
                <wp:simplePos x="0" y="0"/>
                <wp:positionH relativeFrom="margin">
                  <wp:posOffset>364490</wp:posOffset>
                </wp:positionH>
                <wp:positionV relativeFrom="page">
                  <wp:posOffset>714375</wp:posOffset>
                </wp:positionV>
                <wp:extent cx="4686300" cy="1246505"/>
                <wp:effectExtent l="0" t="0" r="5715" b="10795"/>
                <wp:wrapSquare wrapText="bothSides"/>
                <wp:docPr id="131" name="Textfeld 131"/>
                <wp:cNvGraphicFramePr/>
                <a:graphic xmlns:a="http://schemas.openxmlformats.org/drawingml/2006/main">
                  <a:graphicData uri="http://schemas.microsoft.com/office/word/2010/wordprocessingShape">
                    <wps:wsp>
                      <wps:cNvSpPr txBox="1"/>
                      <wps:spPr>
                        <a:xfrm>
                          <a:off x="0" y="0"/>
                          <a:ext cx="4686300" cy="1246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35F74" w14:textId="0B040438" w:rsidR="00004AA4" w:rsidRDefault="0052593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EndPr/>
                              <w:sdtContent>
                                <w:r w:rsidR="00004AA4">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EndPr/>
                            <w:sdtContent>
                              <w:p w14:paraId="3B0198EB" w14:textId="168142E9" w:rsidR="00004AA4" w:rsidRDefault="00004AA4"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ad-rem, Ausgabe Juni 302</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79000</wp14:pctWidth>
                </wp14:sizeRelH>
                <wp14:sizeRelV relativeFrom="page">
                  <wp14:pctHeight>0</wp14:pctHeight>
                </wp14:sizeRelV>
              </wp:anchor>
            </w:drawing>
          </mc:Choice>
          <mc:Fallback>
            <w:pict>
              <v:shapetype w14:anchorId="6E87EDC3" id="_x0000_t202" coordsize="21600,21600" o:spt="202" path="m,l,21600r21600,l21600,xe">
                <v:stroke joinstyle="miter"/>
                <v:path gradientshapeok="t" o:connecttype="rect"/>
              </v:shapetype>
              <v:shape id="Textfeld 131" o:spid="_x0000_s1026" type="#_x0000_t202" style="position:absolute;margin-left:28.7pt;margin-top:56.25pt;width:369pt;height:98.15pt;z-index:251720192;visibility:visible;mso-wrap-style:square;mso-width-percent:790;mso-height-percent:0;mso-wrap-distance-left:14.4pt;mso-wrap-distance-top:0;mso-wrap-distance-right:14.4pt;mso-wrap-distance-bottom:0;mso-position-horizontal:absolute;mso-position-horizontal-relative:margin;mso-position-vertical:absolute;mso-position-vertical-relative:page;mso-width-percent:79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" filled="f" stroked="f" strokeweight=".5pt">
                <v:textbox inset="0,0,0,0">
                  <w:txbxContent>
                    <w:p w14:paraId="0FD35F74" w14:textId="0B040438" w:rsidR="00004AA4" w:rsidRDefault="0052593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EndPr/>
                        <w:sdtContent>
                          <w:r w:rsidR="00004AA4">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EndPr/>
                      <w:sdtContent>
                        <w:p w14:paraId="3B0198EB" w14:textId="168142E9" w:rsidR="00004AA4" w:rsidRDefault="00004AA4"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ad-rem, Ausgabe Juni 302</w:t>
                          </w:r>
                        </w:p>
                      </w:sdtContent>
                    </w:sdt>
                  </w:txbxContent>
                </v:textbox>
                <w10:wrap type="square" anchorx="margin" anchory="page"/>
              </v:shape>
            </w:pict>
          </mc:Fallback>
        </mc:AlternateContent>
      </w:r>
    </w:p>
    <w:p w14:paraId="04BDAE7F" w14:textId="77777777" w:rsidR="00516694" w:rsidRPr="001062DB" w:rsidRDefault="00516694" w:rsidP="00516694"/>
    <w:p w14:paraId="7BDBE77E" w14:textId="42BAD6C8" w:rsidR="00516694" w:rsidRPr="001062DB" w:rsidRDefault="00516694" w:rsidP="00516694">
      <w:r w:rsidRPr="001062DB">
        <w:rPr>
          <w:noProof/>
        </w:rPr>
        <mc:AlternateContent>
          <mc:Choice Requires="wps">
            <w:drawing>
              <wp:anchor distT="0" distB="0" distL="114300" distR="114300" simplePos="0" relativeHeight="251719168" behindDoc="0" locked="0" layoutInCell="1" allowOverlap="1" wp14:anchorId="21B2DAB0" wp14:editId="675ECD58">
                <wp:simplePos x="0" y="0"/>
                <wp:positionH relativeFrom="margin">
                  <wp:posOffset>5686511</wp:posOffset>
                </wp:positionH>
                <wp:positionV relativeFrom="page">
                  <wp:posOffset>819032</wp:posOffset>
                </wp:positionV>
                <wp:extent cx="793115" cy="475549"/>
                <wp:effectExtent l="0" t="0" r="6985" b="1270"/>
                <wp:wrapNone/>
                <wp:docPr id="132" name="Rechteck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3115" cy="475549"/>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EndPr/>
                            <w:sdtContent>
                              <w:p w14:paraId="2153E7EB" w14:textId="5402A213" w:rsidR="00004AA4" w:rsidRDefault="00004AA4"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53ADE5CC" w:rsidR="00004AA4" w:rsidRPr="00DA71EF" w:rsidRDefault="00004AA4" w:rsidP="00516694">
                            <w:pPr>
                              <w:pStyle w:val="KeinLeerraum"/>
                              <w:jc w:val="center"/>
                              <w:rPr>
                                <w:color w:val="FFFFFF" w:themeColor="background1"/>
                                <w:szCs w:val="24"/>
                              </w:rPr>
                            </w:pPr>
                            <w:r>
                              <w:rPr>
                                <w:color w:val="FFFFFF" w:themeColor="background1"/>
                                <w:sz w:val="24"/>
                                <w:szCs w:val="24"/>
                              </w:rPr>
                              <w:t xml:space="preserve">&lt; 302 </w:t>
                            </w:r>
                            <w:r>
                              <w:rPr>
                                <w:color w:val="FFFFFF" w:themeColor="background1"/>
                                <w:szCs w:val="24"/>
                              </w:rPr>
                              <w:t>&gt;</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B2DAB0" id="Rechteck 132" o:spid="_x0000_s1027" style="position:absolute;margin-left:447.75pt;margin-top:64.5pt;width:62.45pt;height:37.45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" fillcolor="#4f81bd [3204]" stroked="f" strokeweight="2pt">
                <o:lock v:ext="edit" aspectratio="t"/>
                <v:textbox inset="3.6pt,,3.6pt">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EndPr/>
                      <w:sdtContent>
                        <w:p w14:paraId="2153E7EB" w14:textId="5402A213" w:rsidR="00004AA4" w:rsidRDefault="00004AA4"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53ADE5CC" w:rsidR="00004AA4" w:rsidRPr="00DA71EF" w:rsidRDefault="00004AA4" w:rsidP="00516694">
                      <w:pPr>
                        <w:pStyle w:val="KeinLeerraum"/>
                        <w:jc w:val="center"/>
                        <w:rPr>
                          <w:color w:val="FFFFFF" w:themeColor="background1"/>
                          <w:szCs w:val="24"/>
                        </w:rPr>
                      </w:pPr>
                      <w:r>
                        <w:rPr>
                          <w:color w:val="FFFFFF" w:themeColor="background1"/>
                          <w:sz w:val="24"/>
                          <w:szCs w:val="24"/>
                        </w:rPr>
                        <w:t xml:space="preserve">&lt; 302 </w:t>
                      </w:r>
                      <w:r>
                        <w:rPr>
                          <w:color w:val="FFFFFF" w:themeColor="background1"/>
                          <w:szCs w:val="24"/>
                        </w:rPr>
                        <w:t>&gt;</w:t>
                      </w:r>
                    </w:p>
                  </w:txbxContent>
                </v:textbox>
                <w10:wrap anchorx="margin" anchory="page"/>
              </v:rect>
            </w:pict>
          </mc:Fallback>
        </mc:AlternateContent>
      </w:r>
    </w:p>
    <w:p w14:paraId="3E4CD72B" w14:textId="77777777" w:rsidR="00516694" w:rsidRPr="001062DB" w:rsidRDefault="00516694" w:rsidP="00516694"/>
    <w:p w14:paraId="24E752FB" w14:textId="77777777" w:rsidR="00516694" w:rsidRPr="001062DB" w:rsidRDefault="00516694" w:rsidP="00516694"/>
    <w:p w14:paraId="5967302A" w14:textId="77777777" w:rsidR="00516694" w:rsidRPr="001062DB" w:rsidRDefault="00516694" w:rsidP="00516694"/>
    <w:p w14:paraId="66AF91F3" w14:textId="77777777" w:rsidR="00516694" w:rsidRPr="001062DB" w:rsidRDefault="00516694" w:rsidP="00516694"/>
    <w:p w14:paraId="787EF72F" w14:textId="77777777" w:rsidR="00516694" w:rsidRPr="001062DB" w:rsidRDefault="00516694" w:rsidP="00516694"/>
    <w:p w14:paraId="39DDB318" w14:textId="57CC4AC5" w:rsidR="00516694" w:rsidRPr="001062DB" w:rsidRDefault="00516694" w:rsidP="00A73AB9">
      <w:pPr>
        <w:spacing w:before="600" w:after="360"/>
        <w:ind w:left="2268"/>
        <w:rPr>
          <w:b/>
          <w:sz w:val="36"/>
          <w:szCs w:val="36"/>
          <w:u w:val="double"/>
        </w:rPr>
      </w:pPr>
      <w:r w:rsidRPr="001062DB">
        <w:rPr>
          <w:b/>
          <w:sz w:val="36"/>
          <w:szCs w:val="36"/>
          <w:u w:val="double"/>
        </w:rPr>
        <w:t>Inhaltsverzeichnis</w:t>
      </w:r>
      <w:r w:rsidR="006447C1">
        <w:rPr>
          <w:b/>
          <w:sz w:val="36"/>
          <w:szCs w:val="36"/>
          <w:u w:val="double"/>
        </w:rPr>
        <w:t xml:space="preserve"> (Arbeitsblätter)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122"/>
      </w:tblGrid>
      <w:tr w:rsidR="00516694" w:rsidRPr="001062DB" w14:paraId="1CE4C8F9" w14:textId="77777777" w:rsidTr="009D5444">
        <w:tc>
          <w:tcPr>
            <w:tcW w:w="9072" w:type="dxa"/>
          </w:tcPr>
          <w:p w14:paraId="092C84A7" w14:textId="77777777" w:rsidR="00516694" w:rsidRPr="001062DB" w:rsidRDefault="00516694" w:rsidP="004C7C84">
            <w:pPr>
              <w:spacing w:before="120" w:after="240"/>
              <w:ind w:left="-57"/>
              <w:rPr>
                <w:b/>
                <w:u w:val="single"/>
              </w:rPr>
            </w:pPr>
            <w:r w:rsidRPr="001062DB">
              <w:rPr>
                <w:b/>
                <w:u w:val="single"/>
              </w:rPr>
              <w:t>Thema</w:t>
            </w:r>
          </w:p>
        </w:tc>
        <w:tc>
          <w:tcPr>
            <w:tcW w:w="1122" w:type="dxa"/>
          </w:tcPr>
          <w:p w14:paraId="0BE9A17C" w14:textId="77777777" w:rsidR="00516694" w:rsidRPr="001062DB" w:rsidRDefault="00516694" w:rsidP="004C7C84">
            <w:pPr>
              <w:spacing w:before="120" w:after="240"/>
              <w:jc w:val="center"/>
              <w:rPr>
                <w:b/>
                <w:u w:val="single"/>
              </w:rPr>
            </w:pPr>
            <w:r w:rsidRPr="001062DB">
              <w:rPr>
                <w:b/>
                <w:u w:val="single"/>
              </w:rPr>
              <w:t>Seite</w:t>
            </w:r>
          </w:p>
        </w:tc>
      </w:tr>
      <w:tr w:rsidR="00516694" w:rsidRPr="001062DB" w14:paraId="77392E11" w14:textId="77777777" w:rsidTr="009D5444">
        <w:tc>
          <w:tcPr>
            <w:tcW w:w="9072" w:type="dxa"/>
          </w:tcPr>
          <w:p w14:paraId="58067245" w14:textId="601E0C60" w:rsidR="00F51CBE" w:rsidRPr="00A85CF4" w:rsidRDefault="00A85CF4" w:rsidP="00323678">
            <w:pPr>
              <w:pStyle w:val="Listenabsatz"/>
              <w:numPr>
                <w:ilvl w:val="0"/>
                <w:numId w:val="1"/>
              </w:numPr>
              <w:spacing w:before="80" w:after="80"/>
              <w:ind w:left="284" w:hanging="227"/>
              <w:contextualSpacing w:val="0"/>
            </w:pPr>
            <w:r w:rsidRPr="00A85CF4">
              <w:t>Recht genau</w:t>
            </w:r>
          </w:p>
          <w:p w14:paraId="38E8980E" w14:textId="5D7170E4" w:rsidR="00516694" w:rsidRPr="00F51CBE" w:rsidRDefault="00F56007" w:rsidP="00026BE1">
            <w:pPr>
              <w:spacing w:before="80" w:after="80"/>
              <w:ind w:left="454"/>
              <w:rPr>
                <w:sz w:val="20"/>
              </w:rPr>
            </w:pPr>
            <w:r>
              <w:rPr>
                <w:sz w:val="20"/>
              </w:rPr>
              <w:t xml:space="preserve">Die </w:t>
            </w:r>
            <w:r w:rsidR="00A85CF4">
              <w:rPr>
                <w:sz w:val="20"/>
              </w:rPr>
              <w:t>Stellvertretung</w:t>
            </w:r>
            <w:r>
              <w:rPr>
                <w:sz w:val="20"/>
              </w:rPr>
              <w:t xml:space="preserve"> (nach bürgerlichem Recht)</w:t>
            </w:r>
          </w:p>
        </w:tc>
        <w:tc>
          <w:tcPr>
            <w:tcW w:w="1122" w:type="dxa"/>
          </w:tcPr>
          <w:p w14:paraId="4E1E308B" w14:textId="1CBC8C00" w:rsidR="00516694" w:rsidRPr="001062DB" w:rsidRDefault="00614D13" w:rsidP="004C7C84">
            <w:pPr>
              <w:spacing w:before="80" w:after="80"/>
              <w:jc w:val="center"/>
            </w:pPr>
            <w:r>
              <w:t>2</w:t>
            </w:r>
            <w:r w:rsidR="00F87865">
              <w:t xml:space="preserve"> - </w:t>
            </w:r>
            <w:r w:rsidR="00A07D57">
              <w:t>6</w:t>
            </w:r>
          </w:p>
        </w:tc>
      </w:tr>
      <w:tr w:rsidR="00516694" w:rsidRPr="001062DB" w14:paraId="0CA9EA35" w14:textId="77777777" w:rsidTr="009D5444">
        <w:tc>
          <w:tcPr>
            <w:tcW w:w="9072" w:type="dxa"/>
          </w:tcPr>
          <w:p w14:paraId="07DB14FA" w14:textId="4F64793C" w:rsidR="00516694" w:rsidRPr="001062DB" w:rsidRDefault="00A85CF4" w:rsidP="00323678">
            <w:pPr>
              <w:pStyle w:val="Listenabsatz"/>
              <w:numPr>
                <w:ilvl w:val="0"/>
                <w:numId w:val="1"/>
              </w:numPr>
              <w:spacing w:before="80" w:after="80"/>
              <w:ind w:left="284" w:hanging="227"/>
              <w:contextualSpacing w:val="0"/>
            </w:pPr>
            <w:r>
              <w:t>Business English</w:t>
            </w:r>
          </w:p>
          <w:p w14:paraId="7AC07F14" w14:textId="442B0692" w:rsidR="00516694" w:rsidRPr="00A85CF4" w:rsidRDefault="00A85CF4" w:rsidP="00026BE1">
            <w:pPr>
              <w:spacing w:before="80" w:after="80"/>
              <w:ind w:left="454"/>
              <w:rPr>
                <w:lang w:val="en-GB"/>
              </w:rPr>
            </w:pPr>
            <w:r w:rsidRPr="00A85CF4">
              <w:rPr>
                <w:sz w:val="20"/>
                <w:lang w:val="en-GB"/>
              </w:rPr>
              <w:t>Foreign Trade Part 3a</w:t>
            </w:r>
            <w:r w:rsidR="00831BD5" w:rsidRPr="00A85CF4">
              <w:rPr>
                <w:sz w:val="20"/>
                <w:lang w:val="en-GB"/>
              </w:rPr>
              <w:t>:</w:t>
            </w:r>
            <w:r w:rsidRPr="00A85CF4">
              <w:rPr>
                <w:sz w:val="20"/>
                <w:lang w:val="en-GB"/>
              </w:rPr>
              <w:t xml:space="preserve"> (S</w:t>
            </w:r>
            <w:r>
              <w:rPr>
                <w:sz w:val="20"/>
                <w:lang w:val="en-GB"/>
              </w:rPr>
              <w:t>hipping)</w:t>
            </w:r>
          </w:p>
        </w:tc>
        <w:tc>
          <w:tcPr>
            <w:tcW w:w="1122" w:type="dxa"/>
          </w:tcPr>
          <w:p w14:paraId="45D80E50" w14:textId="237EC01E" w:rsidR="00516694" w:rsidRPr="001062DB" w:rsidRDefault="00670951" w:rsidP="004C7C84">
            <w:pPr>
              <w:spacing w:before="80" w:after="80"/>
              <w:jc w:val="center"/>
            </w:pPr>
            <w:r>
              <w:t>7</w:t>
            </w:r>
            <w:r w:rsidR="004C7C84" w:rsidRPr="001062DB">
              <w:t xml:space="preserve"> </w:t>
            </w:r>
            <w:r w:rsidR="00516694" w:rsidRPr="001062DB">
              <w:t xml:space="preserve">- </w:t>
            </w:r>
            <w:r>
              <w:t>14</w:t>
            </w:r>
          </w:p>
        </w:tc>
      </w:tr>
      <w:tr w:rsidR="006121F1" w:rsidRPr="008910E0" w14:paraId="75506F74" w14:textId="77777777" w:rsidTr="009D5444">
        <w:tc>
          <w:tcPr>
            <w:tcW w:w="9072" w:type="dxa"/>
          </w:tcPr>
          <w:p w14:paraId="62B93B01" w14:textId="17538DD4" w:rsidR="0098609C" w:rsidRPr="0066113B" w:rsidRDefault="00A85CF4" w:rsidP="00323678">
            <w:pPr>
              <w:pStyle w:val="Listenabsatz"/>
              <w:numPr>
                <w:ilvl w:val="0"/>
                <w:numId w:val="1"/>
              </w:numPr>
              <w:spacing w:before="80" w:after="80"/>
              <w:ind w:left="284" w:hanging="227"/>
              <w:contextualSpacing w:val="0"/>
            </w:pPr>
            <w:r>
              <w:t>Recht genau</w:t>
            </w:r>
          </w:p>
          <w:p w14:paraId="53837C2A" w14:textId="15CFA30A" w:rsidR="006121F1" w:rsidRPr="0098609C" w:rsidRDefault="00A85CF4" w:rsidP="00FD39F0">
            <w:pPr>
              <w:spacing w:before="80" w:after="80"/>
              <w:ind w:left="454"/>
              <w:rPr>
                <w:sz w:val="20"/>
              </w:rPr>
            </w:pPr>
            <w:r>
              <w:rPr>
                <w:sz w:val="20"/>
              </w:rPr>
              <w:t>Urlaub in Frage und Antwort (1)</w:t>
            </w:r>
          </w:p>
        </w:tc>
        <w:tc>
          <w:tcPr>
            <w:tcW w:w="1122" w:type="dxa"/>
          </w:tcPr>
          <w:p w14:paraId="763F4BEB" w14:textId="02A07243" w:rsidR="006121F1" w:rsidRPr="001062DB" w:rsidRDefault="001D0B18" w:rsidP="004C7C84">
            <w:pPr>
              <w:spacing w:before="80" w:after="80"/>
              <w:jc w:val="center"/>
            </w:pPr>
            <w:r>
              <w:t>15</w:t>
            </w:r>
            <w:r w:rsidR="006121F1">
              <w:t xml:space="preserve"> - </w:t>
            </w:r>
            <w:r w:rsidR="0054366A">
              <w:t>17</w:t>
            </w:r>
          </w:p>
        </w:tc>
      </w:tr>
      <w:tr w:rsidR="00CB5577" w:rsidRPr="008910E0" w14:paraId="36BCA5AF" w14:textId="77777777" w:rsidTr="009D5444">
        <w:tc>
          <w:tcPr>
            <w:tcW w:w="9072" w:type="dxa"/>
          </w:tcPr>
          <w:p w14:paraId="32EDE27D" w14:textId="77777777" w:rsidR="00CB5577" w:rsidRDefault="00873222" w:rsidP="00323678">
            <w:pPr>
              <w:pStyle w:val="Listenabsatz"/>
              <w:numPr>
                <w:ilvl w:val="0"/>
                <w:numId w:val="1"/>
              </w:numPr>
              <w:spacing w:before="80" w:after="80"/>
              <w:ind w:left="284" w:hanging="227"/>
              <w:contextualSpacing w:val="0"/>
            </w:pPr>
            <w:r>
              <w:t>Fallstudien Finanzierung und Investition</w:t>
            </w:r>
          </w:p>
          <w:p w14:paraId="00FC6D6D" w14:textId="0AA82529" w:rsidR="00873222" w:rsidRDefault="0030402B" w:rsidP="00823417">
            <w:pPr>
              <w:spacing w:before="80" w:after="80"/>
              <w:ind w:left="454"/>
            </w:pPr>
            <w:r w:rsidRPr="0030402B">
              <w:rPr>
                <w:sz w:val="20"/>
              </w:rPr>
              <w:t>Finanzanalyse in der Wedel AG</w:t>
            </w:r>
            <w:r w:rsidR="00A41DB4">
              <w:rPr>
                <w:sz w:val="20"/>
              </w:rPr>
              <w:t xml:space="preserve"> (</w:t>
            </w:r>
            <w:r w:rsidR="00823417">
              <w:rPr>
                <w:sz w:val="20"/>
              </w:rPr>
              <w:t>3</w:t>
            </w:r>
            <w:r w:rsidR="00A41DB4">
              <w:rPr>
                <w:sz w:val="20"/>
              </w:rPr>
              <w:t>)</w:t>
            </w:r>
          </w:p>
        </w:tc>
        <w:tc>
          <w:tcPr>
            <w:tcW w:w="1122" w:type="dxa"/>
          </w:tcPr>
          <w:p w14:paraId="6EFE8EE4" w14:textId="13E21E9C" w:rsidR="00CB5577" w:rsidRDefault="003545B0" w:rsidP="004C7C84">
            <w:pPr>
              <w:spacing w:before="80" w:after="80"/>
              <w:jc w:val="center"/>
            </w:pPr>
            <w:r>
              <w:t>18</w:t>
            </w:r>
            <w:r w:rsidR="000F1D16">
              <w:t xml:space="preserve"> - </w:t>
            </w:r>
            <w:r>
              <w:t>25</w:t>
            </w:r>
          </w:p>
        </w:tc>
      </w:tr>
      <w:tr w:rsidR="007820FA" w:rsidRPr="008910E0" w14:paraId="1E3E1DDC" w14:textId="77777777" w:rsidTr="009D5444">
        <w:tc>
          <w:tcPr>
            <w:tcW w:w="9072" w:type="dxa"/>
          </w:tcPr>
          <w:p w14:paraId="138952DA" w14:textId="2DF86D78" w:rsidR="007820FA" w:rsidRDefault="007820FA" w:rsidP="00323678">
            <w:pPr>
              <w:pStyle w:val="Listenabsatz"/>
              <w:numPr>
                <w:ilvl w:val="0"/>
                <w:numId w:val="1"/>
              </w:numPr>
              <w:spacing w:before="80" w:after="80"/>
              <w:ind w:left="284" w:hanging="227"/>
              <w:contextualSpacing w:val="0"/>
            </w:pPr>
            <w:r>
              <w:t>Denn eines ist gewiss – Die Prüfung komm</w:t>
            </w:r>
            <w:r w:rsidR="00A41DB4">
              <w:t>t</w:t>
            </w:r>
            <w:r>
              <w:t xml:space="preserve"> bestimmt</w:t>
            </w:r>
          </w:p>
          <w:p w14:paraId="1B34B80A" w14:textId="64BD0D68" w:rsidR="00A41DB4" w:rsidRPr="00302469" w:rsidRDefault="007820FA" w:rsidP="003545B0">
            <w:pPr>
              <w:spacing w:before="80" w:after="80"/>
              <w:ind w:left="454"/>
            </w:pPr>
            <w:r w:rsidRPr="007820FA">
              <w:rPr>
                <w:sz w:val="20"/>
              </w:rPr>
              <w:t>1</w:t>
            </w:r>
            <w:r w:rsidR="00A41DB4">
              <w:rPr>
                <w:sz w:val="20"/>
              </w:rPr>
              <w:t>2</w:t>
            </w:r>
            <w:r w:rsidRPr="007820FA">
              <w:rPr>
                <w:sz w:val="20"/>
              </w:rPr>
              <w:t xml:space="preserve"> Fragen </w:t>
            </w:r>
            <w:r w:rsidR="005E2871">
              <w:rPr>
                <w:sz w:val="20"/>
              </w:rPr>
              <w:t>zu Grundlagen der Kostenrechnung im Großhandel</w:t>
            </w:r>
          </w:p>
        </w:tc>
        <w:tc>
          <w:tcPr>
            <w:tcW w:w="1122" w:type="dxa"/>
          </w:tcPr>
          <w:p w14:paraId="5085208A" w14:textId="2DBE59E0" w:rsidR="007820FA" w:rsidRDefault="003545B0" w:rsidP="004C7C84">
            <w:pPr>
              <w:spacing w:before="80" w:after="80"/>
              <w:jc w:val="center"/>
            </w:pPr>
            <w:r>
              <w:t>26</w:t>
            </w:r>
            <w:r w:rsidR="00EE3E84">
              <w:t xml:space="preserve"> - </w:t>
            </w:r>
            <w:r>
              <w:t>28</w:t>
            </w:r>
          </w:p>
        </w:tc>
      </w:tr>
      <w:tr w:rsidR="00516694" w:rsidRPr="008910E0" w14:paraId="19197422" w14:textId="77777777" w:rsidTr="009D5444">
        <w:tc>
          <w:tcPr>
            <w:tcW w:w="9072" w:type="dxa"/>
          </w:tcPr>
          <w:p w14:paraId="2FED2EFF" w14:textId="20539997" w:rsidR="00302469" w:rsidRPr="00302469" w:rsidRDefault="00302469" w:rsidP="00323678">
            <w:pPr>
              <w:pStyle w:val="Listenabsatz"/>
              <w:numPr>
                <w:ilvl w:val="0"/>
                <w:numId w:val="1"/>
              </w:numPr>
              <w:spacing w:before="80" w:after="80"/>
              <w:ind w:left="284" w:hanging="227"/>
              <w:contextualSpacing w:val="0"/>
            </w:pPr>
            <w:r w:rsidRPr="00302469">
              <w:t>Rätsel</w:t>
            </w:r>
          </w:p>
          <w:p w14:paraId="2F762DD2" w14:textId="7A8F2FDD" w:rsidR="005E7EE1" w:rsidRDefault="008A2886" w:rsidP="00026BE1">
            <w:pPr>
              <w:spacing w:before="80" w:after="80"/>
              <w:ind w:left="454"/>
              <w:rPr>
                <w:sz w:val="20"/>
              </w:rPr>
            </w:pPr>
            <w:r>
              <w:rPr>
                <w:sz w:val="20"/>
              </w:rPr>
              <w:t xml:space="preserve">Kreuzworträtsel </w:t>
            </w:r>
            <w:r w:rsidR="00A85CF4">
              <w:rPr>
                <w:sz w:val="20"/>
              </w:rPr>
              <w:t>Marketing: Wie suchen eine Preisstrategie</w:t>
            </w:r>
          </w:p>
          <w:p w14:paraId="1CE7F0C0" w14:textId="1A04A235" w:rsidR="005E7EE1" w:rsidRDefault="008A2886" w:rsidP="00026BE1">
            <w:pPr>
              <w:spacing w:before="80" w:after="80"/>
              <w:ind w:left="454"/>
              <w:rPr>
                <w:sz w:val="20"/>
              </w:rPr>
            </w:pPr>
            <w:r>
              <w:rPr>
                <w:sz w:val="20"/>
              </w:rPr>
              <w:t xml:space="preserve">Kreuzworträtsel </w:t>
            </w:r>
            <w:r w:rsidR="00A85CF4">
              <w:rPr>
                <w:sz w:val="20"/>
              </w:rPr>
              <w:t>Personalwirtschaft: Wie suchen ein Instrument aus der Personalplanung</w:t>
            </w:r>
          </w:p>
          <w:p w14:paraId="25BDF9E3" w14:textId="1C885275" w:rsidR="00516694" w:rsidRPr="001062DB" w:rsidRDefault="005E2871" w:rsidP="00026BE1">
            <w:pPr>
              <w:spacing w:before="80" w:after="80"/>
              <w:ind w:left="454"/>
            </w:pPr>
            <w:r w:rsidRPr="005E2871">
              <w:rPr>
                <w:sz w:val="20"/>
              </w:rPr>
              <w:t>Suchrätsel BGB</w:t>
            </w:r>
            <w:r w:rsidR="00D74815">
              <w:rPr>
                <w:sz w:val="20"/>
              </w:rPr>
              <w:t xml:space="preserve"> (Allgemeiner Teil)</w:t>
            </w:r>
            <w:r w:rsidRPr="005E2871">
              <w:rPr>
                <w:sz w:val="20"/>
              </w:rPr>
              <w:t>: Wie viele Begriffe finden Sie?</w:t>
            </w:r>
          </w:p>
        </w:tc>
        <w:tc>
          <w:tcPr>
            <w:tcW w:w="1122" w:type="dxa"/>
          </w:tcPr>
          <w:p w14:paraId="04284CDD" w14:textId="05DC2AB8" w:rsidR="00516694" w:rsidRPr="001062DB" w:rsidRDefault="003545B0" w:rsidP="004C7C84">
            <w:pPr>
              <w:spacing w:before="80" w:after="80"/>
              <w:jc w:val="center"/>
            </w:pPr>
            <w:r>
              <w:t>29</w:t>
            </w:r>
            <w:r w:rsidR="00AF6B84">
              <w:t xml:space="preserve"> - </w:t>
            </w:r>
            <w:r>
              <w:t>34</w:t>
            </w:r>
          </w:p>
        </w:tc>
      </w:tr>
    </w:tbl>
    <w:p w14:paraId="0088F886" w14:textId="1ADD6644" w:rsidR="008910E0" w:rsidRDefault="008910E0" w:rsidP="00516694"/>
    <w:p w14:paraId="3AA902BD" w14:textId="08E18021" w:rsidR="00390472" w:rsidRDefault="00390472" w:rsidP="00516694"/>
    <w:p w14:paraId="6D1421D5" w14:textId="77777777" w:rsidR="00E45C76" w:rsidRDefault="00E45C76" w:rsidP="00F70B8F">
      <w:pPr>
        <w:shd w:val="clear" w:color="auto" w:fill="548DD4"/>
        <w:jc w:val="center"/>
        <w:rPr>
          <w:rFonts w:ascii="Gadugi" w:hAnsi="Gadugi" w:cs="Estrangelo Edessa"/>
          <w:b/>
          <w:color w:val="FFFFFF"/>
          <w:sz w:val="32"/>
          <w:szCs w:val="32"/>
        </w:rPr>
        <w:sectPr w:rsidR="00E45C76" w:rsidSect="00907FC5">
          <w:headerReference w:type="default" r:id="rId9"/>
          <w:footerReference w:type="default" r:id="rId10"/>
          <w:headerReference w:type="first" r:id="rId11"/>
          <w:footerReference w:type="first" r:id="rId12"/>
          <w:pgSz w:w="11906" w:h="16838" w:code="9"/>
          <w:pgMar w:top="1105" w:right="851" w:bottom="993" w:left="851" w:header="567" w:footer="709" w:gutter="0"/>
          <w:cols w:space="454"/>
          <w:docGrid w:linePitch="360"/>
        </w:sectPr>
      </w:pPr>
    </w:p>
    <w:p w14:paraId="224B3135" w14:textId="4C40CD63" w:rsidR="00F70B8F" w:rsidRPr="004F4CC9" w:rsidRDefault="00F70B8F" w:rsidP="00F70B8F">
      <w:pPr>
        <w:shd w:val="clear" w:color="auto" w:fill="548DD4"/>
        <w:jc w:val="center"/>
        <w:rPr>
          <w:rFonts w:ascii="Gadugi" w:hAnsi="Gadugi" w:cs="Estrangelo Edessa"/>
          <w:b/>
          <w:color w:val="FFFFFF"/>
          <w:sz w:val="32"/>
          <w:szCs w:val="32"/>
        </w:rPr>
      </w:pPr>
      <w:r w:rsidRPr="004F4CC9">
        <w:rPr>
          <w:rFonts w:ascii="Gadugi" w:hAnsi="Gadugi" w:cs="Estrangelo Edessa"/>
          <w:b/>
          <w:color w:val="FFFFFF"/>
          <w:sz w:val="32"/>
          <w:szCs w:val="32"/>
        </w:rPr>
        <w:lastRenderedPageBreak/>
        <w:t>Recht genau</w:t>
      </w:r>
    </w:p>
    <w:p w14:paraId="39AB7E51" w14:textId="77777777" w:rsidR="00F70B8F" w:rsidRPr="0028363F" w:rsidRDefault="00F70B8F" w:rsidP="00F70B8F">
      <w:pPr>
        <w:shd w:val="clear" w:color="auto" w:fill="548DD4"/>
        <w:jc w:val="center"/>
        <w:rPr>
          <w:rFonts w:ascii="Gadugi" w:hAnsi="Gadugi" w:cs="Estrangelo Edessa"/>
          <w:b/>
          <w:color w:val="FFFFFF"/>
          <w:sz w:val="28"/>
          <w:szCs w:val="28"/>
        </w:rPr>
      </w:pPr>
      <w:r>
        <w:rPr>
          <w:rFonts w:ascii="Gadugi" w:hAnsi="Gadugi" w:cs="Estrangelo Edessa"/>
          <w:b/>
          <w:color w:val="FFFFFF"/>
          <w:sz w:val="28"/>
          <w:szCs w:val="28"/>
        </w:rPr>
        <w:t>Die Stellvertretung (nach bürgerlichem Recht)</w:t>
      </w:r>
    </w:p>
    <w:p w14:paraId="0319CEE2" w14:textId="77777777" w:rsidR="00F70B8F" w:rsidRDefault="00F70B8F" w:rsidP="00F70B8F">
      <w:pPr>
        <w:jc w:val="both"/>
        <w:rPr>
          <w:rFonts w:asciiTheme="minorHAnsi" w:hAnsiTheme="minorHAnsi" w:cstheme="minorHAnsi"/>
          <w:bCs/>
          <w:sz w:val="24"/>
          <w:szCs w:val="24"/>
        </w:rPr>
      </w:pPr>
    </w:p>
    <w:p w14:paraId="10226555" w14:textId="77777777" w:rsidR="00F70B8F" w:rsidRPr="0095220B" w:rsidRDefault="00F70B8F" w:rsidP="00F70B8F">
      <w:pPr>
        <w:shd w:val="clear" w:color="auto" w:fill="C6D9F1"/>
        <w:spacing w:after="120"/>
        <w:jc w:val="center"/>
        <w:rPr>
          <w:rFonts w:ascii="Gadugi" w:hAnsi="Gadugi" w:cs="Estrangelo Edessa"/>
          <w:b/>
          <w:sz w:val="28"/>
          <w:szCs w:val="28"/>
        </w:rPr>
      </w:pPr>
      <w:r w:rsidRPr="0095220B">
        <w:rPr>
          <w:rFonts w:ascii="Gadugi" w:hAnsi="Gadugi" w:cs="Estrangelo Edessa"/>
          <w:b/>
          <w:sz w:val="28"/>
          <w:szCs w:val="28"/>
        </w:rPr>
        <w:t>Grundlagen</w:t>
      </w:r>
    </w:p>
    <w:p w14:paraId="12962E53" w14:textId="77777777" w:rsidR="00F70B8F" w:rsidRPr="000F76A1" w:rsidRDefault="00F70B8F" w:rsidP="00F70B8F">
      <w:pPr>
        <w:spacing w:before="60" w:after="120"/>
        <w:jc w:val="both"/>
        <w:rPr>
          <w:rFonts w:asciiTheme="minorHAnsi" w:hAnsiTheme="minorHAnsi" w:cstheme="minorHAnsi"/>
          <w:sz w:val="24"/>
          <w:szCs w:val="24"/>
        </w:rPr>
      </w:pPr>
      <w:r w:rsidRPr="000F76A1">
        <w:rPr>
          <w:rFonts w:asciiTheme="minorHAnsi" w:hAnsiTheme="minorHAnsi" w:cstheme="minorHAnsi"/>
          <w:sz w:val="24"/>
          <w:szCs w:val="24"/>
        </w:rPr>
        <w:t>Die Stellvertretung fällt im Alltag vielleicht nicht sofort auf. Aber sie ist allgegenwärtig. Ob beim Einkauf im Supermarkt oder beim Shopping, bei der Unterstützung durch Freunde, die z.B. einen Verkauf übernehmen. Aber wie überprüft man, ob jemand wirksam vertreten wurde? Nach diesem Beitrag werden Sie es wissen und ein paar spannende Informationen mehr kennen!</w:t>
      </w:r>
    </w:p>
    <w:tbl>
      <w:tblPr>
        <w:tblW w:w="0" w:type="auto"/>
        <w:jc w:val="center"/>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9918"/>
      </w:tblGrid>
      <w:tr w:rsidR="00F70B8F" w:rsidRPr="002B0165" w14:paraId="28D385FE" w14:textId="77777777" w:rsidTr="0095220B">
        <w:trPr>
          <w:jc w:val="center"/>
        </w:trPr>
        <w:tc>
          <w:tcPr>
            <w:tcW w:w="9918" w:type="dxa"/>
          </w:tcPr>
          <w:p w14:paraId="267BD25D" w14:textId="77777777" w:rsidR="00F70B8F" w:rsidRPr="0095220B" w:rsidRDefault="00F70B8F" w:rsidP="0095220B">
            <w:pPr>
              <w:spacing w:before="60" w:after="120"/>
              <w:jc w:val="both"/>
              <w:rPr>
                <w:rFonts w:asciiTheme="minorHAnsi" w:hAnsiTheme="minorHAnsi" w:cstheme="minorHAnsi"/>
                <w:b/>
                <w:smallCaps/>
                <w:sz w:val="24"/>
                <w:szCs w:val="24"/>
              </w:rPr>
            </w:pPr>
            <w:r w:rsidRPr="0095220B">
              <w:rPr>
                <w:rFonts w:asciiTheme="minorHAnsi" w:hAnsiTheme="minorHAnsi" w:cstheme="minorHAnsi"/>
                <w:b/>
                <w:smallCaps/>
                <w:sz w:val="24"/>
                <w:szCs w:val="24"/>
              </w:rPr>
              <w:t>Schema: Die Stellvertretung nach den §§ 164 ff. BGB</w:t>
            </w:r>
          </w:p>
          <w:p w14:paraId="7741F3B4" w14:textId="77777777" w:rsidR="00F70B8F" w:rsidRDefault="00F70B8F" w:rsidP="0095220B">
            <w:pPr>
              <w:spacing w:before="60" w:after="120"/>
              <w:jc w:val="both"/>
              <w:rPr>
                <w:rFonts w:asciiTheme="minorHAnsi" w:hAnsiTheme="minorHAnsi" w:cstheme="minorHAnsi"/>
                <w:bCs/>
                <w:i/>
                <w:sz w:val="24"/>
                <w:szCs w:val="24"/>
              </w:rPr>
            </w:pPr>
            <w:r w:rsidRPr="0095220B">
              <w:rPr>
                <w:rFonts w:asciiTheme="minorHAnsi" w:hAnsiTheme="minorHAnsi" w:cstheme="minorHAnsi"/>
                <w:bCs/>
                <w:i/>
                <w:sz w:val="24"/>
                <w:szCs w:val="24"/>
              </w:rPr>
              <w:t>Bitte lesen Sie die Vorschriften im BGB nach, um das Schema besser zu verstehen</w:t>
            </w:r>
            <w:r>
              <w:rPr>
                <w:rFonts w:asciiTheme="minorHAnsi" w:hAnsiTheme="minorHAnsi" w:cstheme="minorHAnsi"/>
                <w:bCs/>
                <w:i/>
                <w:sz w:val="24"/>
                <w:szCs w:val="24"/>
              </w:rPr>
              <w:t>.</w:t>
            </w:r>
          </w:p>
          <w:p w14:paraId="382F29E4" w14:textId="77777777" w:rsidR="00F70B8F" w:rsidRPr="0095220B" w:rsidRDefault="00F70B8F" w:rsidP="00F70B8F">
            <w:pPr>
              <w:numPr>
                <w:ilvl w:val="0"/>
                <w:numId w:val="16"/>
              </w:numPr>
              <w:spacing w:before="60" w:after="60"/>
              <w:ind w:left="357" w:right="57" w:hanging="357"/>
              <w:jc w:val="both"/>
              <w:rPr>
                <w:rFonts w:asciiTheme="minorHAnsi" w:hAnsiTheme="minorHAnsi" w:cstheme="minorHAnsi"/>
                <w:b/>
                <w:smallCaps/>
                <w:sz w:val="24"/>
                <w:szCs w:val="24"/>
              </w:rPr>
            </w:pPr>
            <w:r w:rsidRPr="0095220B">
              <w:rPr>
                <w:rFonts w:asciiTheme="minorHAnsi" w:hAnsiTheme="minorHAnsi" w:cstheme="minorHAnsi"/>
                <w:b/>
                <w:smallCaps/>
                <w:sz w:val="24"/>
                <w:szCs w:val="24"/>
              </w:rPr>
              <w:t>Zulässigkeit der Stellvertretung</w:t>
            </w:r>
          </w:p>
          <w:p w14:paraId="0466E015" w14:textId="438EF9C1" w:rsidR="00F70B8F" w:rsidRDefault="00F70B8F" w:rsidP="0095220B">
            <w:pPr>
              <w:spacing w:before="60" w:after="60"/>
              <w:ind w:left="340" w:right="113"/>
              <w:jc w:val="both"/>
              <w:rPr>
                <w:rFonts w:asciiTheme="minorHAnsi" w:hAnsiTheme="minorHAnsi" w:cstheme="minorHAnsi"/>
                <w:bCs/>
                <w:sz w:val="24"/>
                <w:szCs w:val="24"/>
              </w:rPr>
            </w:pPr>
            <w:r w:rsidRPr="0095220B">
              <w:rPr>
                <w:rFonts w:asciiTheme="minorHAnsi" w:hAnsiTheme="minorHAnsi" w:cstheme="minorHAnsi"/>
                <w:bCs/>
                <w:sz w:val="24"/>
                <w:szCs w:val="24"/>
              </w:rPr>
              <w:t xml:space="preserve">Die Stellvertretung ist in aller Regel möglich, in bestimmten Fällen kann man sich jedoch schon gar nicht vertreten lassen. Das ist der Fall bei den sog. </w:t>
            </w:r>
            <w:r w:rsidR="00D31C43">
              <w:rPr>
                <w:rFonts w:asciiTheme="minorHAnsi" w:hAnsiTheme="minorHAnsi" w:cstheme="minorHAnsi"/>
                <w:bCs/>
                <w:smallCaps/>
                <w:sz w:val="24"/>
                <w:szCs w:val="24"/>
              </w:rPr>
              <w:t>_________________________</w:t>
            </w:r>
            <w:r w:rsidRPr="0095220B">
              <w:rPr>
                <w:rFonts w:asciiTheme="minorHAnsi" w:hAnsiTheme="minorHAnsi" w:cstheme="minorHAnsi"/>
                <w:bCs/>
                <w:sz w:val="24"/>
                <w:szCs w:val="24"/>
              </w:rPr>
              <w:t xml:space="preserve"> </w:t>
            </w:r>
            <w:r w:rsidRPr="0095220B">
              <w:rPr>
                <w:rFonts w:asciiTheme="minorHAnsi" w:hAnsiTheme="minorHAnsi" w:cstheme="minorHAnsi"/>
                <w:b/>
                <w:smallCaps/>
                <w:sz w:val="24"/>
                <w:szCs w:val="24"/>
              </w:rPr>
              <w:t>Geschäften</w:t>
            </w:r>
            <w:r w:rsidRPr="0095220B">
              <w:rPr>
                <w:rFonts w:asciiTheme="minorHAnsi" w:hAnsiTheme="minorHAnsi" w:cstheme="minorHAnsi"/>
                <w:bCs/>
                <w:sz w:val="24"/>
                <w:szCs w:val="24"/>
              </w:rPr>
              <w:t xml:space="preserve">, also solchen Geschäften, die man für sich selbst persönlich machen muss. Ein Testament muss man selbst schreiben, bei der eigenen Hochzeit kann man sich ebenso wenig vertreten lassen. Solche Fälle sind aber selten. Daher sollte auf die Zulässigkeit nur eingegangen werden, wenn ein höchstpersönliches Geschäft vorliegt. </w:t>
            </w:r>
          </w:p>
          <w:p w14:paraId="79AF2758" w14:textId="013AFCF0" w:rsidR="00F70B8F" w:rsidRPr="0095220B" w:rsidRDefault="00F70B8F" w:rsidP="0095220B">
            <w:pPr>
              <w:spacing w:before="60" w:after="60"/>
              <w:ind w:left="340" w:right="113"/>
              <w:jc w:val="both"/>
              <w:rPr>
                <w:rFonts w:asciiTheme="minorHAnsi" w:hAnsiTheme="minorHAnsi" w:cstheme="minorHAnsi"/>
                <w:bCs/>
                <w:sz w:val="24"/>
                <w:szCs w:val="24"/>
              </w:rPr>
            </w:pPr>
            <w:r>
              <w:rPr>
                <w:rFonts w:asciiTheme="minorHAnsi" w:hAnsiTheme="minorHAnsi" w:cstheme="minorHAnsi"/>
                <w:bCs/>
                <w:sz w:val="24"/>
                <w:szCs w:val="24"/>
              </w:rPr>
              <w:t xml:space="preserve">Eine </w:t>
            </w:r>
            <w:r w:rsidRPr="0095220B">
              <w:rPr>
                <w:rFonts w:asciiTheme="minorHAnsi" w:hAnsiTheme="minorHAnsi" w:cstheme="minorHAnsi"/>
                <w:b/>
                <w:smallCaps/>
                <w:sz w:val="24"/>
                <w:szCs w:val="24"/>
              </w:rPr>
              <w:t>Vollmacht</w:t>
            </w:r>
            <w:r>
              <w:rPr>
                <w:rFonts w:asciiTheme="minorHAnsi" w:hAnsiTheme="minorHAnsi" w:cstheme="minorHAnsi"/>
                <w:bCs/>
                <w:sz w:val="24"/>
                <w:szCs w:val="24"/>
              </w:rPr>
              <w:t xml:space="preserve"> kann durch </w:t>
            </w:r>
            <w:r w:rsidR="00D31C43">
              <w:rPr>
                <w:rFonts w:asciiTheme="minorHAnsi" w:hAnsiTheme="minorHAnsi" w:cstheme="minorHAnsi"/>
                <w:bCs/>
                <w:sz w:val="24"/>
                <w:szCs w:val="24"/>
              </w:rPr>
              <w:t>__________</w:t>
            </w:r>
            <w:r>
              <w:rPr>
                <w:rFonts w:asciiTheme="minorHAnsi" w:hAnsiTheme="minorHAnsi" w:cstheme="minorHAnsi"/>
                <w:bCs/>
                <w:sz w:val="24"/>
                <w:szCs w:val="24"/>
              </w:rPr>
              <w:t xml:space="preserve"> empfangsbedürftige Willenserklärung des Geschäftsherrn gegenüber dem Stellvertreter/einem </w:t>
            </w:r>
            <w:r w:rsidR="00D31C43">
              <w:rPr>
                <w:rFonts w:asciiTheme="minorHAnsi" w:hAnsiTheme="minorHAnsi" w:cstheme="minorHAnsi"/>
                <w:bCs/>
                <w:sz w:val="24"/>
                <w:szCs w:val="24"/>
              </w:rPr>
              <w:t>__________</w:t>
            </w:r>
            <w:r>
              <w:rPr>
                <w:rFonts w:asciiTheme="minorHAnsi" w:hAnsiTheme="minorHAnsi" w:cstheme="minorHAnsi"/>
                <w:bCs/>
                <w:sz w:val="24"/>
                <w:szCs w:val="24"/>
              </w:rPr>
              <w:t xml:space="preserve"> (§ 167 BGB), stillschweigendes/ausdrückliches Verhalten des Geschäftsherrn oder öffentliche Bekanntmachung </w:t>
            </w:r>
            <w:r w:rsidRPr="0095220B">
              <w:rPr>
                <w:rFonts w:asciiTheme="minorHAnsi" w:hAnsiTheme="minorHAnsi" w:cstheme="minorHAnsi"/>
                <w:b/>
                <w:smallCaps/>
                <w:sz w:val="24"/>
                <w:szCs w:val="24"/>
              </w:rPr>
              <w:t>erteilt</w:t>
            </w:r>
            <w:r>
              <w:rPr>
                <w:rFonts w:asciiTheme="minorHAnsi" w:hAnsiTheme="minorHAnsi" w:cstheme="minorHAnsi"/>
                <w:bCs/>
                <w:sz w:val="24"/>
                <w:szCs w:val="24"/>
              </w:rPr>
              <w:t xml:space="preserve"> werden (§ 171 BGB). Sie </w:t>
            </w:r>
            <w:r w:rsidRPr="0095220B">
              <w:rPr>
                <w:rFonts w:asciiTheme="minorHAnsi" w:hAnsiTheme="minorHAnsi" w:cstheme="minorHAnsi"/>
                <w:b/>
                <w:smallCaps/>
                <w:sz w:val="24"/>
                <w:szCs w:val="24"/>
              </w:rPr>
              <w:t>erlischt</w:t>
            </w:r>
            <w:r>
              <w:rPr>
                <w:rFonts w:asciiTheme="minorHAnsi" w:hAnsiTheme="minorHAnsi" w:cstheme="minorHAnsi"/>
                <w:bCs/>
                <w:sz w:val="24"/>
                <w:szCs w:val="24"/>
              </w:rPr>
              <w:t xml:space="preserve"> bei Beendigung des Rechtsverhältnisses (§ 168 Satz 1 BGB), durch einseitige Willenserklärung des Geschäftsherrn (§ 168 Satz 1 BGB), nach Erledigung des Auftrages oder durch </w:t>
            </w:r>
            <w:r w:rsidR="00D31C43">
              <w:rPr>
                <w:rFonts w:asciiTheme="minorHAnsi" w:hAnsiTheme="minorHAnsi" w:cstheme="minorHAnsi"/>
                <w:bCs/>
                <w:sz w:val="24"/>
                <w:szCs w:val="24"/>
              </w:rPr>
              <w:t>_____</w:t>
            </w:r>
            <w:r>
              <w:rPr>
                <w:rFonts w:asciiTheme="minorHAnsi" w:hAnsiTheme="minorHAnsi" w:cstheme="minorHAnsi"/>
                <w:bCs/>
                <w:sz w:val="24"/>
                <w:szCs w:val="24"/>
              </w:rPr>
              <w:t xml:space="preserve"> des Stellvertreters.</w:t>
            </w:r>
          </w:p>
          <w:p w14:paraId="4F855121" w14:textId="77777777" w:rsidR="00F70B8F" w:rsidRPr="0095220B" w:rsidRDefault="00F70B8F" w:rsidP="00F70B8F">
            <w:pPr>
              <w:numPr>
                <w:ilvl w:val="0"/>
                <w:numId w:val="16"/>
              </w:numPr>
              <w:spacing w:before="60" w:after="60"/>
              <w:ind w:left="357" w:right="57" w:hanging="357"/>
              <w:jc w:val="both"/>
              <w:rPr>
                <w:rFonts w:asciiTheme="minorHAnsi" w:hAnsiTheme="minorHAnsi" w:cstheme="minorHAnsi"/>
                <w:b/>
                <w:smallCaps/>
                <w:sz w:val="24"/>
                <w:szCs w:val="24"/>
              </w:rPr>
            </w:pPr>
            <w:r w:rsidRPr="0095220B">
              <w:rPr>
                <w:rFonts w:asciiTheme="minorHAnsi" w:hAnsiTheme="minorHAnsi" w:cstheme="minorHAnsi"/>
                <w:b/>
                <w:smallCaps/>
                <w:sz w:val="24"/>
                <w:szCs w:val="24"/>
              </w:rPr>
              <w:t>Eigene Willenserklärung des Stellvertreters, § 164 BGB</w:t>
            </w:r>
          </w:p>
          <w:p w14:paraId="48864A10" w14:textId="5CBB7178" w:rsidR="00F70B8F" w:rsidRPr="0095220B" w:rsidRDefault="00F70B8F" w:rsidP="0095220B">
            <w:pPr>
              <w:spacing w:before="60" w:after="60"/>
              <w:ind w:left="340" w:right="113"/>
              <w:jc w:val="both"/>
              <w:rPr>
                <w:rFonts w:asciiTheme="minorHAnsi" w:hAnsiTheme="minorHAnsi" w:cstheme="minorHAnsi"/>
                <w:bCs/>
                <w:sz w:val="24"/>
                <w:szCs w:val="24"/>
              </w:rPr>
            </w:pPr>
            <w:r w:rsidRPr="0095220B">
              <w:rPr>
                <w:rFonts w:asciiTheme="minorHAnsi" w:hAnsiTheme="minorHAnsi" w:cstheme="minorHAnsi"/>
                <w:bCs/>
                <w:sz w:val="24"/>
                <w:szCs w:val="24"/>
              </w:rPr>
              <w:t xml:space="preserve">Die Person, die </w:t>
            </w:r>
            <w:r>
              <w:rPr>
                <w:rFonts w:asciiTheme="minorHAnsi" w:hAnsiTheme="minorHAnsi" w:cstheme="minorHAnsi"/>
                <w:bCs/>
                <w:sz w:val="24"/>
                <w:szCs w:val="24"/>
              </w:rPr>
              <w:t>eine</w:t>
            </w:r>
            <w:r w:rsidRPr="0095220B">
              <w:rPr>
                <w:rFonts w:asciiTheme="minorHAnsi" w:hAnsiTheme="minorHAnsi" w:cstheme="minorHAnsi"/>
                <w:bCs/>
                <w:sz w:val="24"/>
                <w:szCs w:val="24"/>
              </w:rPr>
              <w:t xml:space="preserve"> andere vertritt, die das Geschäft tätigen will, wird </w:t>
            </w:r>
            <w:r w:rsidR="00D31C43">
              <w:rPr>
                <w:rFonts w:asciiTheme="minorHAnsi" w:hAnsiTheme="minorHAnsi" w:cstheme="minorHAnsi"/>
                <w:bCs/>
                <w:smallCaps/>
                <w:sz w:val="24"/>
                <w:szCs w:val="24"/>
              </w:rPr>
              <w:t>_______________</w:t>
            </w:r>
            <w:r w:rsidRPr="0095220B">
              <w:rPr>
                <w:rFonts w:asciiTheme="minorHAnsi" w:hAnsiTheme="minorHAnsi" w:cstheme="minorHAnsi"/>
                <w:bCs/>
                <w:sz w:val="24"/>
                <w:szCs w:val="24"/>
              </w:rPr>
              <w:t xml:space="preserve"> genannt. </w:t>
            </w:r>
            <w:r>
              <w:rPr>
                <w:rFonts w:asciiTheme="minorHAnsi" w:hAnsiTheme="minorHAnsi" w:cstheme="minorHAnsi"/>
                <w:bCs/>
                <w:sz w:val="24"/>
                <w:szCs w:val="24"/>
              </w:rPr>
              <w:t>D</w:t>
            </w:r>
            <w:r w:rsidRPr="0095220B">
              <w:rPr>
                <w:rFonts w:asciiTheme="minorHAnsi" w:hAnsiTheme="minorHAnsi" w:cstheme="minorHAnsi"/>
                <w:bCs/>
                <w:sz w:val="24"/>
                <w:szCs w:val="24"/>
              </w:rPr>
              <w:t xml:space="preserve">ie vertretene Person </w:t>
            </w:r>
            <w:r>
              <w:rPr>
                <w:rFonts w:asciiTheme="minorHAnsi" w:hAnsiTheme="minorHAnsi" w:cstheme="minorHAnsi"/>
                <w:bCs/>
                <w:sz w:val="24"/>
                <w:szCs w:val="24"/>
              </w:rPr>
              <w:t xml:space="preserve">bezeichnet man als </w:t>
            </w:r>
            <w:r w:rsidRPr="0095220B">
              <w:rPr>
                <w:rFonts w:asciiTheme="minorHAnsi" w:hAnsiTheme="minorHAnsi" w:cstheme="minorHAnsi"/>
                <w:b/>
                <w:smallCaps/>
                <w:sz w:val="24"/>
                <w:szCs w:val="24"/>
              </w:rPr>
              <w:t>Geschäftsherr</w:t>
            </w:r>
            <w:r w:rsidRPr="0095220B">
              <w:rPr>
                <w:rFonts w:asciiTheme="minorHAnsi" w:hAnsiTheme="minorHAnsi" w:cstheme="minorHAnsi"/>
                <w:bCs/>
                <w:sz w:val="24"/>
                <w:szCs w:val="24"/>
              </w:rPr>
              <w:t xml:space="preserve"> oder </w:t>
            </w:r>
            <w:r w:rsidR="00D31C43">
              <w:rPr>
                <w:rFonts w:asciiTheme="minorHAnsi" w:hAnsiTheme="minorHAnsi" w:cstheme="minorHAnsi"/>
                <w:bCs/>
                <w:smallCaps/>
                <w:sz w:val="24"/>
                <w:szCs w:val="24"/>
              </w:rPr>
              <w:t>_______________</w:t>
            </w:r>
            <w:r w:rsidRPr="0095220B">
              <w:rPr>
                <w:rFonts w:asciiTheme="minorHAnsi" w:hAnsiTheme="minorHAnsi" w:cstheme="minorHAnsi"/>
                <w:bCs/>
                <w:sz w:val="24"/>
                <w:szCs w:val="24"/>
              </w:rPr>
              <w:t xml:space="preserve">. Der </w:t>
            </w:r>
            <w:r>
              <w:rPr>
                <w:rFonts w:asciiTheme="minorHAnsi" w:hAnsiTheme="minorHAnsi" w:cstheme="minorHAnsi"/>
                <w:bCs/>
                <w:sz w:val="24"/>
                <w:szCs w:val="24"/>
              </w:rPr>
              <w:t>Stellvertreter</w:t>
            </w:r>
            <w:r w:rsidRPr="0095220B">
              <w:rPr>
                <w:rFonts w:asciiTheme="minorHAnsi" w:hAnsiTheme="minorHAnsi" w:cstheme="minorHAnsi"/>
                <w:bCs/>
                <w:sz w:val="24"/>
                <w:szCs w:val="24"/>
              </w:rPr>
              <w:t xml:space="preserve"> muss eine </w:t>
            </w:r>
            <w:r w:rsidRPr="0095220B">
              <w:rPr>
                <w:rFonts w:asciiTheme="minorHAnsi" w:hAnsiTheme="minorHAnsi" w:cstheme="minorHAnsi"/>
                <w:b/>
                <w:smallCaps/>
                <w:sz w:val="24"/>
                <w:szCs w:val="24"/>
              </w:rPr>
              <w:t>eigene</w:t>
            </w:r>
            <w:r w:rsidRPr="0095220B">
              <w:rPr>
                <w:rFonts w:asciiTheme="minorHAnsi" w:hAnsiTheme="minorHAnsi" w:cstheme="minorHAnsi"/>
                <w:bCs/>
                <w:sz w:val="24"/>
                <w:szCs w:val="24"/>
              </w:rPr>
              <w:t xml:space="preserve"> </w:t>
            </w:r>
            <w:r w:rsidR="00D31C43">
              <w:rPr>
                <w:rFonts w:asciiTheme="minorHAnsi" w:hAnsiTheme="minorHAnsi" w:cstheme="minorHAnsi"/>
                <w:bCs/>
                <w:smallCaps/>
                <w:sz w:val="24"/>
                <w:szCs w:val="24"/>
              </w:rPr>
              <w:t xml:space="preserve">____________________ </w:t>
            </w:r>
            <w:r w:rsidRPr="0095220B">
              <w:rPr>
                <w:rFonts w:asciiTheme="minorHAnsi" w:hAnsiTheme="minorHAnsi" w:cstheme="minorHAnsi"/>
                <w:bCs/>
                <w:sz w:val="24"/>
                <w:szCs w:val="24"/>
              </w:rPr>
              <w:t xml:space="preserve">abgeben, weil er für den Geschäftsherrn gerade das Geschäft verhandeln soll. Daher ist es nicht erlaubt, dass er einfach eine Aussage des Geschäftsherrn weitergibt, z. B ein Angebot auf Abschluss eines Kaufvertrages. Stattdessen erhält der Stellvertreter von seinem Geschäftsherrn bestimmte </w:t>
            </w:r>
            <w:r w:rsidR="00D31C43">
              <w:rPr>
                <w:rFonts w:asciiTheme="minorHAnsi" w:hAnsiTheme="minorHAnsi" w:cstheme="minorHAnsi"/>
                <w:bCs/>
                <w:smallCaps/>
                <w:sz w:val="24"/>
                <w:szCs w:val="24"/>
              </w:rPr>
              <w:t>__________</w:t>
            </w:r>
            <w:r w:rsidRPr="0095220B">
              <w:rPr>
                <w:rFonts w:asciiTheme="minorHAnsi" w:hAnsiTheme="minorHAnsi" w:cstheme="minorHAnsi"/>
                <w:bCs/>
                <w:sz w:val="24"/>
                <w:szCs w:val="24"/>
              </w:rPr>
              <w:t xml:space="preserve"> bzgl</w:t>
            </w:r>
            <w:r>
              <w:rPr>
                <w:rFonts w:asciiTheme="minorHAnsi" w:hAnsiTheme="minorHAnsi" w:cstheme="minorHAnsi"/>
                <w:bCs/>
                <w:sz w:val="24"/>
                <w:szCs w:val="24"/>
              </w:rPr>
              <w:t>.</w:t>
            </w:r>
            <w:r w:rsidRPr="0095220B">
              <w:rPr>
                <w:rFonts w:asciiTheme="minorHAnsi" w:hAnsiTheme="minorHAnsi" w:cstheme="minorHAnsi"/>
                <w:bCs/>
                <w:sz w:val="24"/>
                <w:szCs w:val="24"/>
              </w:rPr>
              <w:t xml:space="preserve"> des Geschäfts. Bei einem Auto-Verkauf können das z.B</w:t>
            </w:r>
            <w:r>
              <w:rPr>
                <w:rFonts w:asciiTheme="minorHAnsi" w:hAnsiTheme="minorHAnsi" w:cstheme="minorHAnsi"/>
                <w:bCs/>
                <w:sz w:val="24"/>
                <w:szCs w:val="24"/>
              </w:rPr>
              <w:t>.</w:t>
            </w:r>
            <w:r w:rsidRPr="0095220B">
              <w:rPr>
                <w:rFonts w:asciiTheme="minorHAnsi" w:hAnsiTheme="minorHAnsi" w:cstheme="minorHAnsi"/>
                <w:bCs/>
                <w:sz w:val="24"/>
                <w:szCs w:val="24"/>
              </w:rPr>
              <w:t xml:space="preserve"> der Mindestpreis für das Auto sein, bei einem Treffen mit einem Geschäftspartner, was der Mindestverkaufswert des Unternehmens ist o.Ä.</w:t>
            </w:r>
          </w:p>
          <w:p w14:paraId="62D410F1" w14:textId="419543B7" w:rsidR="00F70B8F" w:rsidRDefault="00F70B8F" w:rsidP="0095220B">
            <w:pPr>
              <w:spacing w:before="60" w:after="60"/>
              <w:ind w:left="340" w:right="113"/>
              <w:jc w:val="both"/>
              <w:rPr>
                <w:rFonts w:asciiTheme="minorHAnsi" w:hAnsiTheme="minorHAnsi" w:cstheme="minorHAnsi"/>
                <w:bCs/>
                <w:sz w:val="24"/>
                <w:szCs w:val="24"/>
              </w:rPr>
            </w:pPr>
            <w:r w:rsidRPr="0095220B">
              <w:rPr>
                <w:rFonts w:asciiTheme="minorHAnsi" w:hAnsiTheme="minorHAnsi" w:cstheme="minorHAnsi"/>
                <w:bCs/>
                <w:sz w:val="24"/>
                <w:szCs w:val="24"/>
              </w:rPr>
              <w:t xml:space="preserve">Wichtig für die Klassifizierung als Stellvertreter ist also ein </w:t>
            </w:r>
            <w:r w:rsidRPr="0095220B">
              <w:rPr>
                <w:rFonts w:asciiTheme="minorHAnsi" w:hAnsiTheme="minorHAnsi" w:cstheme="minorHAnsi"/>
                <w:b/>
                <w:smallCaps/>
                <w:sz w:val="24"/>
                <w:szCs w:val="24"/>
              </w:rPr>
              <w:t>Gestaltungsspielraum</w:t>
            </w:r>
            <w:r w:rsidRPr="0095220B">
              <w:rPr>
                <w:rFonts w:asciiTheme="minorHAnsi" w:hAnsiTheme="minorHAnsi" w:cstheme="minorHAnsi"/>
                <w:bCs/>
                <w:sz w:val="24"/>
                <w:szCs w:val="24"/>
              </w:rPr>
              <w:t xml:space="preserve">. Liegt dieser nicht vor, dann wird einfach eine Erklärung von demjenigen, der den Vertrag abschließen will, weitergeben oder an ihn zurückgegeben. Man spricht in diesem Fall von einem </w:t>
            </w:r>
            <w:r w:rsidR="00D31C43">
              <w:rPr>
                <w:rFonts w:asciiTheme="minorHAnsi" w:hAnsiTheme="minorHAnsi" w:cstheme="minorHAnsi"/>
                <w:bCs/>
                <w:smallCaps/>
                <w:sz w:val="24"/>
                <w:szCs w:val="24"/>
              </w:rPr>
              <w:t>________</w:t>
            </w:r>
            <w:r w:rsidRPr="0095220B">
              <w:rPr>
                <w:rFonts w:asciiTheme="minorHAnsi" w:hAnsiTheme="minorHAnsi" w:cstheme="minorHAnsi"/>
                <w:bCs/>
                <w:sz w:val="24"/>
                <w:szCs w:val="24"/>
              </w:rPr>
              <w:t xml:space="preserve">. Weil es nicht wichtig ist, dass dieser schon volljährig und damit voll geschäftsfähig ist, kann auch ein Kind schon Bote sein. Merken Sie sich in diesem Zusammenhang folgenden Satz: „Ist das Kind auch noch so </w:t>
            </w:r>
            <w:r w:rsidR="00D31C43">
              <w:rPr>
                <w:rFonts w:asciiTheme="minorHAnsi" w:hAnsiTheme="minorHAnsi" w:cstheme="minorHAnsi"/>
                <w:bCs/>
                <w:sz w:val="24"/>
                <w:szCs w:val="24"/>
              </w:rPr>
              <w:t>________</w:t>
            </w:r>
            <w:r w:rsidRPr="0095220B">
              <w:rPr>
                <w:rFonts w:asciiTheme="minorHAnsi" w:hAnsiTheme="minorHAnsi" w:cstheme="minorHAnsi"/>
                <w:bCs/>
                <w:sz w:val="24"/>
                <w:szCs w:val="24"/>
              </w:rPr>
              <w:t>, so kann es dennoch Bote sein.“</w:t>
            </w:r>
          </w:p>
          <w:p w14:paraId="7C9AD22D" w14:textId="77777777" w:rsidR="00F70B8F" w:rsidRPr="0095220B" w:rsidRDefault="00F70B8F" w:rsidP="00F70B8F">
            <w:pPr>
              <w:numPr>
                <w:ilvl w:val="0"/>
                <w:numId w:val="16"/>
              </w:numPr>
              <w:spacing w:before="60" w:after="60"/>
              <w:ind w:left="357" w:right="57" w:hanging="357"/>
              <w:jc w:val="both"/>
              <w:rPr>
                <w:rFonts w:asciiTheme="minorHAnsi" w:hAnsiTheme="minorHAnsi" w:cstheme="minorHAnsi"/>
                <w:b/>
                <w:smallCaps/>
                <w:sz w:val="24"/>
                <w:szCs w:val="24"/>
              </w:rPr>
            </w:pPr>
            <w:r w:rsidRPr="0095220B">
              <w:rPr>
                <w:rFonts w:asciiTheme="minorHAnsi" w:hAnsiTheme="minorHAnsi" w:cstheme="minorHAnsi"/>
                <w:b/>
                <w:smallCaps/>
                <w:sz w:val="24"/>
                <w:szCs w:val="24"/>
              </w:rPr>
              <w:t>In fremdem Namen (auch „Offenkundigkeitsprinzip“ genannt)</w:t>
            </w:r>
          </w:p>
          <w:p w14:paraId="5A7E0660" w14:textId="1BF4B581" w:rsidR="00F70B8F" w:rsidRDefault="00F70B8F" w:rsidP="0095220B">
            <w:pPr>
              <w:spacing w:before="60" w:after="60"/>
              <w:ind w:left="340" w:right="113"/>
              <w:jc w:val="both"/>
              <w:rPr>
                <w:rFonts w:asciiTheme="minorHAnsi" w:hAnsiTheme="minorHAnsi" w:cstheme="minorHAnsi"/>
                <w:bCs/>
                <w:sz w:val="24"/>
                <w:szCs w:val="24"/>
              </w:rPr>
            </w:pPr>
            <w:r w:rsidRPr="0095220B">
              <w:rPr>
                <w:rFonts w:asciiTheme="minorHAnsi" w:hAnsiTheme="minorHAnsi" w:cstheme="minorHAnsi"/>
                <w:bCs/>
                <w:sz w:val="24"/>
                <w:szCs w:val="24"/>
              </w:rPr>
              <w:t xml:space="preserve">Der Stellvertreter muss </w:t>
            </w:r>
            <w:r w:rsidRPr="0095220B">
              <w:rPr>
                <w:rFonts w:asciiTheme="minorHAnsi" w:hAnsiTheme="minorHAnsi" w:cstheme="minorHAnsi"/>
                <w:b/>
                <w:smallCaps/>
                <w:sz w:val="24"/>
                <w:szCs w:val="24"/>
              </w:rPr>
              <w:t>seine</w:t>
            </w:r>
            <w:r w:rsidRPr="0095220B">
              <w:rPr>
                <w:rFonts w:asciiTheme="minorHAnsi" w:hAnsiTheme="minorHAnsi" w:cstheme="minorHAnsi"/>
                <w:bCs/>
                <w:sz w:val="24"/>
                <w:szCs w:val="24"/>
              </w:rPr>
              <w:t xml:space="preserve"> </w:t>
            </w:r>
            <w:r w:rsidRPr="0095220B">
              <w:rPr>
                <w:rFonts w:asciiTheme="minorHAnsi" w:hAnsiTheme="minorHAnsi" w:cstheme="minorHAnsi"/>
                <w:b/>
                <w:smallCaps/>
                <w:sz w:val="24"/>
                <w:szCs w:val="24"/>
              </w:rPr>
              <w:t>Willenserklärung</w:t>
            </w:r>
            <w:r w:rsidRPr="0095220B">
              <w:rPr>
                <w:rFonts w:asciiTheme="minorHAnsi" w:hAnsiTheme="minorHAnsi" w:cstheme="minorHAnsi"/>
                <w:bCs/>
                <w:sz w:val="24"/>
                <w:szCs w:val="24"/>
              </w:rPr>
              <w:t xml:space="preserve"> auch in </w:t>
            </w:r>
            <w:r w:rsidR="00D31C43">
              <w:rPr>
                <w:rFonts w:asciiTheme="minorHAnsi" w:hAnsiTheme="minorHAnsi" w:cstheme="minorHAnsi"/>
                <w:bCs/>
                <w:smallCaps/>
                <w:sz w:val="24"/>
                <w:szCs w:val="24"/>
              </w:rPr>
              <w:t>_______</w:t>
            </w:r>
            <w:r w:rsidRPr="0095220B">
              <w:rPr>
                <w:rFonts w:asciiTheme="minorHAnsi" w:hAnsiTheme="minorHAnsi" w:cstheme="minorHAnsi"/>
                <w:bCs/>
                <w:sz w:val="24"/>
                <w:szCs w:val="24"/>
              </w:rPr>
              <w:t xml:space="preserve"> </w:t>
            </w:r>
            <w:r w:rsidRPr="0095220B">
              <w:rPr>
                <w:rFonts w:asciiTheme="minorHAnsi" w:hAnsiTheme="minorHAnsi" w:cstheme="minorHAnsi"/>
                <w:b/>
                <w:smallCaps/>
                <w:sz w:val="24"/>
                <w:szCs w:val="24"/>
              </w:rPr>
              <w:t>Namen</w:t>
            </w:r>
            <w:r w:rsidRPr="0095220B">
              <w:rPr>
                <w:rFonts w:asciiTheme="minorHAnsi" w:hAnsiTheme="minorHAnsi" w:cstheme="minorHAnsi"/>
                <w:bCs/>
                <w:sz w:val="24"/>
                <w:szCs w:val="24"/>
              </w:rPr>
              <w:t xml:space="preserve"> abgeben, also ausdrücklich in fremden Namen oder die Stellvertretung muss sich aus den Umständen ergeben. Letzteres ist z.B. der Fall bei einem Angestellten im Laden. Dabei ist jedem Kunden klar, dass er nicht mit der Verkäuferin oder dem Verkäufer selbst einen Vertrag schließt, sondern mit dem Ladeninhaber. Man spricht in diesem Fall auch von dem </w:t>
            </w:r>
            <w:r w:rsidRPr="0095220B">
              <w:rPr>
                <w:rFonts w:asciiTheme="minorHAnsi" w:hAnsiTheme="minorHAnsi" w:cstheme="minorHAnsi"/>
                <w:b/>
                <w:smallCaps/>
                <w:sz w:val="24"/>
                <w:szCs w:val="24"/>
              </w:rPr>
              <w:t>Offenkundigkeitsprinzip</w:t>
            </w:r>
            <w:r w:rsidRPr="0095220B">
              <w:rPr>
                <w:rFonts w:asciiTheme="minorHAnsi" w:hAnsiTheme="minorHAnsi" w:cstheme="minorHAnsi"/>
                <w:bCs/>
                <w:sz w:val="24"/>
                <w:szCs w:val="24"/>
              </w:rPr>
              <w:t xml:space="preserve">, da es für den potentiellen Vertragspartner offenkundig, also </w:t>
            </w:r>
            <w:r>
              <w:rPr>
                <w:rFonts w:asciiTheme="minorHAnsi" w:hAnsiTheme="minorHAnsi" w:cstheme="minorHAnsi"/>
                <w:bCs/>
                <w:sz w:val="24"/>
                <w:szCs w:val="24"/>
              </w:rPr>
              <w:t>„klar“</w:t>
            </w:r>
            <w:r w:rsidRPr="0095220B">
              <w:rPr>
                <w:rFonts w:asciiTheme="minorHAnsi" w:hAnsiTheme="minorHAnsi" w:cstheme="minorHAnsi"/>
                <w:bCs/>
                <w:sz w:val="24"/>
                <w:szCs w:val="24"/>
              </w:rPr>
              <w:t xml:space="preserve"> sein sollte, mit wem er den Vertrag schließt.</w:t>
            </w:r>
          </w:p>
          <w:p w14:paraId="2FC77ECC" w14:textId="77777777" w:rsidR="00F70B8F" w:rsidRPr="0095220B" w:rsidRDefault="00F70B8F" w:rsidP="00F70B8F">
            <w:pPr>
              <w:numPr>
                <w:ilvl w:val="0"/>
                <w:numId w:val="16"/>
              </w:numPr>
              <w:spacing w:before="60" w:after="60"/>
              <w:ind w:left="357" w:right="57" w:hanging="357"/>
              <w:jc w:val="both"/>
              <w:rPr>
                <w:rFonts w:asciiTheme="minorHAnsi" w:hAnsiTheme="minorHAnsi" w:cstheme="minorHAnsi"/>
                <w:b/>
                <w:smallCaps/>
                <w:sz w:val="24"/>
                <w:szCs w:val="24"/>
              </w:rPr>
            </w:pPr>
            <w:r w:rsidRPr="0095220B">
              <w:rPr>
                <w:rFonts w:asciiTheme="minorHAnsi" w:hAnsiTheme="minorHAnsi" w:cstheme="minorHAnsi"/>
                <w:b/>
                <w:smallCaps/>
                <w:sz w:val="24"/>
                <w:szCs w:val="24"/>
              </w:rPr>
              <w:lastRenderedPageBreak/>
              <w:t xml:space="preserve">Im Rahmen der Vertretungsmacht </w:t>
            </w:r>
          </w:p>
          <w:p w14:paraId="13581D7F" w14:textId="5F43ABFE" w:rsidR="00F70B8F" w:rsidRPr="0095220B" w:rsidRDefault="00F70B8F" w:rsidP="0095220B">
            <w:pPr>
              <w:spacing w:before="60" w:after="60"/>
              <w:ind w:left="340" w:right="113"/>
              <w:jc w:val="both"/>
              <w:rPr>
                <w:rFonts w:asciiTheme="minorHAnsi" w:hAnsiTheme="minorHAnsi" w:cstheme="minorHAnsi"/>
                <w:bCs/>
                <w:sz w:val="24"/>
                <w:szCs w:val="24"/>
              </w:rPr>
            </w:pPr>
            <w:r w:rsidRPr="0095220B">
              <w:rPr>
                <w:rFonts w:asciiTheme="minorHAnsi" w:hAnsiTheme="minorHAnsi" w:cstheme="minorHAnsi"/>
                <w:bCs/>
                <w:sz w:val="24"/>
                <w:szCs w:val="24"/>
              </w:rPr>
              <w:t xml:space="preserve">Im vorletzten Prüfungspunkt untersuchen Sie, ob der Stellvertreter sich </w:t>
            </w:r>
            <w:r w:rsidRPr="0095220B">
              <w:rPr>
                <w:rFonts w:asciiTheme="minorHAnsi" w:hAnsiTheme="minorHAnsi" w:cstheme="minorHAnsi"/>
                <w:b/>
                <w:smallCaps/>
                <w:sz w:val="24"/>
                <w:szCs w:val="24"/>
              </w:rPr>
              <w:t>an</w:t>
            </w:r>
            <w:r w:rsidRPr="0095220B">
              <w:rPr>
                <w:rFonts w:asciiTheme="minorHAnsi" w:hAnsiTheme="minorHAnsi" w:cstheme="minorHAnsi"/>
                <w:bCs/>
                <w:sz w:val="24"/>
                <w:szCs w:val="24"/>
              </w:rPr>
              <w:t xml:space="preserve"> die </w:t>
            </w:r>
            <w:r w:rsidRPr="0095220B">
              <w:rPr>
                <w:rFonts w:asciiTheme="minorHAnsi" w:hAnsiTheme="minorHAnsi" w:cstheme="minorHAnsi"/>
                <w:b/>
                <w:smallCaps/>
                <w:sz w:val="24"/>
                <w:szCs w:val="24"/>
              </w:rPr>
              <w:t>Vorgaben</w:t>
            </w:r>
            <w:r w:rsidRPr="0095220B">
              <w:rPr>
                <w:rFonts w:asciiTheme="minorHAnsi" w:hAnsiTheme="minorHAnsi" w:cstheme="minorHAnsi"/>
                <w:bCs/>
                <w:sz w:val="24"/>
                <w:szCs w:val="24"/>
              </w:rPr>
              <w:t xml:space="preserve"> des Geschäftsherrn </w:t>
            </w:r>
            <w:r w:rsidRPr="0095220B">
              <w:rPr>
                <w:rFonts w:asciiTheme="minorHAnsi" w:hAnsiTheme="minorHAnsi" w:cstheme="minorHAnsi"/>
                <w:b/>
                <w:smallCaps/>
                <w:sz w:val="24"/>
                <w:szCs w:val="24"/>
              </w:rPr>
              <w:t>gehalten</w:t>
            </w:r>
            <w:r w:rsidRPr="0095220B">
              <w:rPr>
                <w:rFonts w:asciiTheme="minorHAnsi" w:hAnsiTheme="minorHAnsi" w:cstheme="minorHAnsi"/>
                <w:bCs/>
                <w:sz w:val="24"/>
                <w:szCs w:val="24"/>
              </w:rPr>
              <w:t xml:space="preserve"> hat. Hat er das nämlich nicht, dann schließt er den Kaufvertrag </w:t>
            </w:r>
            <w:r w:rsidR="00D31C43">
              <w:rPr>
                <w:rFonts w:asciiTheme="minorHAnsi" w:hAnsiTheme="minorHAnsi" w:cstheme="minorHAnsi"/>
                <w:bCs/>
                <w:sz w:val="24"/>
                <w:szCs w:val="24"/>
              </w:rPr>
              <w:t>_____</w:t>
            </w:r>
            <w:r w:rsidRPr="0095220B">
              <w:rPr>
                <w:rFonts w:asciiTheme="minorHAnsi" w:hAnsiTheme="minorHAnsi" w:cstheme="minorHAnsi"/>
                <w:bCs/>
                <w:sz w:val="24"/>
                <w:szCs w:val="24"/>
              </w:rPr>
              <w:t xml:space="preserve"> mehr für seinen Geschäftsherrn ab. Denn an dessen Wünsche hat er sich ja gerade nicht gehalten. Deswegen soll er damit </w:t>
            </w:r>
            <w:r>
              <w:rPr>
                <w:rFonts w:asciiTheme="minorHAnsi" w:hAnsiTheme="minorHAnsi" w:cstheme="minorHAnsi"/>
                <w:bCs/>
                <w:sz w:val="24"/>
                <w:szCs w:val="24"/>
              </w:rPr>
              <w:t>„</w:t>
            </w:r>
            <w:r w:rsidRPr="0095220B">
              <w:rPr>
                <w:rFonts w:asciiTheme="minorHAnsi" w:hAnsiTheme="minorHAnsi" w:cstheme="minorHAnsi"/>
                <w:bCs/>
                <w:sz w:val="24"/>
                <w:szCs w:val="24"/>
              </w:rPr>
              <w:t>bestraft</w:t>
            </w:r>
            <w:r>
              <w:rPr>
                <w:rFonts w:asciiTheme="minorHAnsi" w:hAnsiTheme="minorHAnsi" w:cstheme="minorHAnsi"/>
                <w:bCs/>
                <w:sz w:val="24"/>
                <w:szCs w:val="24"/>
              </w:rPr>
              <w:t>“</w:t>
            </w:r>
            <w:r w:rsidRPr="0095220B">
              <w:rPr>
                <w:rFonts w:asciiTheme="minorHAnsi" w:hAnsiTheme="minorHAnsi" w:cstheme="minorHAnsi"/>
                <w:bCs/>
                <w:sz w:val="24"/>
                <w:szCs w:val="24"/>
              </w:rPr>
              <w:t xml:space="preserve"> werden, dass er </w:t>
            </w:r>
            <w:r w:rsidR="00D31C43">
              <w:rPr>
                <w:rFonts w:asciiTheme="minorHAnsi" w:hAnsiTheme="minorHAnsi" w:cstheme="minorHAnsi"/>
                <w:bCs/>
                <w:smallCaps/>
                <w:sz w:val="24"/>
                <w:szCs w:val="24"/>
              </w:rPr>
              <w:t>________</w:t>
            </w:r>
            <w:r w:rsidRPr="0095220B">
              <w:rPr>
                <w:rFonts w:asciiTheme="minorHAnsi" w:hAnsiTheme="minorHAnsi" w:cstheme="minorHAnsi"/>
                <w:bCs/>
                <w:sz w:val="24"/>
                <w:szCs w:val="24"/>
              </w:rPr>
              <w:t xml:space="preserve"> jetzt </w:t>
            </w:r>
            <w:r w:rsidRPr="0095220B">
              <w:rPr>
                <w:rFonts w:asciiTheme="minorHAnsi" w:hAnsiTheme="minorHAnsi" w:cstheme="minorHAnsi"/>
                <w:b/>
                <w:smallCaps/>
                <w:sz w:val="24"/>
                <w:szCs w:val="24"/>
              </w:rPr>
              <w:t>Vertragspartner</w:t>
            </w:r>
            <w:r w:rsidRPr="0095220B">
              <w:rPr>
                <w:rFonts w:asciiTheme="minorHAnsi" w:hAnsiTheme="minorHAnsi" w:cstheme="minorHAnsi"/>
                <w:bCs/>
                <w:sz w:val="24"/>
                <w:szCs w:val="24"/>
              </w:rPr>
              <w:t xml:space="preserve"> wird. Die Lösung dafür wäre eine Genehmigung des Geschäfts durch den Geschäftsherrn, z.B. wenn er das Geschäft mag, dass der Stellvertreter für ihn abschloss. </w:t>
            </w:r>
          </w:p>
          <w:p w14:paraId="36704C42" w14:textId="77777777" w:rsidR="00F70B8F" w:rsidRPr="0095220B" w:rsidRDefault="00F70B8F" w:rsidP="00F70B8F">
            <w:pPr>
              <w:numPr>
                <w:ilvl w:val="0"/>
                <w:numId w:val="16"/>
              </w:numPr>
              <w:spacing w:before="60" w:after="60"/>
              <w:ind w:left="357" w:right="57" w:hanging="357"/>
              <w:jc w:val="both"/>
              <w:rPr>
                <w:rFonts w:asciiTheme="minorHAnsi" w:hAnsiTheme="minorHAnsi" w:cstheme="minorHAnsi"/>
                <w:b/>
                <w:smallCaps/>
                <w:sz w:val="24"/>
                <w:szCs w:val="24"/>
              </w:rPr>
            </w:pPr>
            <w:r w:rsidRPr="0095220B">
              <w:rPr>
                <w:rFonts w:asciiTheme="minorHAnsi" w:hAnsiTheme="minorHAnsi" w:cstheme="minorHAnsi"/>
                <w:b/>
                <w:smallCaps/>
                <w:sz w:val="24"/>
                <w:szCs w:val="24"/>
              </w:rPr>
              <w:t>Kein Ausschluss der Stellvertretung</w:t>
            </w:r>
          </w:p>
          <w:p w14:paraId="0D2A3F85" w14:textId="1A5FA4AB" w:rsidR="00F70B8F" w:rsidRPr="007C4DD4" w:rsidRDefault="00F70B8F" w:rsidP="0095220B">
            <w:pPr>
              <w:spacing w:before="60" w:after="60"/>
              <w:ind w:left="340" w:right="113"/>
              <w:jc w:val="both"/>
              <w:rPr>
                <w:rFonts w:asciiTheme="minorHAnsi" w:hAnsiTheme="minorHAnsi" w:cstheme="minorHAnsi"/>
                <w:bCs/>
                <w:sz w:val="22"/>
                <w:szCs w:val="24"/>
              </w:rPr>
            </w:pPr>
            <w:r w:rsidRPr="0095220B">
              <w:rPr>
                <w:rFonts w:asciiTheme="minorHAnsi" w:hAnsiTheme="minorHAnsi" w:cstheme="minorHAnsi"/>
                <w:bCs/>
                <w:sz w:val="24"/>
                <w:szCs w:val="24"/>
              </w:rPr>
              <w:t xml:space="preserve">Die Stellvertretung ist jedoch </w:t>
            </w:r>
            <w:r w:rsidR="00D31C43">
              <w:rPr>
                <w:rFonts w:asciiTheme="minorHAnsi" w:hAnsiTheme="minorHAnsi" w:cstheme="minorHAnsi"/>
                <w:bCs/>
                <w:smallCaps/>
                <w:sz w:val="24"/>
                <w:szCs w:val="24"/>
              </w:rPr>
              <w:t>_______________</w:t>
            </w:r>
            <w:r w:rsidRPr="0095220B">
              <w:rPr>
                <w:rFonts w:asciiTheme="minorHAnsi" w:hAnsiTheme="minorHAnsi" w:cstheme="minorHAnsi"/>
                <w:bCs/>
                <w:sz w:val="24"/>
                <w:szCs w:val="24"/>
              </w:rPr>
              <w:t xml:space="preserve">, wenn der </w:t>
            </w:r>
            <w:r w:rsidRPr="0095220B">
              <w:rPr>
                <w:rFonts w:asciiTheme="minorHAnsi" w:hAnsiTheme="minorHAnsi" w:cstheme="minorHAnsi"/>
                <w:b/>
                <w:smallCaps/>
                <w:sz w:val="24"/>
                <w:szCs w:val="24"/>
              </w:rPr>
              <w:t>Vertragspartner</w:t>
            </w:r>
            <w:r w:rsidRPr="0095220B">
              <w:rPr>
                <w:rFonts w:asciiTheme="minorHAnsi" w:hAnsiTheme="minorHAnsi" w:cstheme="minorHAnsi"/>
                <w:bCs/>
                <w:sz w:val="24"/>
                <w:szCs w:val="24"/>
              </w:rPr>
              <w:t xml:space="preserve"> und der </w:t>
            </w:r>
            <w:r w:rsidRPr="0095220B">
              <w:rPr>
                <w:rFonts w:asciiTheme="minorHAnsi" w:hAnsiTheme="minorHAnsi" w:cstheme="minorHAnsi"/>
                <w:b/>
                <w:smallCaps/>
                <w:sz w:val="24"/>
                <w:szCs w:val="24"/>
              </w:rPr>
              <w:t>Stellvertreter</w:t>
            </w:r>
            <w:r w:rsidRPr="0095220B">
              <w:rPr>
                <w:rFonts w:asciiTheme="minorHAnsi" w:hAnsiTheme="minorHAnsi" w:cstheme="minorHAnsi"/>
                <w:bCs/>
                <w:sz w:val="24"/>
                <w:szCs w:val="24"/>
              </w:rPr>
              <w:t xml:space="preserve"> zusammenarbeiten, um ein für den Geschäftsherren </w:t>
            </w:r>
            <w:r w:rsidR="00D31C43">
              <w:rPr>
                <w:rFonts w:asciiTheme="minorHAnsi" w:hAnsiTheme="minorHAnsi" w:cstheme="minorHAnsi"/>
                <w:bCs/>
                <w:smallCaps/>
                <w:sz w:val="24"/>
                <w:szCs w:val="24"/>
              </w:rPr>
              <w:t>_______________</w:t>
            </w:r>
            <w:r w:rsidRPr="0095220B">
              <w:rPr>
                <w:rFonts w:asciiTheme="minorHAnsi" w:hAnsiTheme="minorHAnsi" w:cstheme="minorHAnsi"/>
                <w:bCs/>
                <w:sz w:val="24"/>
                <w:szCs w:val="24"/>
              </w:rPr>
              <w:t xml:space="preserve"> Geschäft abzuschließen (sog. </w:t>
            </w:r>
            <w:r w:rsidR="00D31C43">
              <w:rPr>
                <w:rFonts w:asciiTheme="minorHAnsi" w:hAnsiTheme="minorHAnsi" w:cstheme="minorHAnsi"/>
                <w:bCs/>
                <w:smallCaps/>
                <w:sz w:val="24"/>
                <w:szCs w:val="24"/>
              </w:rPr>
              <w:t>____________</w:t>
            </w:r>
            <w:r w:rsidRPr="0095220B">
              <w:rPr>
                <w:rFonts w:asciiTheme="minorHAnsi" w:hAnsiTheme="minorHAnsi" w:cstheme="minorHAnsi"/>
                <w:bCs/>
                <w:sz w:val="24"/>
                <w:szCs w:val="24"/>
              </w:rPr>
              <w:t xml:space="preserve">). Ebenso ist die Stellvertretung </w:t>
            </w:r>
            <w:r w:rsidRPr="0095220B">
              <w:rPr>
                <w:rFonts w:asciiTheme="minorHAnsi" w:hAnsiTheme="minorHAnsi" w:cstheme="minorHAnsi"/>
                <w:b/>
                <w:smallCaps/>
                <w:sz w:val="24"/>
                <w:szCs w:val="24"/>
              </w:rPr>
              <w:t>ausgeschlossen</w:t>
            </w:r>
            <w:r w:rsidRPr="0095220B">
              <w:rPr>
                <w:rFonts w:asciiTheme="minorHAnsi" w:hAnsiTheme="minorHAnsi" w:cstheme="minorHAnsi"/>
                <w:bCs/>
                <w:sz w:val="24"/>
                <w:szCs w:val="24"/>
              </w:rPr>
              <w:t xml:space="preserve">, wenn der Stellvertreter offensichtlich die </w:t>
            </w:r>
            <w:r w:rsidR="00D31C43">
              <w:rPr>
                <w:rFonts w:asciiTheme="minorHAnsi" w:hAnsiTheme="minorHAnsi" w:cstheme="minorHAnsi"/>
                <w:bCs/>
                <w:smallCaps/>
                <w:sz w:val="24"/>
                <w:szCs w:val="24"/>
              </w:rPr>
              <w:t>__________</w:t>
            </w:r>
            <w:r w:rsidRPr="0095220B">
              <w:rPr>
                <w:rFonts w:asciiTheme="minorHAnsi" w:hAnsiTheme="minorHAnsi" w:cstheme="minorHAnsi"/>
                <w:bCs/>
                <w:sz w:val="24"/>
                <w:szCs w:val="24"/>
              </w:rPr>
              <w:t xml:space="preserve"> seines Geschäftsherrn </w:t>
            </w:r>
            <w:r>
              <w:rPr>
                <w:rFonts w:asciiTheme="minorHAnsi" w:hAnsiTheme="minorHAnsi" w:cstheme="minorHAnsi"/>
                <w:bCs/>
                <w:sz w:val="24"/>
                <w:szCs w:val="24"/>
              </w:rPr>
              <w:t>so</w:t>
            </w:r>
            <w:r w:rsidRPr="0095220B">
              <w:rPr>
                <w:rFonts w:asciiTheme="minorHAnsi" w:hAnsiTheme="minorHAnsi" w:cstheme="minorHAnsi"/>
                <w:bCs/>
                <w:sz w:val="24"/>
                <w:szCs w:val="24"/>
              </w:rPr>
              <w:t xml:space="preserve"> stark überschreitet, dass </w:t>
            </w:r>
            <w:r>
              <w:rPr>
                <w:rFonts w:asciiTheme="minorHAnsi" w:hAnsiTheme="minorHAnsi" w:cstheme="minorHAnsi"/>
                <w:bCs/>
                <w:sz w:val="24"/>
                <w:szCs w:val="24"/>
              </w:rPr>
              <w:t>dies auch</w:t>
            </w:r>
            <w:r w:rsidRPr="0095220B">
              <w:rPr>
                <w:rFonts w:asciiTheme="minorHAnsi" w:hAnsiTheme="minorHAnsi" w:cstheme="minorHAnsi"/>
                <w:bCs/>
                <w:sz w:val="24"/>
                <w:szCs w:val="24"/>
              </w:rPr>
              <w:t xml:space="preserve"> für den Vertragspartner </w:t>
            </w:r>
            <w:r>
              <w:rPr>
                <w:rFonts w:asciiTheme="minorHAnsi" w:hAnsiTheme="minorHAnsi" w:cstheme="minorHAnsi"/>
                <w:bCs/>
                <w:sz w:val="24"/>
                <w:szCs w:val="24"/>
              </w:rPr>
              <w:t>offensichtlich ist</w:t>
            </w:r>
            <w:r w:rsidRPr="0095220B">
              <w:rPr>
                <w:rFonts w:asciiTheme="minorHAnsi" w:hAnsiTheme="minorHAnsi" w:cstheme="minorHAnsi"/>
                <w:bCs/>
                <w:sz w:val="24"/>
                <w:szCs w:val="24"/>
              </w:rPr>
              <w:t>. Das ist z.B. der Fall, wenn der Stellvertreter für ein Schrottauto einen viel höheren Preis fordert und den zu hohen Betrag in die eigene Tasche stecken möchte.</w:t>
            </w:r>
          </w:p>
        </w:tc>
      </w:tr>
    </w:tbl>
    <w:p w14:paraId="55C82F59" w14:textId="77777777" w:rsidR="00F70B8F" w:rsidRDefault="00F70B8F" w:rsidP="00F70B8F">
      <w:pPr>
        <w:spacing w:before="60" w:after="120"/>
        <w:jc w:val="both"/>
        <w:rPr>
          <w:rFonts w:asciiTheme="minorHAnsi" w:hAnsiTheme="minorHAnsi" w:cstheme="minorHAnsi"/>
          <w:sz w:val="24"/>
          <w:szCs w:val="24"/>
        </w:rPr>
      </w:pPr>
    </w:p>
    <w:p w14:paraId="7BCD4D82" w14:textId="77777777" w:rsidR="00F70B8F" w:rsidRPr="0095220B" w:rsidRDefault="00F70B8F" w:rsidP="00F70B8F">
      <w:pPr>
        <w:shd w:val="clear" w:color="auto" w:fill="C6D9F1"/>
        <w:spacing w:after="120"/>
        <w:jc w:val="center"/>
        <w:rPr>
          <w:rFonts w:ascii="Gadugi" w:hAnsi="Gadugi" w:cs="Estrangelo Edessa"/>
          <w:b/>
          <w:sz w:val="28"/>
          <w:szCs w:val="28"/>
        </w:rPr>
      </w:pPr>
      <w:r>
        <w:rPr>
          <w:rFonts w:ascii="Gadugi" w:hAnsi="Gadugi" w:cs="Estrangelo Edessa"/>
          <w:b/>
          <w:sz w:val="28"/>
          <w:szCs w:val="28"/>
        </w:rPr>
        <w:t>Übung</w:t>
      </w:r>
    </w:p>
    <w:p w14:paraId="0E236ED0" w14:textId="77777777" w:rsidR="00F70B8F" w:rsidRPr="0095220B" w:rsidRDefault="00F70B8F" w:rsidP="00F70B8F">
      <w:pPr>
        <w:spacing w:before="60" w:after="120"/>
        <w:jc w:val="both"/>
        <w:rPr>
          <w:rFonts w:asciiTheme="minorHAnsi" w:hAnsiTheme="minorHAnsi" w:cstheme="minorHAnsi"/>
          <w:sz w:val="24"/>
          <w:szCs w:val="24"/>
        </w:rPr>
      </w:pPr>
      <w:r w:rsidRPr="000F76A1">
        <w:rPr>
          <w:rFonts w:asciiTheme="minorHAnsi" w:hAnsiTheme="minorHAnsi" w:cstheme="minorHAnsi"/>
          <w:sz w:val="24"/>
          <w:szCs w:val="24"/>
        </w:rPr>
        <w:t>Max Mustermann ist es leid, in seinem Opel Corsa herumzufahren</w:t>
      </w:r>
      <w:r>
        <w:rPr>
          <w:rFonts w:asciiTheme="minorHAnsi" w:hAnsiTheme="minorHAnsi" w:cstheme="minorHAnsi"/>
          <w:sz w:val="24"/>
          <w:szCs w:val="24"/>
        </w:rPr>
        <w:t xml:space="preserve">. Er </w:t>
      </w:r>
      <w:r w:rsidRPr="000F76A1">
        <w:rPr>
          <w:rFonts w:asciiTheme="minorHAnsi" w:hAnsiTheme="minorHAnsi" w:cstheme="minorHAnsi"/>
          <w:sz w:val="24"/>
          <w:szCs w:val="24"/>
        </w:rPr>
        <w:t>möchte sich stattdessen ein teureres und hochwertigeres Auto zulegen, um seine neue Freundin zu beeindrucke</w:t>
      </w:r>
      <w:r>
        <w:rPr>
          <w:rFonts w:asciiTheme="minorHAnsi" w:hAnsiTheme="minorHAnsi" w:cstheme="minorHAnsi"/>
          <w:sz w:val="24"/>
          <w:szCs w:val="24"/>
        </w:rPr>
        <w:t>n. Er spricht</w:t>
      </w:r>
      <w:r w:rsidRPr="000F76A1">
        <w:rPr>
          <w:rFonts w:asciiTheme="minorHAnsi" w:hAnsiTheme="minorHAnsi" w:cstheme="minorHAnsi"/>
          <w:sz w:val="24"/>
          <w:szCs w:val="24"/>
        </w:rPr>
        <w:t xml:space="preserve"> seinen guten Freund Michael an, der </w:t>
      </w:r>
      <w:r>
        <w:rPr>
          <w:rFonts w:asciiTheme="minorHAnsi" w:hAnsiTheme="minorHAnsi" w:cstheme="minorHAnsi"/>
          <w:sz w:val="24"/>
          <w:szCs w:val="24"/>
        </w:rPr>
        <w:t>„die alte Möhre“</w:t>
      </w:r>
      <w:r w:rsidRPr="000F76A1">
        <w:rPr>
          <w:rFonts w:asciiTheme="minorHAnsi" w:hAnsiTheme="minorHAnsi" w:cstheme="minorHAnsi"/>
          <w:sz w:val="24"/>
          <w:szCs w:val="24"/>
        </w:rPr>
        <w:t xml:space="preserve"> für ihn verkaufen sol</w:t>
      </w:r>
      <w:r>
        <w:rPr>
          <w:rFonts w:asciiTheme="minorHAnsi" w:hAnsiTheme="minorHAnsi" w:cstheme="minorHAnsi"/>
          <w:sz w:val="24"/>
          <w:szCs w:val="24"/>
        </w:rPr>
        <w:t xml:space="preserve">l. Michael soll folgende Vorgaben beachten: </w:t>
      </w:r>
      <w:r w:rsidRPr="000F76A1">
        <w:rPr>
          <w:rFonts w:asciiTheme="minorHAnsi" w:hAnsiTheme="minorHAnsi" w:cstheme="minorHAnsi"/>
          <w:sz w:val="24"/>
          <w:szCs w:val="24"/>
        </w:rPr>
        <w:t xml:space="preserve">Kaufpreis mind. 2.000€ und Verkauf bei der alljährlich stattfindenden Auto Messe in der folgenden Woche. </w:t>
      </w:r>
    </w:p>
    <w:p w14:paraId="005EDB56" w14:textId="77777777" w:rsidR="00F70B8F" w:rsidRPr="0095220B" w:rsidRDefault="00F70B8F" w:rsidP="00F70B8F">
      <w:pPr>
        <w:spacing w:before="60" w:after="120"/>
        <w:jc w:val="both"/>
        <w:rPr>
          <w:rFonts w:asciiTheme="minorHAnsi" w:hAnsiTheme="minorHAnsi" w:cstheme="minorHAnsi"/>
          <w:sz w:val="24"/>
          <w:szCs w:val="24"/>
        </w:rPr>
      </w:pPr>
      <w:r w:rsidRPr="000F76A1">
        <w:rPr>
          <w:rFonts w:asciiTheme="minorHAnsi" w:hAnsiTheme="minorHAnsi" w:cstheme="minorHAnsi"/>
          <w:sz w:val="24"/>
          <w:szCs w:val="24"/>
        </w:rPr>
        <w:t>Michael fährt also mit dem Auto zu der Messe und hat wegen seines Geschicks im Verkauf schon bald mehrere Interessenten. Er verkauft</w:t>
      </w:r>
      <w:r w:rsidRPr="0095220B">
        <w:rPr>
          <w:rFonts w:asciiTheme="minorHAnsi" w:hAnsiTheme="minorHAnsi" w:cstheme="minorHAnsi"/>
          <w:sz w:val="24"/>
          <w:szCs w:val="24"/>
        </w:rPr>
        <w:t xml:space="preserve"> </w:t>
      </w:r>
      <w:r>
        <w:rPr>
          <w:rFonts w:asciiTheme="minorHAnsi" w:hAnsiTheme="minorHAnsi" w:cstheme="minorHAnsi"/>
          <w:sz w:val="24"/>
          <w:szCs w:val="24"/>
        </w:rPr>
        <w:t>den Opel Corsa</w:t>
      </w:r>
      <w:r w:rsidRPr="000F76A1">
        <w:rPr>
          <w:rFonts w:asciiTheme="minorHAnsi" w:hAnsiTheme="minorHAnsi" w:cstheme="minorHAnsi"/>
          <w:sz w:val="24"/>
          <w:szCs w:val="24"/>
        </w:rPr>
        <w:t xml:space="preserve"> an Sandra Sandmüller für 2.500€, die sich freut, ein Schnäppchen zu machen. Während des Verkaufsgesprächs sagt er</w:t>
      </w:r>
      <w:r w:rsidRPr="0095220B">
        <w:rPr>
          <w:rFonts w:asciiTheme="minorHAnsi" w:hAnsiTheme="minorHAnsi" w:cstheme="minorHAnsi"/>
          <w:sz w:val="24"/>
          <w:szCs w:val="24"/>
        </w:rPr>
        <w:t xml:space="preserve"> </w:t>
      </w:r>
      <w:r w:rsidRPr="003474B3">
        <w:rPr>
          <w:rFonts w:asciiTheme="minorHAnsi" w:hAnsiTheme="minorHAnsi" w:cstheme="minorHAnsi"/>
          <w:sz w:val="24"/>
          <w:szCs w:val="24"/>
        </w:rPr>
        <w:t xml:space="preserve">gegenüber </w:t>
      </w:r>
      <w:r w:rsidRPr="0095220B">
        <w:rPr>
          <w:rFonts w:asciiTheme="minorHAnsi" w:hAnsiTheme="minorHAnsi" w:cstheme="minorHAnsi"/>
          <w:sz w:val="24"/>
          <w:szCs w:val="24"/>
        </w:rPr>
        <w:t>ihr</w:t>
      </w:r>
      <w:r w:rsidRPr="000F76A1">
        <w:rPr>
          <w:rFonts w:asciiTheme="minorHAnsi" w:hAnsiTheme="minorHAnsi" w:cstheme="minorHAnsi"/>
          <w:sz w:val="24"/>
          <w:szCs w:val="24"/>
        </w:rPr>
        <w:t xml:space="preserve">, dass er den Verkauf für seinen Freund übernimmt. Sandra stört das jedoch nicht. Geld und Auto werden ausgetauscht. </w:t>
      </w:r>
    </w:p>
    <w:p w14:paraId="52112771" w14:textId="2B91755D" w:rsidR="00F70B8F" w:rsidRDefault="00F70B8F" w:rsidP="00F70B8F">
      <w:pPr>
        <w:spacing w:before="60" w:after="120"/>
        <w:jc w:val="both"/>
        <w:rPr>
          <w:rFonts w:asciiTheme="minorHAnsi" w:hAnsiTheme="minorHAnsi" w:cstheme="minorHAnsi"/>
          <w:sz w:val="24"/>
          <w:szCs w:val="24"/>
        </w:rPr>
      </w:pPr>
      <w:r w:rsidRPr="000F76A1">
        <w:rPr>
          <w:rFonts w:asciiTheme="minorHAnsi" w:hAnsiTheme="minorHAnsi" w:cstheme="minorHAnsi"/>
          <w:sz w:val="24"/>
          <w:szCs w:val="24"/>
        </w:rPr>
        <w:t xml:space="preserve">Hat Michael seinen Freund Max als dessen Stellvertreter wirksam vertreten? </w:t>
      </w:r>
      <w:r w:rsidRPr="0095220B">
        <w:rPr>
          <w:rFonts w:asciiTheme="minorHAnsi" w:hAnsiTheme="minorHAnsi" w:cstheme="minorHAnsi"/>
          <w:sz w:val="24"/>
          <w:szCs w:val="24"/>
        </w:rPr>
        <w:t>Bitte wenden Sie das obige Schema an!</w:t>
      </w:r>
    </w:p>
    <w:tbl>
      <w:tblPr>
        <w:tblStyle w:val="Tabellenraster"/>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194"/>
      </w:tblGrid>
      <w:tr w:rsidR="000C75EF" w14:paraId="3591B1E4" w14:textId="77777777" w:rsidTr="000C75EF">
        <w:trPr>
          <w:trHeight w:val="4657"/>
        </w:trPr>
        <w:tc>
          <w:tcPr>
            <w:tcW w:w="10194" w:type="dxa"/>
          </w:tcPr>
          <w:p w14:paraId="0DDEC0A8" w14:textId="77777777" w:rsidR="000C75EF" w:rsidRDefault="000C75EF" w:rsidP="00F70B8F">
            <w:pPr>
              <w:spacing w:before="60" w:after="120"/>
              <w:jc w:val="both"/>
              <w:rPr>
                <w:rFonts w:asciiTheme="minorHAnsi" w:hAnsiTheme="minorHAnsi" w:cstheme="minorHAnsi"/>
                <w:sz w:val="24"/>
                <w:szCs w:val="24"/>
              </w:rPr>
            </w:pPr>
          </w:p>
        </w:tc>
      </w:tr>
    </w:tbl>
    <w:p w14:paraId="06503832" w14:textId="4E888D9C" w:rsidR="000C75EF" w:rsidRDefault="000C75EF" w:rsidP="00F70B8F">
      <w:pPr>
        <w:spacing w:before="60" w:after="120"/>
        <w:jc w:val="both"/>
        <w:rPr>
          <w:rFonts w:asciiTheme="minorHAnsi" w:hAnsiTheme="minorHAnsi" w:cstheme="minorHAnsi"/>
          <w:sz w:val="24"/>
          <w:szCs w:val="24"/>
        </w:rPr>
      </w:pPr>
    </w:p>
    <w:p w14:paraId="3F16C4C5" w14:textId="30884897" w:rsidR="00F70B8F" w:rsidRPr="0095220B" w:rsidRDefault="00F70B8F" w:rsidP="00F70B8F">
      <w:pPr>
        <w:shd w:val="clear" w:color="auto" w:fill="C6D9F1"/>
        <w:spacing w:after="120"/>
        <w:jc w:val="center"/>
        <w:rPr>
          <w:rFonts w:ascii="Gadugi" w:hAnsi="Gadugi" w:cs="Estrangelo Edessa"/>
          <w:b/>
          <w:sz w:val="28"/>
          <w:szCs w:val="28"/>
        </w:rPr>
      </w:pPr>
      <w:r w:rsidRPr="0095220B">
        <w:rPr>
          <w:rFonts w:ascii="Gadugi" w:hAnsi="Gadugi" w:cs="Estrangelo Edessa"/>
          <w:b/>
          <w:sz w:val="28"/>
          <w:szCs w:val="28"/>
        </w:rPr>
        <w:lastRenderedPageBreak/>
        <w:t>Wiederholungsfragen und weiterführende Fragen</w:t>
      </w:r>
    </w:p>
    <w:p w14:paraId="67878026" w14:textId="77777777" w:rsidR="00F70B8F" w:rsidRDefault="00F70B8F" w:rsidP="00F70B8F">
      <w:pPr>
        <w:spacing w:before="60" w:after="120"/>
        <w:jc w:val="both"/>
        <w:rPr>
          <w:rFonts w:asciiTheme="minorHAnsi" w:hAnsiTheme="minorHAnsi" w:cstheme="minorHAnsi"/>
          <w:sz w:val="24"/>
          <w:szCs w:val="24"/>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8498"/>
      </w:tblGrid>
      <w:tr w:rsidR="00F70B8F" w14:paraId="0502C3A2" w14:textId="77777777" w:rsidTr="0095220B">
        <w:tc>
          <w:tcPr>
            <w:tcW w:w="9834" w:type="dxa"/>
            <w:gridSpan w:val="2"/>
            <w:vAlign w:val="center"/>
          </w:tcPr>
          <w:p w14:paraId="544C0FB0" w14:textId="77777777" w:rsidR="00F70B8F" w:rsidRDefault="00F70B8F" w:rsidP="0095220B">
            <w:pPr>
              <w:tabs>
                <w:tab w:val="left" w:pos="4060"/>
              </w:tabs>
              <w:spacing w:before="240" w:after="120"/>
              <w:jc w:val="both"/>
              <w:rPr>
                <w:rFonts w:asciiTheme="minorHAnsi" w:hAnsiTheme="minorHAnsi" w:cstheme="minorHAnsi"/>
                <w:bCs/>
                <w:sz w:val="24"/>
                <w:szCs w:val="24"/>
              </w:rPr>
            </w:pPr>
            <w:r>
              <w:rPr>
                <w:noProof/>
              </w:rPr>
              <w:drawing>
                <wp:anchor distT="0" distB="0" distL="114300" distR="114300" simplePos="0" relativeHeight="251750912" behindDoc="0" locked="0" layoutInCell="1" allowOverlap="1" wp14:anchorId="01D61F9A" wp14:editId="0E87093A">
                  <wp:simplePos x="0" y="0"/>
                  <wp:positionH relativeFrom="column">
                    <wp:posOffset>-3175</wp:posOffset>
                  </wp:positionH>
                  <wp:positionV relativeFrom="paragraph">
                    <wp:posOffset>77470</wp:posOffset>
                  </wp:positionV>
                  <wp:extent cx="658800" cy="658800"/>
                  <wp:effectExtent l="0" t="0" r="8255" b="8255"/>
                  <wp:wrapSquare wrapText="bothSides"/>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8800" cy="658800"/>
                          </a:xfrm>
                          <a:prstGeom prst="rect">
                            <a:avLst/>
                          </a:prstGeom>
                        </pic:spPr>
                      </pic:pic>
                    </a:graphicData>
                  </a:graphic>
                </wp:anchor>
              </w:drawing>
            </w:r>
            <w:r>
              <w:rPr>
                <w:rFonts w:asciiTheme="minorHAnsi" w:hAnsiTheme="minorHAnsi" w:cstheme="minorHAnsi"/>
                <w:sz w:val="24"/>
                <w:szCs w:val="24"/>
              </w:rPr>
              <w:t>Aus welchen Gründen könnte man einen Stellvertreter einschalten? Nennen Sie mind. zwei!</w:t>
            </w:r>
          </w:p>
        </w:tc>
      </w:tr>
      <w:tr w:rsidR="00F70B8F" w14:paraId="3026A155" w14:textId="77777777" w:rsidTr="0095220B">
        <w:tc>
          <w:tcPr>
            <w:tcW w:w="1336" w:type="dxa"/>
          </w:tcPr>
          <w:p w14:paraId="5617D885" w14:textId="77777777" w:rsidR="00F70B8F" w:rsidRDefault="00F70B8F" w:rsidP="0095220B">
            <w:pPr>
              <w:tabs>
                <w:tab w:val="left" w:pos="4060"/>
              </w:tabs>
              <w:spacing w:before="120" w:after="120"/>
              <w:jc w:val="both"/>
              <w:rPr>
                <w:noProof/>
              </w:rPr>
            </w:pPr>
            <w:r>
              <w:rPr>
                <w:noProof/>
              </w:rPr>
              <w:drawing>
                <wp:inline distT="0" distB="0" distL="0" distR="0" wp14:anchorId="6D79A4FA" wp14:editId="6EBAF06C">
                  <wp:extent cx="658800" cy="658800"/>
                  <wp:effectExtent l="0" t="0" r="8255" b="8255"/>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8800" cy="658800"/>
                          </a:xfrm>
                          <a:prstGeom prst="rect">
                            <a:avLst/>
                          </a:prstGeom>
                        </pic:spPr>
                      </pic:pic>
                    </a:graphicData>
                  </a:graphic>
                </wp:inline>
              </w:drawing>
            </w:r>
          </w:p>
        </w:tc>
        <w:tc>
          <w:tcPr>
            <w:tcW w:w="8498" w:type="dxa"/>
          </w:tcPr>
          <w:p w14:paraId="6BDA48C5" w14:textId="2F945544" w:rsidR="00F70B8F" w:rsidRDefault="00F70B8F" w:rsidP="0095220B">
            <w:pPr>
              <w:spacing w:before="120" w:after="120" w:line="300" w:lineRule="exact"/>
              <w:ind w:left="113" w:right="113"/>
              <w:jc w:val="both"/>
              <w:rPr>
                <w:rFonts w:asciiTheme="minorHAnsi" w:hAnsiTheme="minorHAnsi" w:cstheme="minorHAnsi"/>
                <w:bCs/>
                <w:sz w:val="24"/>
                <w:szCs w:val="24"/>
              </w:rPr>
            </w:pPr>
          </w:p>
        </w:tc>
      </w:tr>
    </w:tbl>
    <w:p w14:paraId="550805C8" w14:textId="77777777" w:rsidR="00F70B8F" w:rsidRDefault="00F70B8F" w:rsidP="00F70B8F">
      <w:pPr>
        <w:spacing w:before="60" w:after="120"/>
        <w:jc w:val="both"/>
        <w:rPr>
          <w:rFonts w:asciiTheme="minorHAnsi" w:hAnsiTheme="minorHAnsi" w:cstheme="minorHAnsi"/>
          <w:sz w:val="24"/>
          <w:szCs w:val="24"/>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8498"/>
      </w:tblGrid>
      <w:tr w:rsidR="00F70B8F" w14:paraId="3ED9F0AE" w14:textId="77777777" w:rsidTr="0095220B">
        <w:tc>
          <w:tcPr>
            <w:tcW w:w="9834" w:type="dxa"/>
            <w:gridSpan w:val="2"/>
            <w:vAlign w:val="center"/>
          </w:tcPr>
          <w:p w14:paraId="2FD2A392" w14:textId="77777777" w:rsidR="00F70B8F" w:rsidRDefault="00F70B8F" w:rsidP="0095220B">
            <w:pPr>
              <w:tabs>
                <w:tab w:val="left" w:pos="4060"/>
              </w:tabs>
              <w:spacing w:before="240" w:after="120"/>
              <w:jc w:val="both"/>
              <w:rPr>
                <w:rFonts w:asciiTheme="minorHAnsi" w:hAnsiTheme="minorHAnsi" w:cstheme="minorHAnsi"/>
                <w:bCs/>
                <w:sz w:val="24"/>
                <w:szCs w:val="24"/>
              </w:rPr>
            </w:pPr>
            <w:r>
              <w:rPr>
                <w:noProof/>
              </w:rPr>
              <w:drawing>
                <wp:anchor distT="0" distB="0" distL="114300" distR="114300" simplePos="0" relativeHeight="251762176" behindDoc="0" locked="0" layoutInCell="1" allowOverlap="1" wp14:anchorId="14A644C4" wp14:editId="49A8CB79">
                  <wp:simplePos x="0" y="0"/>
                  <wp:positionH relativeFrom="column">
                    <wp:posOffset>-3175</wp:posOffset>
                  </wp:positionH>
                  <wp:positionV relativeFrom="paragraph">
                    <wp:posOffset>77470</wp:posOffset>
                  </wp:positionV>
                  <wp:extent cx="658800" cy="658800"/>
                  <wp:effectExtent l="0" t="0" r="8255" b="8255"/>
                  <wp:wrapSquare wrapText="bothSides"/>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8800" cy="658800"/>
                          </a:xfrm>
                          <a:prstGeom prst="rect">
                            <a:avLst/>
                          </a:prstGeom>
                        </pic:spPr>
                      </pic:pic>
                    </a:graphicData>
                  </a:graphic>
                </wp:anchor>
              </w:drawing>
            </w:r>
            <w:r>
              <w:rPr>
                <w:rFonts w:asciiTheme="minorHAnsi" w:hAnsiTheme="minorHAnsi" w:cstheme="minorHAnsi"/>
                <w:sz w:val="24"/>
                <w:szCs w:val="24"/>
              </w:rPr>
              <w:t>Wann ist eine Stellvertretung nicht zulässig?</w:t>
            </w:r>
          </w:p>
        </w:tc>
      </w:tr>
      <w:tr w:rsidR="00F70B8F" w14:paraId="0914B9C1" w14:textId="77777777" w:rsidTr="0095220B">
        <w:tc>
          <w:tcPr>
            <w:tcW w:w="1336" w:type="dxa"/>
          </w:tcPr>
          <w:p w14:paraId="49F3187B" w14:textId="77777777" w:rsidR="00F70B8F" w:rsidRDefault="00F70B8F" w:rsidP="0095220B">
            <w:pPr>
              <w:tabs>
                <w:tab w:val="left" w:pos="4060"/>
              </w:tabs>
              <w:spacing w:before="120" w:after="120"/>
              <w:jc w:val="both"/>
              <w:rPr>
                <w:noProof/>
              </w:rPr>
            </w:pPr>
            <w:r>
              <w:rPr>
                <w:noProof/>
              </w:rPr>
              <w:drawing>
                <wp:inline distT="0" distB="0" distL="0" distR="0" wp14:anchorId="6B92CA9B" wp14:editId="79737A7E">
                  <wp:extent cx="658800" cy="658800"/>
                  <wp:effectExtent l="0" t="0" r="8255" b="8255"/>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8800" cy="658800"/>
                          </a:xfrm>
                          <a:prstGeom prst="rect">
                            <a:avLst/>
                          </a:prstGeom>
                        </pic:spPr>
                      </pic:pic>
                    </a:graphicData>
                  </a:graphic>
                </wp:inline>
              </w:drawing>
            </w:r>
          </w:p>
        </w:tc>
        <w:tc>
          <w:tcPr>
            <w:tcW w:w="8498" w:type="dxa"/>
          </w:tcPr>
          <w:p w14:paraId="0DFEF549" w14:textId="6897D789" w:rsidR="00F70B8F" w:rsidRDefault="00F70B8F" w:rsidP="0095220B">
            <w:pPr>
              <w:spacing w:before="120" w:after="120" w:line="300" w:lineRule="exact"/>
              <w:ind w:left="113" w:right="113"/>
              <w:jc w:val="both"/>
              <w:rPr>
                <w:rFonts w:asciiTheme="minorHAnsi" w:hAnsiTheme="minorHAnsi" w:cstheme="minorHAnsi"/>
                <w:bCs/>
                <w:sz w:val="24"/>
                <w:szCs w:val="24"/>
              </w:rPr>
            </w:pPr>
          </w:p>
        </w:tc>
      </w:tr>
    </w:tbl>
    <w:p w14:paraId="7B26D87B" w14:textId="77777777" w:rsidR="00F70B8F" w:rsidRDefault="00F70B8F" w:rsidP="00F70B8F">
      <w:pPr>
        <w:spacing w:before="60" w:after="120"/>
        <w:jc w:val="both"/>
        <w:rPr>
          <w:rFonts w:asciiTheme="minorHAnsi" w:hAnsiTheme="minorHAnsi" w:cstheme="minorHAnsi"/>
          <w:sz w:val="24"/>
          <w:szCs w:val="24"/>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8498"/>
      </w:tblGrid>
      <w:tr w:rsidR="00F70B8F" w14:paraId="283B74E6" w14:textId="77777777" w:rsidTr="0095220B">
        <w:tc>
          <w:tcPr>
            <w:tcW w:w="9834" w:type="dxa"/>
            <w:gridSpan w:val="2"/>
            <w:vAlign w:val="center"/>
          </w:tcPr>
          <w:p w14:paraId="1C4BEFCE" w14:textId="77777777" w:rsidR="00F70B8F" w:rsidRDefault="00F70B8F" w:rsidP="0095220B">
            <w:pPr>
              <w:tabs>
                <w:tab w:val="left" w:pos="4060"/>
              </w:tabs>
              <w:spacing w:before="240" w:after="120"/>
              <w:jc w:val="both"/>
              <w:rPr>
                <w:rFonts w:asciiTheme="minorHAnsi" w:hAnsiTheme="minorHAnsi" w:cstheme="minorHAnsi"/>
                <w:bCs/>
                <w:sz w:val="24"/>
                <w:szCs w:val="24"/>
              </w:rPr>
            </w:pPr>
            <w:r>
              <w:rPr>
                <w:rFonts w:asciiTheme="minorHAnsi" w:hAnsiTheme="minorHAnsi" w:cstheme="minorHAnsi"/>
                <w:bCs/>
                <w:sz w:val="24"/>
                <w:szCs w:val="24"/>
              </w:rPr>
              <w:t xml:space="preserve">Wie prüft man den Grundfall der Stellvertretung? </w:t>
            </w:r>
            <w:r>
              <w:rPr>
                <w:noProof/>
              </w:rPr>
              <w:drawing>
                <wp:anchor distT="0" distB="0" distL="114300" distR="114300" simplePos="0" relativeHeight="251751936" behindDoc="0" locked="0" layoutInCell="1" allowOverlap="1" wp14:anchorId="5E2F1A0D" wp14:editId="50073C50">
                  <wp:simplePos x="0" y="0"/>
                  <wp:positionH relativeFrom="column">
                    <wp:posOffset>-3175</wp:posOffset>
                  </wp:positionH>
                  <wp:positionV relativeFrom="paragraph">
                    <wp:posOffset>77470</wp:posOffset>
                  </wp:positionV>
                  <wp:extent cx="658800" cy="658800"/>
                  <wp:effectExtent l="0" t="0" r="8255" b="8255"/>
                  <wp:wrapSquare wrapText="bothSides"/>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8800" cy="658800"/>
                          </a:xfrm>
                          <a:prstGeom prst="rect">
                            <a:avLst/>
                          </a:prstGeom>
                        </pic:spPr>
                      </pic:pic>
                    </a:graphicData>
                  </a:graphic>
                </wp:anchor>
              </w:drawing>
            </w:r>
          </w:p>
        </w:tc>
      </w:tr>
      <w:tr w:rsidR="00F70B8F" w14:paraId="756DE056" w14:textId="77777777" w:rsidTr="0095220B">
        <w:tc>
          <w:tcPr>
            <w:tcW w:w="1336" w:type="dxa"/>
          </w:tcPr>
          <w:p w14:paraId="0C0064D7" w14:textId="77777777" w:rsidR="00F70B8F" w:rsidRDefault="00F70B8F" w:rsidP="0095220B">
            <w:pPr>
              <w:tabs>
                <w:tab w:val="left" w:pos="4060"/>
              </w:tabs>
              <w:spacing w:before="120" w:after="120"/>
              <w:jc w:val="both"/>
              <w:rPr>
                <w:noProof/>
              </w:rPr>
            </w:pPr>
            <w:r>
              <w:rPr>
                <w:noProof/>
              </w:rPr>
              <w:drawing>
                <wp:inline distT="0" distB="0" distL="0" distR="0" wp14:anchorId="40A1AFDD" wp14:editId="15E49338">
                  <wp:extent cx="658800" cy="658800"/>
                  <wp:effectExtent l="0" t="0" r="8255" b="8255"/>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8800" cy="658800"/>
                          </a:xfrm>
                          <a:prstGeom prst="rect">
                            <a:avLst/>
                          </a:prstGeom>
                        </pic:spPr>
                      </pic:pic>
                    </a:graphicData>
                  </a:graphic>
                </wp:inline>
              </w:drawing>
            </w:r>
          </w:p>
        </w:tc>
        <w:tc>
          <w:tcPr>
            <w:tcW w:w="8498" w:type="dxa"/>
          </w:tcPr>
          <w:p w14:paraId="062931F3" w14:textId="243487B3" w:rsidR="00F70B8F" w:rsidRDefault="00F70B8F" w:rsidP="0095220B">
            <w:pPr>
              <w:spacing w:before="120" w:after="120" w:line="300" w:lineRule="exact"/>
              <w:ind w:left="113" w:right="113"/>
              <w:jc w:val="both"/>
              <w:rPr>
                <w:rFonts w:asciiTheme="minorHAnsi" w:hAnsiTheme="minorHAnsi" w:cstheme="minorHAnsi"/>
                <w:bCs/>
                <w:sz w:val="24"/>
                <w:szCs w:val="24"/>
              </w:rPr>
            </w:pPr>
          </w:p>
        </w:tc>
      </w:tr>
    </w:tbl>
    <w:p w14:paraId="134431C4" w14:textId="77777777" w:rsidR="00F70B8F" w:rsidRDefault="00F70B8F" w:rsidP="00F70B8F">
      <w:pPr>
        <w:spacing w:before="60" w:after="120"/>
        <w:jc w:val="both"/>
        <w:rPr>
          <w:rFonts w:asciiTheme="minorHAnsi" w:hAnsiTheme="minorHAnsi" w:cstheme="minorHAnsi"/>
          <w:sz w:val="24"/>
          <w:szCs w:val="24"/>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8498"/>
      </w:tblGrid>
      <w:tr w:rsidR="00F70B8F" w14:paraId="3F5FED0E" w14:textId="77777777" w:rsidTr="0095220B">
        <w:tc>
          <w:tcPr>
            <w:tcW w:w="9834" w:type="dxa"/>
            <w:gridSpan w:val="2"/>
            <w:vAlign w:val="center"/>
          </w:tcPr>
          <w:p w14:paraId="3A35DCAF" w14:textId="77777777" w:rsidR="00F70B8F" w:rsidRDefault="00F70B8F" w:rsidP="0095220B">
            <w:pPr>
              <w:tabs>
                <w:tab w:val="left" w:pos="4060"/>
              </w:tabs>
              <w:spacing w:before="240" w:after="120"/>
              <w:jc w:val="both"/>
              <w:rPr>
                <w:rFonts w:asciiTheme="minorHAnsi" w:hAnsiTheme="minorHAnsi" w:cstheme="minorHAnsi"/>
                <w:bCs/>
                <w:sz w:val="24"/>
                <w:szCs w:val="24"/>
              </w:rPr>
            </w:pPr>
            <w:r>
              <w:rPr>
                <w:rFonts w:asciiTheme="minorHAnsi" w:hAnsiTheme="minorHAnsi" w:cstheme="minorHAnsi"/>
                <w:sz w:val="24"/>
                <w:szCs w:val="24"/>
              </w:rPr>
              <w:t xml:space="preserve">Warum gilt das Offenkundigkeitsprinzip? </w:t>
            </w:r>
            <w:r>
              <w:rPr>
                <w:noProof/>
              </w:rPr>
              <w:drawing>
                <wp:anchor distT="0" distB="0" distL="114300" distR="114300" simplePos="0" relativeHeight="251752960" behindDoc="0" locked="0" layoutInCell="1" allowOverlap="1" wp14:anchorId="7CF08E54" wp14:editId="33911531">
                  <wp:simplePos x="0" y="0"/>
                  <wp:positionH relativeFrom="column">
                    <wp:posOffset>-3175</wp:posOffset>
                  </wp:positionH>
                  <wp:positionV relativeFrom="paragraph">
                    <wp:posOffset>77470</wp:posOffset>
                  </wp:positionV>
                  <wp:extent cx="658800" cy="658800"/>
                  <wp:effectExtent l="0" t="0" r="8255" b="8255"/>
                  <wp:wrapSquare wrapText="bothSides"/>
                  <wp:docPr id="78" name="Grafi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8800" cy="658800"/>
                          </a:xfrm>
                          <a:prstGeom prst="rect">
                            <a:avLst/>
                          </a:prstGeom>
                        </pic:spPr>
                      </pic:pic>
                    </a:graphicData>
                  </a:graphic>
                </wp:anchor>
              </w:drawing>
            </w:r>
          </w:p>
        </w:tc>
      </w:tr>
      <w:tr w:rsidR="00F70B8F" w14:paraId="66ED46FE" w14:textId="77777777" w:rsidTr="0095220B">
        <w:tc>
          <w:tcPr>
            <w:tcW w:w="1336" w:type="dxa"/>
          </w:tcPr>
          <w:p w14:paraId="5E1616DD" w14:textId="77777777" w:rsidR="00F70B8F" w:rsidRDefault="00F70B8F" w:rsidP="0095220B">
            <w:pPr>
              <w:tabs>
                <w:tab w:val="left" w:pos="4060"/>
              </w:tabs>
              <w:spacing w:before="120" w:after="120"/>
              <w:jc w:val="both"/>
              <w:rPr>
                <w:noProof/>
              </w:rPr>
            </w:pPr>
            <w:r>
              <w:rPr>
                <w:noProof/>
              </w:rPr>
              <w:drawing>
                <wp:inline distT="0" distB="0" distL="0" distR="0" wp14:anchorId="5FE6C932" wp14:editId="33C17F8C">
                  <wp:extent cx="658800" cy="658800"/>
                  <wp:effectExtent l="0" t="0" r="8255" b="8255"/>
                  <wp:docPr id="79" name="Grafi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8800" cy="658800"/>
                          </a:xfrm>
                          <a:prstGeom prst="rect">
                            <a:avLst/>
                          </a:prstGeom>
                        </pic:spPr>
                      </pic:pic>
                    </a:graphicData>
                  </a:graphic>
                </wp:inline>
              </w:drawing>
            </w:r>
          </w:p>
        </w:tc>
        <w:tc>
          <w:tcPr>
            <w:tcW w:w="8498" w:type="dxa"/>
          </w:tcPr>
          <w:p w14:paraId="107801E4" w14:textId="0E46AB35" w:rsidR="00F70B8F" w:rsidRDefault="00F70B8F" w:rsidP="0095220B">
            <w:pPr>
              <w:spacing w:before="120" w:after="120" w:line="300" w:lineRule="exact"/>
              <w:ind w:left="113" w:right="113"/>
              <w:jc w:val="both"/>
              <w:rPr>
                <w:rFonts w:asciiTheme="minorHAnsi" w:hAnsiTheme="minorHAnsi" w:cstheme="minorHAnsi"/>
                <w:bCs/>
                <w:sz w:val="24"/>
                <w:szCs w:val="24"/>
              </w:rPr>
            </w:pPr>
          </w:p>
        </w:tc>
      </w:tr>
    </w:tbl>
    <w:p w14:paraId="37C95CD5" w14:textId="77777777" w:rsidR="00F70B8F" w:rsidRDefault="00F70B8F" w:rsidP="00F70B8F">
      <w:pPr>
        <w:spacing w:before="60" w:after="120"/>
        <w:jc w:val="both"/>
        <w:rPr>
          <w:rFonts w:asciiTheme="minorHAnsi" w:hAnsiTheme="minorHAnsi" w:cstheme="minorHAnsi"/>
          <w:sz w:val="24"/>
          <w:szCs w:val="24"/>
        </w:rPr>
      </w:pPr>
    </w:p>
    <w:p w14:paraId="42FB3A0F" w14:textId="77777777" w:rsidR="00F70B8F" w:rsidRDefault="00F70B8F" w:rsidP="00F70B8F">
      <w:pPr>
        <w:tabs>
          <w:tab w:val="left" w:pos="4060"/>
        </w:tabs>
        <w:spacing w:before="240" w:after="120"/>
        <w:jc w:val="both"/>
        <w:rPr>
          <w:rFonts w:asciiTheme="minorHAnsi" w:hAnsiTheme="minorHAnsi" w:cstheme="minorHAnsi"/>
          <w:sz w:val="24"/>
          <w:szCs w:val="24"/>
        </w:rPr>
        <w:sectPr w:rsidR="00F70B8F" w:rsidSect="00E32C56">
          <w:headerReference w:type="first" r:id="rId15"/>
          <w:pgSz w:w="11906" w:h="16838" w:code="9"/>
          <w:pgMar w:top="1105" w:right="851" w:bottom="993" w:left="851" w:header="567" w:footer="709" w:gutter="0"/>
          <w:cols w:space="454"/>
          <w:titlePg/>
          <w:docGrid w:linePitch="360"/>
        </w:sect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8498"/>
      </w:tblGrid>
      <w:tr w:rsidR="00F70B8F" w14:paraId="05A158F2" w14:textId="77777777" w:rsidTr="0095220B">
        <w:tc>
          <w:tcPr>
            <w:tcW w:w="9834" w:type="dxa"/>
            <w:gridSpan w:val="2"/>
            <w:vAlign w:val="center"/>
          </w:tcPr>
          <w:p w14:paraId="3AEF33C1" w14:textId="77777777" w:rsidR="00F70B8F" w:rsidRDefault="00F70B8F" w:rsidP="0095220B">
            <w:pPr>
              <w:tabs>
                <w:tab w:val="left" w:pos="4060"/>
              </w:tabs>
              <w:spacing w:before="240" w:after="120"/>
              <w:jc w:val="both"/>
              <w:rPr>
                <w:rFonts w:asciiTheme="minorHAnsi" w:hAnsiTheme="minorHAnsi" w:cstheme="minorHAnsi"/>
                <w:bCs/>
                <w:sz w:val="24"/>
                <w:szCs w:val="24"/>
              </w:rPr>
            </w:pPr>
            <w:r>
              <w:rPr>
                <w:rFonts w:asciiTheme="minorHAnsi" w:hAnsiTheme="minorHAnsi" w:cstheme="minorHAnsi"/>
                <w:sz w:val="24"/>
                <w:szCs w:val="24"/>
              </w:rPr>
              <w:lastRenderedPageBreak/>
              <w:t xml:space="preserve">Warum muss der Stellvertreter eine eigene Willenserklärung abgeben? </w:t>
            </w:r>
            <w:r>
              <w:rPr>
                <w:noProof/>
              </w:rPr>
              <w:drawing>
                <wp:anchor distT="0" distB="0" distL="114300" distR="114300" simplePos="0" relativeHeight="251753984" behindDoc="0" locked="0" layoutInCell="1" allowOverlap="1" wp14:anchorId="2146E56B" wp14:editId="37DBFF41">
                  <wp:simplePos x="0" y="0"/>
                  <wp:positionH relativeFrom="column">
                    <wp:posOffset>-3175</wp:posOffset>
                  </wp:positionH>
                  <wp:positionV relativeFrom="paragraph">
                    <wp:posOffset>77470</wp:posOffset>
                  </wp:positionV>
                  <wp:extent cx="658800" cy="658800"/>
                  <wp:effectExtent l="0" t="0" r="8255" b="8255"/>
                  <wp:wrapSquare wrapText="bothSides"/>
                  <wp:docPr id="80" name="Grafik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8800" cy="658800"/>
                          </a:xfrm>
                          <a:prstGeom prst="rect">
                            <a:avLst/>
                          </a:prstGeom>
                        </pic:spPr>
                      </pic:pic>
                    </a:graphicData>
                  </a:graphic>
                </wp:anchor>
              </w:drawing>
            </w:r>
          </w:p>
        </w:tc>
      </w:tr>
      <w:tr w:rsidR="00F70B8F" w14:paraId="63407CCE" w14:textId="77777777" w:rsidTr="000C75EF">
        <w:trPr>
          <w:trHeight w:val="1491"/>
        </w:trPr>
        <w:tc>
          <w:tcPr>
            <w:tcW w:w="1336" w:type="dxa"/>
          </w:tcPr>
          <w:p w14:paraId="19DDE99F" w14:textId="77777777" w:rsidR="00F70B8F" w:rsidRDefault="00F70B8F" w:rsidP="0095220B">
            <w:pPr>
              <w:tabs>
                <w:tab w:val="left" w:pos="4060"/>
              </w:tabs>
              <w:spacing w:before="120" w:after="120"/>
              <w:jc w:val="both"/>
              <w:rPr>
                <w:noProof/>
              </w:rPr>
            </w:pPr>
            <w:r>
              <w:rPr>
                <w:noProof/>
              </w:rPr>
              <w:drawing>
                <wp:inline distT="0" distB="0" distL="0" distR="0" wp14:anchorId="0DDC4219" wp14:editId="55E0789F">
                  <wp:extent cx="658800" cy="658800"/>
                  <wp:effectExtent l="0" t="0" r="8255" b="8255"/>
                  <wp:docPr id="81" name="Grafik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8800" cy="658800"/>
                          </a:xfrm>
                          <a:prstGeom prst="rect">
                            <a:avLst/>
                          </a:prstGeom>
                        </pic:spPr>
                      </pic:pic>
                    </a:graphicData>
                  </a:graphic>
                </wp:inline>
              </w:drawing>
            </w:r>
          </w:p>
        </w:tc>
        <w:tc>
          <w:tcPr>
            <w:tcW w:w="8498" w:type="dxa"/>
          </w:tcPr>
          <w:p w14:paraId="71584AF5" w14:textId="4822C72D" w:rsidR="00F70B8F" w:rsidRDefault="00F70B8F" w:rsidP="0095220B">
            <w:pPr>
              <w:spacing w:before="120" w:after="120" w:line="300" w:lineRule="exact"/>
              <w:ind w:left="113" w:right="113"/>
              <w:jc w:val="both"/>
              <w:rPr>
                <w:rFonts w:asciiTheme="minorHAnsi" w:hAnsiTheme="minorHAnsi" w:cstheme="minorHAnsi"/>
                <w:bCs/>
                <w:sz w:val="24"/>
                <w:szCs w:val="24"/>
              </w:rPr>
            </w:pPr>
          </w:p>
        </w:tc>
      </w:tr>
    </w:tbl>
    <w:p w14:paraId="3C00E8F1" w14:textId="77777777" w:rsidR="00F70B8F" w:rsidRPr="0095220B" w:rsidRDefault="00F70B8F" w:rsidP="00F70B8F">
      <w:pPr>
        <w:spacing w:before="60" w:after="120"/>
        <w:jc w:val="both"/>
        <w:rPr>
          <w:rFonts w:asciiTheme="minorHAnsi" w:hAnsiTheme="minorHAnsi" w:cstheme="minorHAnsi"/>
          <w:sz w:val="24"/>
          <w:szCs w:val="24"/>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8498"/>
      </w:tblGrid>
      <w:tr w:rsidR="00F70B8F" w14:paraId="1ED5E4CA" w14:textId="77777777" w:rsidTr="0095220B">
        <w:tc>
          <w:tcPr>
            <w:tcW w:w="9834" w:type="dxa"/>
            <w:gridSpan w:val="2"/>
            <w:vAlign w:val="center"/>
          </w:tcPr>
          <w:p w14:paraId="09F533EE" w14:textId="77777777" w:rsidR="00F70B8F" w:rsidRDefault="00F70B8F" w:rsidP="0095220B">
            <w:pPr>
              <w:tabs>
                <w:tab w:val="left" w:pos="4060"/>
              </w:tabs>
              <w:spacing w:before="240" w:after="120"/>
              <w:jc w:val="both"/>
              <w:rPr>
                <w:rFonts w:asciiTheme="minorHAnsi" w:hAnsiTheme="minorHAnsi" w:cstheme="minorHAnsi"/>
                <w:bCs/>
                <w:sz w:val="24"/>
                <w:szCs w:val="24"/>
              </w:rPr>
            </w:pPr>
            <w:r>
              <w:rPr>
                <w:rFonts w:asciiTheme="minorHAnsi" w:hAnsiTheme="minorHAnsi" w:cstheme="minorHAnsi"/>
                <w:sz w:val="24"/>
                <w:szCs w:val="24"/>
              </w:rPr>
              <w:t xml:space="preserve">Wie lösen Sie folgenden Fall? Der 7-jährige Flo soll für seinen Vater ein Vertragsangebot an dessen guten Freund weitergeben.  Ist der Sohn der Stellvertreter seines Vaters? Bitte bringen Sie zwei Argumente. </w:t>
            </w:r>
            <w:r>
              <w:rPr>
                <w:noProof/>
              </w:rPr>
              <w:drawing>
                <wp:anchor distT="0" distB="0" distL="114300" distR="114300" simplePos="0" relativeHeight="251755008" behindDoc="0" locked="0" layoutInCell="1" allowOverlap="1" wp14:anchorId="1F8046CD" wp14:editId="1728F48D">
                  <wp:simplePos x="0" y="0"/>
                  <wp:positionH relativeFrom="column">
                    <wp:posOffset>-3175</wp:posOffset>
                  </wp:positionH>
                  <wp:positionV relativeFrom="paragraph">
                    <wp:posOffset>77470</wp:posOffset>
                  </wp:positionV>
                  <wp:extent cx="658800" cy="658800"/>
                  <wp:effectExtent l="0" t="0" r="8255" b="8255"/>
                  <wp:wrapSquare wrapText="bothSides"/>
                  <wp:docPr id="84" name="Grafik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8800" cy="658800"/>
                          </a:xfrm>
                          <a:prstGeom prst="rect">
                            <a:avLst/>
                          </a:prstGeom>
                        </pic:spPr>
                      </pic:pic>
                    </a:graphicData>
                  </a:graphic>
                </wp:anchor>
              </w:drawing>
            </w:r>
          </w:p>
        </w:tc>
      </w:tr>
      <w:tr w:rsidR="00F70B8F" w14:paraId="766D93E1" w14:textId="77777777" w:rsidTr="000C75EF">
        <w:trPr>
          <w:trHeight w:val="1463"/>
        </w:trPr>
        <w:tc>
          <w:tcPr>
            <w:tcW w:w="1336" w:type="dxa"/>
          </w:tcPr>
          <w:p w14:paraId="0EB6DD1F" w14:textId="77777777" w:rsidR="00F70B8F" w:rsidRDefault="00F70B8F" w:rsidP="0095220B">
            <w:pPr>
              <w:tabs>
                <w:tab w:val="left" w:pos="4060"/>
              </w:tabs>
              <w:spacing w:before="120" w:after="120"/>
              <w:jc w:val="both"/>
              <w:rPr>
                <w:noProof/>
              </w:rPr>
            </w:pPr>
            <w:r>
              <w:rPr>
                <w:noProof/>
              </w:rPr>
              <w:drawing>
                <wp:inline distT="0" distB="0" distL="0" distR="0" wp14:anchorId="193A830B" wp14:editId="74C1EAD9">
                  <wp:extent cx="658800" cy="658800"/>
                  <wp:effectExtent l="0" t="0" r="8255" b="8255"/>
                  <wp:docPr id="85" name="Grafik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8800" cy="658800"/>
                          </a:xfrm>
                          <a:prstGeom prst="rect">
                            <a:avLst/>
                          </a:prstGeom>
                        </pic:spPr>
                      </pic:pic>
                    </a:graphicData>
                  </a:graphic>
                </wp:inline>
              </w:drawing>
            </w:r>
          </w:p>
        </w:tc>
        <w:tc>
          <w:tcPr>
            <w:tcW w:w="8498" w:type="dxa"/>
          </w:tcPr>
          <w:p w14:paraId="184DA988" w14:textId="793FE8A7" w:rsidR="00F70B8F" w:rsidRDefault="00F70B8F" w:rsidP="0095220B">
            <w:pPr>
              <w:spacing w:before="120" w:after="120" w:line="300" w:lineRule="exact"/>
              <w:ind w:left="113" w:right="113"/>
              <w:jc w:val="both"/>
              <w:rPr>
                <w:rFonts w:asciiTheme="minorHAnsi" w:hAnsiTheme="minorHAnsi" w:cstheme="minorHAnsi"/>
                <w:bCs/>
                <w:sz w:val="24"/>
                <w:szCs w:val="24"/>
              </w:rPr>
            </w:pPr>
          </w:p>
        </w:tc>
      </w:tr>
    </w:tbl>
    <w:p w14:paraId="64CF17E5" w14:textId="77777777" w:rsidR="00F70B8F" w:rsidRDefault="00F70B8F" w:rsidP="00F70B8F">
      <w:pPr>
        <w:spacing w:before="60" w:after="120"/>
        <w:jc w:val="both"/>
        <w:rPr>
          <w:rFonts w:asciiTheme="minorHAnsi" w:hAnsiTheme="minorHAnsi" w:cstheme="minorHAnsi"/>
          <w:sz w:val="24"/>
          <w:szCs w:val="24"/>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8498"/>
      </w:tblGrid>
      <w:tr w:rsidR="00F70B8F" w14:paraId="45BCC3F8" w14:textId="77777777" w:rsidTr="0095220B">
        <w:tc>
          <w:tcPr>
            <w:tcW w:w="1336" w:type="dxa"/>
            <w:vAlign w:val="center"/>
          </w:tcPr>
          <w:p w14:paraId="77D4A173" w14:textId="77777777" w:rsidR="00F70B8F" w:rsidRDefault="00F70B8F" w:rsidP="0095220B">
            <w:pPr>
              <w:tabs>
                <w:tab w:val="left" w:pos="4060"/>
              </w:tabs>
              <w:spacing w:before="120" w:after="120"/>
              <w:jc w:val="both"/>
              <w:rPr>
                <w:rFonts w:asciiTheme="minorHAnsi" w:hAnsiTheme="minorHAnsi" w:cstheme="minorHAnsi"/>
                <w:bCs/>
                <w:sz w:val="24"/>
                <w:szCs w:val="24"/>
              </w:rPr>
            </w:pPr>
            <w:r>
              <w:rPr>
                <w:noProof/>
              </w:rPr>
              <w:drawing>
                <wp:inline distT="0" distB="0" distL="0" distR="0" wp14:anchorId="4E5B8D54" wp14:editId="2949AB28">
                  <wp:extent cx="658495" cy="658495"/>
                  <wp:effectExtent l="0" t="0" r="8255" b="8255"/>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8495" cy="658495"/>
                          </a:xfrm>
                          <a:prstGeom prst="rect">
                            <a:avLst/>
                          </a:prstGeom>
                        </pic:spPr>
                      </pic:pic>
                    </a:graphicData>
                  </a:graphic>
                </wp:inline>
              </w:drawing>
            </w:r>
          </w:p>
        </w:tc>
        <w:tc>
          <w:tcPr>
            <w:tcW w:w="8498" w:type="dxa"/>
            <w:vAlign w:val="center"/>
          </w:tcPr>
          <w:p w14:paraId="3342C33F" w14:textId="77777777" w:rsidR="00F70B8F" w:rsidRDefault="00F70B8F" w:rsidP="0095220B">
            <w:pPr>
              <w:tabs>
                <w:tab w:val="left" w:pos="4060"/>
              </w:tabs>
              <w:spacing w:before="120" w:after="120"/>
              <w:jc w:val="both"/>
              <w:rPr>
                <w:rFonts w:asciiTheme="minorHAnsi" w:hAnsiTheme="minorHAnsi" w:cstheme="minorHAnsi"/>
                <w:bCs/>
                <w:sz w:val="24"/>
                <w:szCs w:val="24"/>
              </w:rPr>
            </w:pPr>
            <w:r>
              <w:rPr>
                <w:rFonts w:asciiTheme="minorHAnsi" w:hAnsiTheme="minorHAnsi" w:cstheme="minorHAnsi"/>
                <w:bCs/>
                <w:sz w:val="24"/>
                <w:szCs w:val="24"/>
              </w:rPr>
              <w:t>Komplettieren Sie den folgenden Text:</w:t>
            </w:r>
          </w:p>
          <w:p w14:paraId="23491524" w14:textId="77777777" w:rsidR="00F70B8F" w:rsidRDefault="00F70B8F" w:rsidP="0095220B">
            <w:pPr>
              <w:tabs>
                <w:tab w:val="left" w:pos="4060"/>
              </w:tabs>
              <w:spacing w:before="120" w:after="120"/>
              <w:jc w:val="both"/>
              <w:rPr>
                <w:rFonts w:asciiTheme="minorHAnsi" w:hAnsiTheme="minorHAnsi" w:cstheme="minorHAnsi"/>
                <w:bCs/>
                <w:sz w:val="24"/>
                <w:szCs w:val="24"/>
              </w:rPr>
            </w:pPr>
            <w:r>
              <w:rPr>
                <w:rFonts w:asciiTheme="minorHAnsi" w:hAnsiTheme="minorHAnsi" w:cstheme="minorHAnsi"/>
                <w:bCs/>
                <w:sz w:val="24"/>
                <w:szCs w:val="24"/>
              </w:rPr>
              <w:t>Der Vertreter gibt eine __________ ____________________ mit einem eingeschränkten Entscheidungsspielraum ab, während der __________ lediglich eine __________ ____________________ überbringt und __________ Entscheidungsfreiheit besitzt.</w:t>
            </w:r>
          </w:p>
        </w:tc>
      </w:tr>
      <w:tr w:rsidR="00F70B8F" w14:paraId="064D5790" w14:textId="77777777" w:rsidTr="000C75EF">
        <w:trPr>
          <w:trHeight w:val="1850"/>
        </w:trPr>
        <w:tc>
          <w:tcPr>
            <w:tcW w:w="1336" w:type="dxa"/>
          </w:tcPr>
          <w:p w14:paraId="75B6DC47" w14:textId="77777777" w:rsidR="00F70B8F" w:rsidRDefault="00F70B8F" w:rsidP="0095220B">
            <w:pPr>
              <w:tabs>
                <w:tab w:val="left" w:pos="4060"/>
              </w:tabs>
              <w:spacing w:before="120" w:after="120"/>
              <w:jc w:val="both"/>
              <w:rPr>
                <w:noProof/>
              </w:rPr>
            </w:pPr>
            <w:r>
              <w:rPr>
                <w:noProof/>
              </w:rPr>
              <w:drawing>
                <wp:inline distT="0" distB="0" distL="0" distR="0" wp14:anchorId="0A37D6A1" wp14:editId="1B31A1B4">
                  <wp:extent cx="658800" cy="658800"/>
                  <wp:effectExtent l="0" t="0" r="8255" b="8255"/>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8800" cy="658800"/>
                          </a:xfrm>
                          <a:prstGeom prst="rect">
                            <a:avLst/>
                          </a:prstGeom>
                        </pic:spPr>
                      </pic:pic>
                    </a:graphicData>
                  </a:graphic>
                </wp:inline>
              </w:drawing>
            </w:r>
          </w:p>
        </w:tc>
        <w:tc>
          <w:tcPr>
            <w:tcW w:w="8498" w:type="dxa"/>
            <w:vAlign w:val="center"/>
          </w:tcPr>
          <w:p w14:paraId="032D922C" w14:textId="23CD50AC" w:rsidR="00F70B8F" w:rsidRDefault="00F70B8F" w:rsidP="0095220B">
            <w:pPr>
              <w:spacing w:before="120" w:after="120" w:line="300" w:lineRule="exact"/>
              <w:ind w:left="113" w:right="113"/>
              <w:jc w:val="both"/>
              <w:rPr>
                <w:rFonts w:asciiTheme="minorHAnsi" w:hAnsiTheme="minorHAnsi" w:cstheme="minorHAnsi"/>
                <w:bCs/>
                <w:sz w:val="24"/>
                <w:szCs w:val="24"/>
              </w:rPr>
            </w:pPr>
          </w:p>
        </w:tc>
      </w:tr>
    </w:tbl>
    <w:p w14:paraId="6024DDEB" w14:textId="77777777" w:rsidR="00F70B8F" w:rsidRPr="0095220B" w:rsidRDefault="00F70B8F" w:rsidP="00F70B8F">
      <w:pPr>
        <w:spacing w:before="60" w:after="120"/>
        <w:jc w:val="both"/>
        <w:rPr>
          <w:rFonts w:asciiTheme="minorHAnsi" w:hAnsiTheme="minorHAnsi" w:cstheme="minorHAnsi"/>
          <w:sz w:val="24"/>
          <w:szCs w:val="24"/>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8498"/>
      </w:tblGrid>
      <w:tr w:rsidR="00F70B8F" w14:paraId="46D8379D" w14:textId="77777777" w:rsidTr="0095220B">
        <w:tc>
          <w:tcPr>
            <w:tcW w:w="1336" w:type="dxa"/>
            <w:vAlign w:val="center"/>
          </w:tcPr>
          <w:p w14:paraId="01627075" w14:textId="77777777" w:rsidR="00F70B8F" w:rsidRDefault="00F70B8F" w:rsidP="0095220B">
            <w:pPr>
              <w:tabs>
                <w:tab w:val="left" w:pos="4060"/>
              </w:tabs>
              <w:spacing w:before="240" w:after="120"/>
              <w:jc w:val="both"/>
              <w:rPr>
                <w:rFonts w:asciiTheme="minorHAnsi" w:hAnsiTheme="minorHAnsi" w:cstheme="minorHAnsi"/>
                <w:bCs/>
                <w:sz w:val="24"/>
                <w:szCs w:val="24"/>
              </w:rPr>
            </w:pPr>
            <w:r>
              <w:rPr>
                <w:noProof/>
              </w:rPr>
              <w:drawing>
                <wp:anchor distT="0" distB="0" distL="114300" distR="114300" simplePos="0" relativeHeight="251756032" behindDoc="0" locked="0" layoutInCell="1" allowOverlap="1" wp14:anchorId="5A15273E" wp14:editId="788F5FD8">
                  <wp:simplePos x="0" y="0"/>
                  <wp:positionH relativeFrom="column">
                    <wp:posOffset>38735</wp:posOffset>
                  </wp:positionH>
                  <wp:positionV relativeFrom="paragraph">
                    <wp:posOffset>-219710</wp:posOffset>
                  </wp:positionV>
                  <wp:extent cx="658495" cy="658495"/>
                  <wp:effectExtent l="0" t="0" r="8255" b="8255"/>
                  <wp:wrapSquare wrapText="bothSides"/>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8495" cy="658495"/>
                          </a:xfrm>
                          <a:prstGeom prst="rect">
                            <a:avLst/>
                          </a:prstGeom>
                        </pic:spPr>
                      </pic:pic>
                    </a:graphicData>
                  </a:graphic>
                  <wp14:sizeRelH relativeFrom="margin">
                    <wp14:pctWidth>0</wp14:pctWidth>
                  </wp14:sizeRelH>
                  <wp14:sizeRelV relativeFrom="margin">
                    <wp14:pctHeight>0</wp14:pctHeight>
                  </wp14:sizeRelV>
                </wp:anchor>
              </w:drawing>
            </w:r>
          </w:p>
        </w:tc>
        <w:tc>
          <w:tcPr>
            <w:tcW w:w="8498" w:type="dxa"/>
            <w:vAlign w:val="center"/>
          </w:tcPr>
          <w:p w14:paraId="3880F8DE" w14:textId="77777777" w:rsidR="00F70B8F" w:rsidRDefault="00F70B8F" w:rsidP="0095220B">
            <w:pPr>
              <w:tabs>
                <w:tab w:val="left" w:pos="4060"/>
              </w:tabs>
              <w:spacing w:before="240" w:after="120"/>
              <w:jc w:val="both"/>
              <w:rPr>
                <w:rFonts w:asciiTheme="minorHAnsi" w:hAnsiTheme="minorHAnsi" w:cstheme="minorHAnsi"/>
                <w:bCs/>
                <w:sz w:val="24"/>
                <w:szCs w:val="24"/>
              </w:rPr>
            </w:pPr>
            <w:r>
              <w:rPr>
                <w:rFonts w:asciiTheme="minorHAnsi" w:hAnsiTheme="minorHAnsi" w:cstheme="minorHAnsi"/>
                <w:sz w:val="24"/>
                <w:szCs w:val="24"/>
              </w:rPr>
              <w:t xml:space="preserve">Wie gehen Sie bei diesem Fall vor? </w:t>
            </w:r>
            <w:r w:rsidRPr="00FE36A2">
              <w:rPr>
                <w:rFonts w:asciiTheme="minorHAnsi" w:hAnsiTheme="minorHAnsi" w:cstheme="minorHAnsi"/>
                <w:sz w:val="24"/>
                <w:szCs w:val="24"/>
              </w:rPr>
              <w:t>Sandra Sandmöller nutzt das Wochenende gerne für eine Shoppingtour mit ihrer besten Freundin. So auch in dieser Woche. Dabei geht    sie besonders gerne bei C&amp;A einkaufen.  Dort kauft sie eine Jeans, einen Rock und mehrere Blusen. An der Kasse trifft sie jedoch nicht auf die Inhaberin des Ladens, sondern auf ihre Lieblingsverkäuferin Svenja Braun. Hat diese die Inhaberin als Stellvertreterin vertreten?</w:t>
            </w:r>
          </w:p>
        </w:tc>
      </w:tr>
      <w:tr w:rsidR="00F70B8F" w14:paraId="018CF06F" w14:textId="77777777" w:rsidTr="000C75EF">
        <w:trPr>
          <w:trHeight w:val="1806"/>
        </w:trPr>
        <w:tc>
          <w:tcPr>
            <w:tcW w:w="1336" w:type="dxa"/>
          </w:tcPr>
          <w:p w14:paraId="6FDA549B" w14:textId="77777777" w:rsidR="00F70B8F" w:rsidRDefault="00F70B8F" w:rsidP="0095220B">
            <w:pPr>
              <w:tabs>
                <w:tab w:val="left" w:pos="4060"/>
              </w:tabs>
              <w:spacing w:before="120" w:after="120"/>
              <w:jc w:val="both"/>
              <w:rPr>
                <w:noProof/>
              </w:rPr>
            </w:pPr>
            <w:r>
              <w:rPr>
                <w:noProof/>
              </w:rPr>
              <w:drawing>
                <wp:inline distT="0" distB="0" distL="0" distR="0" wp14:anchorId="2F5CD802" wp14:editId="17D785FE">
                  <wp:extent cx="658800" cy="658800"/>
                  <wp:effectExtent l="0" t="0" r="8255" b="8255"/>
                  <wp:docPr id="89" name="Grafik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8800" cy="658800"/>
                          </a:xfrm>
                          <a:prstGeom prst="rect">
                            <a:avLst/>
                          </a:prstGeom>
                        </pic:spPr>
                      </pic:pic>
                    </a:graphicData>
                  </a:graphic>
                </wp:inline>
              </w:drawing>
            </w:r>
          </w:p>
        </w:tc>
        <w:tc>
          <w:tcPr>
            <w:tcW w:w="8498" w:type="dxa"/>
          </w:tcPr>
          <w:p w14:paraId="25EC9E98" w14:textId="169C8FA8" w:rsidR="00F70B8F" w:rsidRDefault="00F70B8F" w:rsidP="0095220B">
            <w:pPr>
              <w:spacing w:before="120" w:after="120" w:line="300" w:lineRule="exact"/>
              <w:ind w:left="113" w:right="113"/>
              <w:jc w:val="both"/>
              <w:rPr>
                <w:rFonts w:asciiTheme="minorHAnsi" w:hAnsiTheme="minorHAnsi" w:cstheme="minorHAnsi"/>
                <w:bCs/>
                <w:sz w:val="24"/>
                <w:szCs w:val="24"/>
              </w:rPr>
            </w:pPr>
          </w:p>
        </w:tc>
      </w:tr>
    </w:tbl>
    <w:p w14:paraId="23E53FAD" w14:textId="77777777" w:rsidR="00F70B8F" w:rsidRDefault="00F70B8F" w:rsidP="00F70B8F">
      <w:pPr>
        <w:rPr>
          <w:rFonts w:asciiTheme="minorHAnsi" w:hAnsiTheme="minorHAnsi" w:cstheme="minorHAnsi"/>
          <w:sz w:val="24"/>
          <w:szCs w:val="24"/>
        </w:rPr>
      </w:pPr>
      <w:r>
        <w:rPr>
          <w:rFonts w:asciiTheme="minorHAnsi" w:hAnsiTheme="minorHAnsi" w:cstheme="minorHAnsi"/>
          <w:sz w:val="24"/>
          <w:szCs w:val="24"/>
        </w:rPr>
        <w:br w:type="page"/>
      </w: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8498"/>
      </w:tblGrid>
      <w:tr w:rsidR="00F70B8F" w14:paraId="5B228700" w14:textId="77777777" w:rsidTr="0095220B">
        <w:tc>
          <w:tcPr>
            <w:tcW w:w="1336" w:type="dxa"/>
          </w:tcPr>
          <w:p w14:paraId="23A945A8" w14:textId="77777777" w:rsidR="00F70B8F" w:rsidRDefault="00F70B8F" w:rsidP="0095220B">
            <w:pPr>
              <w:tabs>
                <w:tab w:val="left" w:pos="4060"/>
              </w:tabs>
              <w:spacing w:before="240" w:after="120"/>
              <w:jc w:val="both"/>
              <w:rPr>
                <w:rFonts w:asciiTheme="minorHAnsi" w:hAnsiTheme="minorHAnsi" w:cstheme="minorHAnsi"/>
                <w:bCs/>
                <w:sz w:val="24"/>
                <w:szCs w:val="24"/>
              </w:rPr>
            </w:pPr>
            <w:r>
              <w:rPr>
                <w:noProof/>
              </w:rPr>
              <w:lastRenderedPageBreak/>
              <w:drawing>
                <wp:anchor distT="0" distB="0" distL="114300" distR="114300" simplePos="0" relativeHeight="251763200" behindDoc="0" locked="0" layoutInCell="1" allowOverlap="1" wp14:anchorId="423C1CC4" wp14:editId="17286D96">
                  <wp:simplePos x="0" y="0"/>
                  <wp:positionH relativeFrom="column">
                    <wp:posOffset>10160</wp:posOffset>
                  </wp:positionH>
                  <wp:positionV relativeFrom="page">
                    <wp:posOffset>219075</wp:posOffset>
                  </wp:positionV>
                  <wp:extent cx="658800" cy="658800"/>
                  <wp:effectExtent l="0" t="0" r="8255" b="8255"/>
                  <wp:wrapSquare wrapText="bothSides"/>
                  <wp:docPr id="65" name="Grafi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8800" cy="658800"/>
                          </a:xfrm>
                          <a:prstGeom prst="rect">
                            <a:avLst/>
                          </a:prstGeom>
                        </pic:spPr>
                      </pic:pic>
                    </a:graphicData>
                  </a:graphic>
                  <wp14:sizeRelH relativeFrom="margin">
                    <wp14:pctWidth>0</wp14:pctWidth>
                  </wp14:sizeRelH>
                  <wp14:sizeRelV relativeFrom="margin">
                    <wp14:pctHeight>0</wp14:pctHeight>
                  </wp14:sizeRelV>
                </wp:anchor>
              </w:drawing>
            </w:r>
          </w:p>
        </w:tc>
        <w:tc>
          <w:tcPr>
            <w:tcW w:w="8498" w:type="dxa"/>
            <w:vAlign w:val="center"/>
          </w:tcPr>
          <w:p w14:paraId="2FE2125D" w14:textId="77777777" w:rsidR="00F70B8F" w:rsidRDefault="00F70B8F" w:rsidP="0095220B">
            <w:pPr>
              <w:tabs>
                <w:tab w:val="left" w:pos="4060"/>
              </w:tabs>
              <w:spacing w:before="240" w:after="120"/>
              <w:jc w:val="both"/>
              <w:rPr>
                <w:rFonts w:asciiTheme="minorHAnsi" w:hAnsiTheme="minorHAnsi" w:cstheme="minorHAnsi"/>
                <w:sz w:val="24"/>
                <w:szCs w:val="24"/>
              </w:rPr>
            </w:pPr>
            <w:r>
              <w:rPr>
                <w:rFonts w:asciiTheme="minorHAnsi" w:hAnsiTheme="minorHAnsi" w:cstheme="minorHAnsi"/>
                <w:sz w:val="24"/>
                <w:szCs w:val="24"/>
              </w:rPr>
              <w:t xml:space="preserve">Herr Schmidt ist Personalmitarbeiter in der Herzog GmbH aus Köln. Er soll im Namen des Geschäftsführers für den Zeitraum vom 01.07. - 05.07.2020 einen Mietvertrag für ein Hotelzimmer im Bayrischen Hof in München abschließen (die Vertretungsmacht liegt vor). Herr Schmidt ruft am 29.06. in München an und reserviert ein Einzelzimmer. Im „Eifer des Gefechts“ vergisst er zu erwähnen, dass er nicht im eigenen Namen, sondern als Vertreter des Unternehmens handelt. Es gelingt ihm, den Preis pro Übernachtung von 250 € auf 220 € „zu drücken“. </w:t>
            </w:r>
          </w:p>
          <w:p w14:paraId="0EE75131" w14:textId="77777777" w:rsidR="00F70B8F" w:rsidRDefault="00F70B8F" w:rsidP="0095220B">
            <w:pPr>
              <w:tabs>
                <w:tab w:val="left" w:pos="4060"/>
              </w:tabs>
              <w:spacing w:before="120" w:after="120"/>
              <w:jc w:val="both"/>
              <w:rPr>
                <w:rFonts w:asciiTheme="minorHAnsi" w:hAnsiTheme="minorHAnsi" w:cstheme="minorHAnsi"/>
                <w:bCs/>
                <w:sz w:val="24"/>
                <w:szCs w:val="24"/>
              </w:rPr>
            </w:pPr>
            <w:r>
              <w:rPr>
                <w:rFonts w:asciiTheme="minorHAnsi" w:hAnsiTheme="minorHAnsi" w:cstheme="minorHAnsi"/>
                <w:bCs/>
                <w:sz w:val="24"/>
                <w:szCs w:val="24"/>
              </w:rPr>
              <w:t>Zwischen welchen Parteien (Herr Schmidt, Hotel Bayrischer Hof, Herzog GmbH) kommt der Beherbungsvertrag zustande?</w:t>
            </w:r>
          </w:p>
        </w:tc>
      </w:tr>
      <w:tr w:rsidR="00F70B8F" w14:paraId="27FFF5F4" w14:textId="77777777" w:rsidTr="000C75EF">
        <w:trPr>
          <w:trHeight w:val="3219"/>
        </w:trPr>
        <w:tc>
          <w:tcPr>
            <w:tcW w:w="1336" w:type="dxa"/>
          </w:tcPr>
          <w:p w14:paraId="56A1E40D" w14:textId="77777777" w:rsidR="00F70B8F" w:rsidRDefault="00F70B8F" w:rsidP="0095220B">
            <w:pPr>
              <w:tabs>
                <w:tab w:val="left" w:pos="4060"/>
              </w:tabs>
              <w:spacing w:before="120" w:after="120"/>
              <w:jc w:val="both"/>
              <w:rPr>
                <w:noProof/>
              </w:rPr>
            </w:pPr>
            <w:r>
              <w:rPr>
                <w:noProof/>
              </w:rPr>
              <w:drawing>
                <wp:inline distT="0" distB="0" distL="0" distR="0" wp14:anchorId="0500D9EE" wp14:editId="0CB5290D">
                  <wp:extent cx="658800" cy="658800"/>
                  <wp:effectExtent l="0" t="0" r="8255" b="8255"/>
                  <wp:docPr id="66" name="Grafi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8800" cy="658800"/>
                          </a:xfrm>
                          <a:prstGeom prst="rect">
                            <a:avLst/>
                          </a:prstGeom>
                        </pic:spPr>
                      </pic:pic>
                    </a:graphicData>
                  </a:graphic>
                </wp:inline>
              </w:drawing>
            </w:r>
          </w:p>
        </w:tc>
        <w:tc>
          <w:tcPr>
            <w:tcW w:w="8498" w:type="dxa"/>
          </w:tcPr>
          <w:p w14:paraId="07D5969F" w14:textId="0F3FEA37" w:rsidR="00F70B8F" w:rsidRPr="000C75EF" w:rsidRDefault="00F70B8F" w:rsidP="000C75EF">
            <w:pPr>
              <w:spacing w:before="120" w:after="120" w:line="300" w:lineRule="exact"/>
              <w:ind w:right="113"/>
              <w:jc w:val="both"/>
              <w:rPr>
                <w:rFonts w:asciiTheme="minorHAnsi" w:hAnsiTheme="minorHAnsi" w:cstheme="minorHAnsi"/>
                <w:bCs/>
                <w:sz w:val="24"/>
                <w:szCs w:val="24"/>
              </w:rPr>
            </w:pPr>
          </w:p>
        </w:tc>
      </w:tr>
    </w:tbl>
    <w:p w14:paraId="218B6137" w14:textId="77777777" w:rsidR="00F70B8F" w:rsidRDefault="00F70B8F" w:rsidP="00F70B8F">
      <w:pPr>
        <w:spacing w:before="60" w:after="120"/>
        <w:ind w:left="360"/>
        <w:jc w:val="both"/>
        <w:rPr>
          <w:rFonts w:asciiTheme="minorHAnsi" w:hAnsiTheme="minorHAnsi" w:cstheme="minorHAnsi"/>
          <w:sz w:val="24"/>
          <w:szCs w:val="24"/>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8498"/>
      </w:tblGrid>
      <w:tr w:rsidR="00F70B8F" w14:paraId="583CFBB2" w14:textId="77777777" w:rsidTr="0095220B">
        <w:tc>
          <w:tcPr>
            <w:tcW w:w="1336" w:type="dxa"/>
          </w:tcPr>
          <w:p w14:paraId="7B1D5112" w14:textId="77777777" w:rsidR="00F70B8F" w:rsidRDefault="00F70B8F" w:rsidP="0095220B">
            <w:pPr>
              <w:tabs>
                <w:tab w:val="left" w:pos="4060"/>
              </w:tabs>
              <w:spacing w:before="240" w:after="120"/>
              <w:jc w:val="both"/>
              <w:rPr>
                <w:rFonts w:asciiTheme="minorHAnsi" w:hAnsiTheme="minorHAnsi" w:cstheme="minorHAnsi"/>
                <w:bCs/>
                <w:sz w:val="24"/>
                <w:szCs w:val="24"/>
              </w:rPr>
            </w:pPr>
            <w:r>
              <w:rPr>
                <w:noProof/>
              </w:rPr>
              <w:drawing>
                <wp:anchor distT="0" distB="0" distL="114300" distR="114300" simplePos="0" relativeHeight="251764224" behindDoc="0" locked="0" layoutInCell="1" allowOverlap="1" wp14:anchorId="1CF483EF" wp14:editId="6B7621BE">
                  <wp:simplePos x="0" y="0"/>
                  <wp:positionH relativeFrom="column">
                    <wp:posOffset>10160</wp:posOffset>
                  </wp:positionH>
                  <wp:positionV relativeFrom="page">
                    <wp:posOffset>219075</wp:posOffset>
                  </wp:positionV>
                  <wp:extent cx="658800" cy="658800"/>
                  <wp:effectExtent l="0" t="0" r="8255" b="8255"/>
                  <wp:wrapSquare wrapText="bothSides"/>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8800" cy="658800"/>
                          </a:xfrm>
                          <a:prstGeom prst="rect">
                            <a:avLst/>
                          </a:prstGeom>
                        </pic:spPr>
                      </pic:pic>
                    </a:graphicData>
                  </a:graphic>
                  <wp14:sizeRelH relativeFrom="margin">
                    <wp14:pctWidth>0</wp14:pctWidth>
                  </wp14:sizeRelH>
                  <wp14:sizeRelV relativeFrom="margin">
                    <wp14:pctHeight>0</wp14:pctHeight>
                  </wp14:sizeRelV>
                </wp:anchor>
              </w:drawing>
            </w:r>
          </w:p>
        </w:tc>
        <w:tc>
          <w:tcPr>
            <w:tcW w:w="8498" w:type="dxa"/>
            <w:vAlign w:val="center"/>
          </w:tcPr>
          <w:p w14:paraId="2EBC146E" w14:textId="77777777" w:rsidR="00F70B8F" w:rsidRDefault="00F70B8F" w:rsidP="0095220B">
            <w:pPr>
              <w:tabs>
                <w:tab w:val="left" w:pos="4060"/>
              </w:tabs>
              <w:spacing w:before="240" w:after="120"/>
              <w:jc w:val="both"/>
              <w:rPr>
                <w:rFonts w:asciiTheme="minorHAnsi" w:hAnsiTheme="minorHAnsi" w:cstheme="minorHAnsi"/>
                <w:sz w:val="24"/>
                <w:szCs w:val="24"/>
              </w:rPr>
            </w:pPr>
            <w:r>
              <w:rPr>
                <w:rFonts w:asciiTheme="minorHAnsi" w:hAnsiTheme="minorHAnsi" w:cstheme="minorHAnsi"/>
                <w:sz w:val="24"/>
                <w:szCs w:val="24"/>
              </w:rPr>
              <w:t xml:space="preserve">Der Kaufmann </w:t>
            </w:r>
            <w:r w:rsidRPr="0095220B">
              <w:rPr>
                <w:rFonts w:asciiTheme="minorHAnsi" w:hAnsiTheme="minorHAnsi" w:cstheme="minorHAnsi"/>
                <w:sz w:val="24"/>
                <w:szCs w:val="24"/>
                <w:u w:val="single"/>
              </w:rPr>
              <w:t>K</w:t>
            </w:r>
            <w:r>
              <w:rPr>
                <w:rFonts w:asciiTheme="minorHAnsi" w:hAnsiTheme="minorHAnsi" w:cstheme="minorHAnsi"/>
                <w:sz w:val="24"/>
                <w:szCs w:val="24"/>
              </w:rPr>
              <w:t xml:space="preserve"> bevollmächtigt seinen Mitarbeiter </w:t>
            </w:r>
            <w:r w:rsidRPr="0095220B">
              <w:rPr>
                <w:rFonts w:asciiTheme="minorHAnsi" w:hAnsiTheme="minorHAnsi" w:cstheme="minorHAnsi"/>
                <w:sz w:val="24"/>
                <w:szCs w:val="24"/>
                <w:u w:val="single"/>
              </w:rPr>
              <w:t>V</w:t>
            </w:r>
            <w:r>
              <w:rPr>
                <w:rFonts w:asciiTheme="minorHAnsi" w:hAnsiTheme="minorHAnsi" w:cstheme="minorHAnsi"/>
                <w:sz w:val="24"/>
                <w:szCs w:val="24"/>
              </w:rPr>
              <w:t xml:space="preserve"> zum Kauf von 10 Druckern beim Händler </w:t>
            </w:r>
            <w:r w:rsidRPr="0095220B">
              <w:rPr>
                <w:rFonts w:asciiTheme="minorHAnsi" w:hAnsiTheme="minorHAnsi" w:cstheme="minorHAnsi"/>
                <w:sz w:val="24"/>
                <w:szCs w:val="24"/>
                <w:u w:val="single"/>
              </w:rPr>
              <w:t>H</w:t>
            </w:r>
            <w:r>
              <w:rPr>
                <w:rFonts w:asciiTheme="minorHAnsi" w:hAnsiTheme="minorHAnsi" w:cstheme="minorHAnsi"/>
                <w:sz w:val="24"/>
                <w:szCs w:val="24"/>
              </w:rPr>
              <w:t xml:space="preserve">; </w:t>
            </w:r>
            <w:r w:rsidRPr="0095220B">
              <w:rPr>
                <w:rFonts w:asciiTheme="minorHAnsi" w:hAnsiTheme="minorHAnsi" w:cstheme="minorHAnsi"/>
                <w:sz w:val="24"/>
                <w:szCs w:val="24"/>
                <w:u w:val="single"/>
              </w:rPr>
              <w:t>K</w:t>
            </w:r>
            <w:r>
              <w:rPr>
                <w:rFonts w:asciiTheme="minorHAnsi" w:hAnsiTheme="minorHAnsi" w:cstheme="minorHAnsi"/>
                <w:sz w:val="24"/>
                <w:szCs w:val="24"/>
              </w:rPr>
              <w:t xml:space="preserve"> gibt </w:t>
            </w:r>
            <w:r w:rsidRPr="0095220B">
              <w:rPr>
                <w:rFonts w:asciiTheme="minorHAnsi" w:hAnsiTheme="minorHAnsi" w:cstheme="minorHAnsi"/>
                <w:sz w:val="24"/>
                <w:szCs w:val="24"/>
                <w:u w:val="single"/>
              </w:rPr>
              <w:t>V</w:t>
            </w:r>
            <w:r>
              <w:rPr>
                <w:rFonts w:asciiTheme="minorHAnsi" w:hAnsiTheme="minorHAnsi" w:cstheme="minorHAnsi"/>
                <w:sz w:val="24"/>
                <w:szCs w:val="24"/>
              </w:rPr>
              <w:t xml:space="preserve"> eine Preisobergrenze von 2.500 € vor. Aufgrund der Corona-Pandemie sind Drucker gerade knapp. </w:t>
            </w:r>
            <w:r w:rsidRPr="0095220B">
              <w:rPr>
                <w:rFonts w:asciiTheme="minorHAnsi" w:hAnsiTheme="minorHAnsi" w:cstheme="minorHAnsi"/>
                <w:sz w:val="24"/>
                <w:szCs w:val="24"/>
                <w:u w:val="single"/>
              </w:rPr>
              <w:t>V</w:t>
            </w:r>
            <w:r>
              <w:rPr>
                <w:rFonts w:asciiTheme="minorHAnsi" w:hAnsiTheme="minorHAnsi" w:cstheme="minorHAnsi"/>
                <w:sz w:val="24"/>
                <w:szCs w:val="24"/>
              </w:rPr>
              <w:t xml:space="preserve"> gelingt es trotzdem die besagten Drucker zu kaufen; er muss allerdings 2.800 € dafür „auf den Tisch legen“. </w:t>
            </w:r>
          </w:p>
          <w:p w14:paraId="0068813A" w14:textId="77777777" w:rsidR="00F70B8F" w:rsidRDefault="00F70B8F" w:rsidP="0095220B">
            <w:pPr>
              <w:tabs>
                <w:tab w:val="left" w:pos="4060"/>
              </w:tabs>
              <w:spacing w:before="120" w:after="120"/>
              <w:jc w:val="both"/>
              <w:rPr>
                <w:rFonts w:asciiTheme="minorHAnsi" w:hAnsiTheme="minorHAnsi" w:cstheme="minorHAnsi"/>
                <w:bCs/>
                <w:sz w:val="24"/>
                <w:szCs w:val="24"/>
              </w:rPr>
            </w:pPr>
            <w:r>
              <w:rPr>
                <w:rFonts w:asciiTheme="minorHAnsi" w:hAnsiTheme="minorHAnsi" w:cstheme="minorHAnsi"/>
                <w:bCs/>
                <w:sz w:val="24"/>
                <w:szCs w:val="24"/>
              </w:rPr>
              <w:t>Welche Rechtsfolgen treten durch den Kauf ein?</w:t>
            </w:r>
          </w:p>
          <w:p w14:paraId="44324990" w14:textId="77777777" w:rsidR="00F70B8F" w:rsidRDefault="00F70B8F" w:rsidP="0095220B">
            <w:pPr>
              <w:tabs>
                <w:tab w:val="left" w:pos="4060"/>
              </w:tabs>
              <w:spacing w:before="120" w:after="120"/>
              <w:jc w:val="both"/>
              <w:rPr>
                <w:rFonts w:asciiTheme="minorHAnsi" w:hAnsiTheme="minorHAnsi" w:cstheme="minorHAnsi"/>
                <w:bCs/>
                <w:sz w:val="24"/>
                <w:szCs w:val="24"/>
              </w:rPr>
            </w:pPr>
            <w:r>
              <w:rPr>
                <w:rFonts w:asciiTheme="minorHAnsi" w:hAnsiTheme="minorHAnsi" w:cstheme="minorHAnsi"/>
                <w:bCs/>
                <w:sz w:val="24"/>
                <w:szCs w:val="24"/>
              </w:rPr>
              <w:t>Wie ist H geschützt, wenn K den Kauf nicht billigt?</w:t>
            </w:r>
          </w:p>
        </w:tc>
      </w:tr>
      <w:tr w:rsidR="00F70B8F" w14:paraId="3D279189" w14:textId="77777777" w:rsidTr="000C75EF">
        <w:trPr>
          <w:trHeight w:val="4837"/>
        </w:trPr>
        <w:tc>
          <w:tcPr>
            <w:tcW w:w="1336" w:type="dxa"/>
          </w:tcPr>
          <w:p w14:paraId="3690B07C" w14:textId="77777777" w:rsidR="00F70B8F" w:rsidRDefault="00F70B8F" w:rsidP="0095220B">
            <w:pPr>
              <w:tabs>
                <w:tab w:val="left" w:pos="4060"/>
              </w:tabs>
              <w:spacing w:before="120" w:after="120"/>
              <w:jc w:val="both"/>
              <w:rPr>
                <w:noProof/>
              </w:rPr>
            </w:pPr>
            <w:r>
              <w:rPr>
                <w:noProof/>
              </w:rPr>
              <w:drawing>
                <wp:inline distT="0" distB="0" distL="0" distR="0" wp14:anchorId="2DF95F86" wp14:editId="52D267ED">
                  <wp:extent cx="658800" cy="658800"/>
                  <wp:effectExtent l="0" t="0" r="8255" b="8255"/>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58800" cy="658800"/>
                          </a:xfrm>
                          <a:prstGeom prst="rect">
                            <a:avLst/>
                          </a:prstGeom>
                        </pic:spPr>
                      </pic:pic>
                    </a:graphicData>
                  </a:graphic>
                </wp:inline>
              </w:drawing>
            </w:r>
          </w:p>
        </w:tc>
        <w:tc>
          <w:tcPr>
            <w:tcW w:w="8498" w:type="dxa"/>
          </w:tcPr>
          <w:p w14:paraId="1744957D" w14:textId="2F8BBF47" w:rsidR="00F70B8F" w:rsidRPr="0095220B" w:rsidRDefault="00F70B8F" w:rsidP="0095220B">
            <w:pPr>
              <w:spacing w:before="120" w:after="120" w:line="300" w:lineRule="exact"/>
              <w:ind w:left="113" w:right="113"/>
              <w:jc w:val="both"/>
              <w:rPr>
                <w:rFonts w:asciiTheme="minorHAnsi" w:hAnsiTheme="minorHAnsi" w:cstheme="minorHAnsi"/>
                <w:bCs/>
                <w:sz w:val="24"/>
                <w:szCs w:val="24"/>
              </w:rPr>
            </w:pPr>
          </w:p>
        </w:tc>
      </w:tr>
    </w:tbl>
    <w:p w14:paraId="3207064B" w14:textId="77777777" w:rsidR="00F70B8F" w:rsidRDefault="00F70B8F" w:rsidP="00F70B8F">
      <w:pPr>
        <w:spacing w:before="60" w:after="120"/>
        <w:ind w:left="360"/>
        <w:rPr>
          <w:rFonts w:asciiTheme="minorHAnsi" w:hAnsiTheme="minorHAnsi" w:cstheme="minorHAnsi"/>
          <w:sz w:val="24"/>
          <w:szCs w:val="24"/>
        </w:rPr>
      </w:pPr>
    </w:p>
    <w:p w14:paraId="7504477E" w14:textId="77777777" w:rsidR="00F70B8F" w:rsidRPr="000212CC" w:rsidRDefault="00F70B8F" w:rsidP="00F70B8F">
      <w:pPr>
        <w:shd w:val="clear" w:color="auto" w:fill="548DD4"/>
        <w:jc w:val="center"/>
        <w:rPr>
          <w:rFonts w:ascii="Gadugi" w:hAnsi="Gadugi" w:cs="Estrangelo Edessa"/>
          <w:b/>
          <w:color w:val="FFFFFF"/>
          <w:sz w:val="32"/>
          <w:szCs w:val="32"/>
          <w:lang w:val="en-GB"/>
        </w:rPr>
      </w:pPr>
      <w:r w:rsidRPr="000212CC">
        <w:rPr>
          <w:rFonts w:ascii="Gadugi" w:hAnsi="Gadugi" w:cs="Estrangelo Edessa"/>
          <w:b/>
          <w:color w:val="FFFFFF"/>
          <w:sz w:val="32"/>
          <w:szCs w:val="32"/>
          <w:lang w:val="en-GB"/>
        </w:rPr>
        <w:lastRenderedPageBreak/>
        <w:t>Foreign trade</w:t>
      </w:r>
    </w:p>
    <w:p w14:paraId="40379E24" w14:textId="77777777" w:rsidR="00F70B8F" w:rsidRPr="0095220B" w:rsidRDefault="00F70B8F" w:rsidP="00F70B8F">
      <w:pPr>
        <w:shd w:val="clear" w:color="auto" w:fill="548DD4"/>
        <w:jc w:val="center"/>
        <w:rPr>
          <w:rFonts w:ascii="Gadugi" w:hAnsi="Gadugi" w:cs="Estrangelo Edessa"/>
          <w:b/>
          <w:color w:val="FFFFFF"/>
          <w:sz w:val="32"/>
          <w:szCs w:val="32"/>
          <w:lang w:val="en-GB"/>
        </w:rPr>
      </w:pPr>
      <w:r w:rsidRPr="0095220B">
        <w:rPr>
          <w:rFonts w:ascii="Gadugi" w:hAnsi="Gadugi" w:cs="Estrangelo Edessa"/>
          <w:b/>
          <w:color w:val="FFFFFF"/>
          <w:sz w:val="32"/>
          <w:szCs w:val="32"/>
          <w:lang w:val="en-GB"/>
        </w:rPr>
        <w:t xml:space="preserve">Part </w:t>
      </w:r>
      <w:r>
        <w:rPr>
          <w:rFonts w:ascii="Gadugi" w:hAnsi="Gadugi" w:cs="Estrangelo Edessa"/>
          <w:b/>
          <w:color w:val="FFFFFF"/>
          <w:sz w:val="32"/>
          <w:szCs w:val="32"/>
          <w:lang w:val="en-GB"/>
        </w:rPr>
        <w:t>3a</w:t>
      </w:r>
      <w:r w:rsidRPr="0095220B">
        <w:rPr>
          <w:rFonts w:ascii="Gadugi" w:hAnsi="Gadugi" w:cs="Estrangelo Edessa"/>
          <w:b/>
          <w:color w:val="FFFFFF"/>
          <w:sz w:val="32"/>
          <w:szCs w:val="32"/>
          <w:lang w:val="en-GB"/>
        </w:rPr>
        <w:t xml:space="preserve"> </w:t>
      </w:r>
      <w:r>
        <w:rPr>
          <w:rFonts w:ascii="Gadugi" w:hAnsi="Gadugi" w:cs="Estrangelo Edessa"/>
          <w:b/>
          <w:color w:val="FFFFFF"/>
          <w:sz w:val="32"/>
          <w:szCs w:val="32"/>
          <w:lang w:val="en-GB"/>
        </w:rPr>
        <w:t>(Shipping)</w:t>
      </w:r>
    </w:p>
    <w:p w14:paraId="30BA9E2D" w14:textId="77777777" w:rsidR="00F70B8F" w:rsidRDefault="00F70B8F" w:rsidP="00F70B8F">
      <w:pPr>
        <w:rPr>
          <w:rFonts w:ascii="Calibri" w:hAnsi="Calibri" w:cs="Calibri"/>
          <w:bCs/>
          <w:sz w:val="24"/>
          <w:szCs w:val="24"/>
          <w:u w:val="words"/>
          <w:lang w:val="en-GB"/>
        </w:rPr>
      </w:pPr>
    </w:p>
    <w:p w14:paraId="0252E8B0" w14:textId="77777777" w:rsidR="00F70B8F" w:rsidRPr="000F76A1" w:rsidRDefault="00F70B8F" w:rsidP="00F70B8F">
      <w:pPr>
        <w:shd w:val="clear" w:color="auto" w:fill="C6D9F1"/>
        <w:spacing w:after="120"/>
        <w:jc w:val="center"/>
        <w:rPr>
          <w:rFonts w:ascii="Gadugi" w:hAnsi="Gadugi" w:cs="Estrangelo Edessa"/>
          <w:b/>
          <w:sz w:val="28"/>
          <w:szCs w:val="28"/>
          <w:lang w:val="en-GB"/>
        </w:rPr>
      </w:pPr>
      <w:r>
        <w:rPr>
          <w:rFonts w:ascii="Gadugi" w:hAnsi="Gadugi" w:cs="Estrangelo Edessa"/>
          <w:b/>
          <w:sz w:val="28"/>
          <w:szCs w:val="28"/>
          <w:lang w:val="en-GB"/>
        </w:rPr>
        <w:t>Introduction</w:t>
      </w:r>
    </w:p>
    <w:p w14:paraId="41B54E3A" w14:textId="5FEC15E0" w:rsidR="00F70B8F" w:rsidRDefault="00F70B8F" w:rsidP="00F70B8F">
      <w:pPr>
        <w:spacing w:before="60" w:after="120"/>
        <w:jc w:val="both"/>
        <w:rPr>
          <w:rFonts w:asciiTheme="minorHAnsi" w:hAnsiTheme="minorHAnsi" w:cstheme="minorHAnsi"/>
          <w:sz w:val="24"/>
          <w:szCs w:val="24"/>
          <w:lang w:val="en-US"/>
        </w:rPr>
      </w:pPr>
      <w:r w:rsidRPr="0095220B">
        <w:rPr>
          <w:rFonts w:asciiTheme="minorHAnsi" w:hAnsiTheme="minorHAnsi" w:cstheme="minorHAnsi"/>
          <w:b/>
          <w:smallCaps/>
          <w:sz w:val="24"/>
          <w:szCs w:val="24"/>
          <w:lang w:val="en-US"/>
        </w:rPr>
        <w:t>Maritime</w:t>
      </w:r>
      <w:r w:rsidRPr="00BF25C6">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transport</w:t>
      </w:r>
      <w:r w:rsidRPr="00BF25C6">
        <w:rPr>
          <w:rFonts w:asciiTheme="minorHAnsi" w:hAnsiTheme="minorHAnsi" w:cstheme="minorHAnsi"/>
          <w:sz w:val="24"/>
          <w:szCs w:val="24"/>
          <w:lang w:val="en-US"/>
        </w:rPr>
        <w:t xml:space="preserve"> is the shipment of goods (cargo) and people by </w:t>
      </w:r>
      <w:r w:rsidRPr="0095220B">
        <w:rPr>
          <w:rFonts w:asciiTheme="minorHAnsi" w:hAnsiTheme="minorHAnsi" w:cstheme="minorHAnsi"/>
          <w:b/>
          <w:smallCaps/>
          <w:sz w:val="24"/>
          <w:szCs w:val="24"/>
          <w:lang w:val="en-US"/>
        </w:rPr>
        <w:t>sea</w:t>
      </w:r>
      <w:r w:rsidRPr="00BF25C6">
        <w:rPr>
          <w:rFonts w:asciiTheme="minorHAnsi" w:hAnsiTheme="minorHAnsi" w:cstheme="minorHAnsi"/>
          <w:sz w:val="24"/>
          <w:szCs w:val="24"/>
          <w:lang w:val="en-US"/>
        </w:rPr>
        <w:t xml:space="preserve"> and other </w:t>
      </w:r>
      <w:r w:rsidR="00447BAB">
        <w:rPr>
          <w:rFonts w:asciiTheme="minorHAnsi" w:hAnsiTheme="minorHAnsi" w:cstheme="minorHAnsi"/>
          <w:bCs/>
          <w:smallCaps/>
          <w:sz w:val="24"/>
          <w:szCs w:val="24"/>
          <w:lang w:val="en-US"/>
        </w:rPr>
        <w:t>____________</w:t>
      </w:r>
      <w:r w:rsidRPr="00BF25C6">
        <w:rPr>
          <w:rFonts w:asciiTheme="minorHAnsi" w:hAnsiTheme="minorHAnsi" w:cstheme="minorHAnsi"/>
          <w:sz w:val="24"/>
          <w:szCs w:val="24"/>
          <w:lang w:val="en-US"/>
        </w:rPr>
        <w:t>. Port operations are a necessary tool to enable maritime trade between trading partners. To ensure smooth port operations and to avoid congestion in the</w:t>
      </w:r>
      <w:r w:rsidRPr="0095220B">
        <w:rPr>
          <w:rFonts w:asciiTheme="minorHAnsi" w:hAnsiTheme="minorHAnsi" w:cstheme="minorHAnsi"/>
          <w:sz w:val="24"/>
          <w:szCs w:val="24"/>
          <w:lang w:val="en-US"/>
        </w:rPr>
        <w:t xml:space="preserve"> harbour</w:t>
      </w:r>
      <w:r w:rsidRPr="00BF25C6">
        <w:rPr>
          <w:rFonts w:asciiTheme="minorHAnsi" w:hAnsiTheme="minorHAnsi" w:cstheme="minorHAnsi"/>
          <w:sz w:val="24"/>
          <w:szCs w:val="24"/>
          <w:lang w:val="en-US"/>
        </w:rPr>
        <w:t xml:space="preserve"> it is inevitable to permanently upgrade the port’s physical infrastructure, invest in human capital, fostering connectivity of the port and upgrade the port operations to prevailing standards. Hence, </w:t>
      </w:r>
      <w:r w:rsidRPr="00447BAB">
        <w:rPr>
          <w:rFonts w:asciiTheme="minorHAnsi" w:hAnsiTheme="minorHAnsi" w:cstheme="minorHAnsi"/>
          <w:b/>
          <w:smallCaps/>
          <w:sz w:val="24"/>
          <w:szCs w:val="24"/>
          <w:lang w:val="en-US"/>
        </w:rPr>
        <w:t>port operations</w:t>
      </w:r>
      <w:r w:rsidRPr="00BF25C6">
        <w:rPr>
          <w:rFonts w:asciiTheme="minorHAnsi" w:hAnsiTheme="minorHAnsi" w:cstheme="minorHAnsi"/>
          <w:sz w:val="24"/>
          <w:szCs w:val="24"/>
          <w:lang w:val="en-US"/>
        </w:rPr>
        <w:t xml:space="preserve"> can be defined as all </w:t>
      </w:r>
      <w:r w:rsidR="00447BAB">
        <w:rPr>
          <w:rFonts w:asciiTheme="minorHAnsi" w:hAnsiTheme="minorHAnsi" w:cstheme="minorHAnsi"/>
          <w:bCs/>
          <w:smallCaps/>
          <w:sz w:val="24"/>
          <w:szCs w:val="24"/>
          <w:lang w:val="en-US"/>
        </w:rPr>
        <w:t>________</w:t>
      </w:r>
      <w:r w:rsidRPr="00BF25C6">
        <w:rPr>
          <w:rFonts w:asciiTheme="minorHAnsi" w:hAnsiTheme="minorHAnsi" w:cstheme="minorHAnsi"/>
          <w:sz w:val="24"/>
          <w:szCs w:val="24"/>
          <w:lang w:val="en-US"/>
        </w:rPr>
        <w:t xml:space="preserve">, </w:t>
      </w:r>
      <w:r w:rsidR="00447BAB">
        <w:rPr>
          <w:rFonts w:asciiTheme="minorHAnsi" w:hAnsiTheme="minorHAnsi" w:cstheme="minorHAnsi"/>
          <w:bCs/>
          <w:smallCaps/>
          <w:sz w:val="24"/>
          <w:szCs w:val="24"/>
          <w:lang w:val="en-US"/>
        </w:rPr>
        <w:t>________</w:t>
      </w:r>
      <w:r w:rsidRPr="00BF25C6">
        <w:rPr>
          <w:rFonts w:asciiTheme="minorHAnsi" w:hAnsiTheme="minorHAnsi" w:cstheme="minorHAnsi"/>
          <w:sz w:val="24"/>
          <w:szCs w:val="24"/>
          <w:lang w:val="en-US"/>
        </w:rPr>
        <w:t xml:space="preserve"> and </w:t>
      </w:r>
      <w:r w:rsidR="00447BAB">
        <w:rPr>
          <w:rFonts w:asciiTheme="minorHAnsi" w:hAnsiTheme="minorHAnsi" w:cstheme="minorHAnsi"/>
          <w:bCs/>
          <w:smallCaps/>
          <w:sz w:val="24"/>
          <w:szCs w:val="24"/>
          <w:lang w:val="en-US"/>
        </w:rPr>
        <w:t>_______________</w:t>
      </w:r>
      <w:r w:rsidRPr="00BF25C6">
        <w:rPr>
          <w:rFonts w:asciiTheme="minorHAnsi" w:hAnsiTheme="minorHAnsi" w:cstheme="minorHAnsi"/>
          <w:sz w:val="24"/>
          <w:szCs w:val="24"/>
          <w:lang w:val="en-US"/>
        </w:rPr>
        <w:t xml:space="preserve"> that influence the </w:t>
      </w:r>
      <w:r w:rsidR="00447BAB">
        <w:rPr>
          <w:rFonts w:asciiTheme="minorHAnsi" w:hAnsiTheme="minorHAnsi" w:cstheme="minorHAnsi"/>
          <w:bCs/>
          <w:smallCaps/>
          <w:sz w:val="24"/>
          <w:szCs w:val="24"/>
          <w:lang w:val="en-US"/>
        </w:rPr>
        <w:t>_______________</w:t>
      </w:r>
      <w:r w:rsidRPr="00BF25C6">
        <w:rPr>
          <w:rFonts w:asciiTheme="minorHAnsi" w:hAnsiTheme="minorHAnsi" w:cstheme="minorHAnsi"/>
          <w:sz w:val="24"/>
          <w:szCs w:val="24"/>
          <w:lang w:val="en-US"/>
        </w:rPr>
        <w:t xml:space="preserve"> and </w:t>
      </w:r>
      <w:r w:rsidR="00447BAB">
        <w:rPr>
          <w:rFonts w:asciiTheme="minorHAnsi" w:hAnsiTheme="minorHAnsi" w:cstheme="minorHAnsi"/>
          <w:bCs/>
          <w:smallCaps/>
          <w:sz w:val="24"/>
          <w:szCs w:val="24"/>
          <w:lang w:val="en-US"/>
        </w:rPr>
        <w:t>_______________</w:t>
      </w:r>
      <w:r w:rsidRPr="00BF25C6">
        <w:rPr>
          <w:rFonts w:asciiTheme="minorHAnsi" w:hAnsiTheme="minorHAnsi" w:cstheme="minorHAnsi"/>
          <w:sz w:val="24"/>
          <w:szCs w:val="24"/>
          <w:lang w:val="en-US"/>
        </w:rPr>
        <w:t xml:space="preserve"> of </w:t>
      </w:r>
      <w:r w:rsidR="00447BAB">
        <w:rPr>
          <w:rFonts w:asciiTheme="minorHAnsi" w:hAnsiTheme="minorHAnsi" w:cstheme="minorHAnsi"/>
          <w:bCs/>
          <w:smallCaps/>
          <w:sz w:val="24"/>
          <w:szCs w:val="24"/>
          <w:lang w:val="en-US"/>
        </w:rPr>
        <w:t>_____</w:t>
      </w:r>
      <w:r w:rsidRPr="00BF25C6">
        <w:rPr>
          <w:rFonts w:asciiTheme="minorHAnsi" w:hAnsiTheme="minorHAnsi" w:cstheme="minorHAnsi"/>
          <w:sz w:val="24"/>
          <w:szCs w:val="24"/>
          <w:lang w:val="en-US"/>
        </w:rPr>
        <w:t xml:space="preserve"> </w:t>
      </w:r>
      <w:r w:rsidR="00447BAB">
        <w:rPr>
          <w:rFonts w:asciiTheme="minorHAnsi" w:hAnsiTheme="minorHAnsi" w:cstheme="minorHAnsi"/>
          <w:bCs/>
          <w:smallCaps/>
          <w:sz w:val="24"/>
          <w:szCs w:val="24"/>
          <w:lang w:val="en-US"/>
        </w:rPr>
        <w:t>__________</w:t>
      </w:r>
      <w:r w:rsidRPr="00BF25C6">
        <w:rPr>
          <w:rFonts w:asciiTheme="minorHAnsi" w:hAnsiTheme="minorHAnsi" w:cstheme="minorHAnsi"/>
          <w:sz w:val="24"/>
          <w:szCs w:val="24"/>
          <w:lang w:val="en-US"/>
        </w:rPr>
        <w:t xml:space="preserve"> including </w:t>
      </w:r>
      <w:r w:rsidR="00447BAB">
        <w:rPr>
          <w:rFonts w:asciiTheme="minorHAnsi" w:hAnsiTheme="minorHAnsi" w:cstheme="minorHAnsi"/>
          <w:bCs/>
          <w:smallCaps/>
          <w:sz w:val="24"/>
          <w:szCs w:val="24"/>
          <w:lang w:val="en-US"/>
        </w:rPr>
        <w:t>_______________</w:t>
      </w:r>
      <w:r w:rsidRPr="00BF25C6">
        <w:rPr>
          <w:rFonts w:asciiTheme="minorHAnsi" w:hAnsiTheme="minorHAnsi" w:cstheme="minorHAnsi"/>
          <w:sz w:val="24"/>
          <w:szCs w:val="24"/>
          <w:lang w:val="en-US"/>
        </w:rPr>
        <w:t xml:space="preserve"> </w:t>
      </w:r>
      <w:r w:rsidR="00447BAB">
        <w:rPr>
          <w:rFonts w:asciiTheme="minorHAnsi" w:hAnsiTheme="minorHAnsi" w:cstheme="minorHAnsi"/>
          <w:bCs/>
          <w:smallCaps/>
          <w:sz w:val="24"/>
          <w:szCs w:val="24"/>
          <w:lang w:val="en-US"/>
        </w:rPr>
        <w:t>_______________</w:t>
      </w:r>
      <w:r w:rsidRPr="00BF25C6">
        <w:rPr>
          <w:rFonts w:asciiTheme="minorHAnsi" w:hAnsiTheme="minorHAnsi" w:cstheme="minorHAnsi"/>
          <w:sz w:val="24"/>
          <w:szCs w:val="24"/>
          <w:lang w:val="en-US"/>
        </w:rPr>
        <w:t>.</w:t>
      </w:r>
    </w:p>
    <w:p w14:paraId="6386D9F1" w14:textId="298942D5" w:rsidR="00F70B8F" w:rsidRPr="0095220B" w:rsidRDefault="00F70B8F" w:rsidP="00F70B8F">
      <w:pPr>
        <w:spacing w:before="60" w:after="120"/>
        <w:jc w:val="both"/>
        <w:rPr>
          <w:rFonts w:asciiTheme="minorHAnsi" w:hAnsiTheme="minorHAnsi" w:cstheme="minorHAnsi"/>
          <w:sz w:val="24"/>
          <w:szCs w:val="24"/>
          <w:lang w:val="en-US"/>
        </w:rPr>
      </w:pPr>
      <w:r w:rsidRPr="0095220B">
        <w:rPr>
          <w:rFonts w:asciiTheme="minorHAnsi" w:hAnsiTheme="minorHAnsi" w:cstheme="minorHAnsi"/>
          <w:sz w:val="24"/>
          <w:szCs w:val="24"/>
          <w:lang w:val="en-US"/>
        </w:rPr>
        <w:t xml:space="preserve">Many types of ships are used in </w:t>
      </w:r>
      <w:r w:rsidRPr="0095220B">
        <w:rPr>
          <w:rFonts w:asciiTheme="minorHAnsi" w:hAnsiTheme="minorHAnsi" w:cstheme="minorHAnsi"/>
          <w:b/>
          <w:smallCaps/>
          <w:sz w:val="24"/>
          <w:szCs w:val="24"/>
          <w:lang w:val="en-US"/>
        </w:rPr>
        <w:t>sea</w:t>
      </w:r>
      <w:r w:rsidRPr="0095220B">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transport</w:t>
      </w:r>
      <w:r w:rsidRPr="0095220B">
        <w:rPr>
          <w:rFonts w:asciiTheme="minorHAnsi" w:hAnsiTheme="minorHAnsi" w:cstheme="minorHAnsi"/>
          <w:sz w:val="24"/>
          <w:szCs w:val="24"/>
          <w:lang w:val="en-US"/>
        </w:rPr>
        <w:t xml:space="preserve">. As </w:t>
      </w:r>
      <w:r w:rsidR="0096534A">
        <w:rPr>
          <w:rFonts w:asciiTheme="minorHAnsi" w:hAnsiTheme="minorHAnsi" w:cstheme="minorHAnsi"/>
          <w:bCs/>
          <w:smallCaps/>
          <w:sz w:val="24"/>
          <w:szCs w:val="24"/>
          <w:lang w:val="en-US"/>
        </w:rPr>
        <w:t>______</w:t>
      </w:r>
      <w:r w:rsidRPr="0095220B">
        <w:rPr>
          <w:rFonts w:asciiTheme="minorHAnsi" w:hAnsiTheme="minorHAnsi" w:cstheme="minorHAnsi"/>
          <w:sz w:val="24"/>
          <w:szCs w:val="24"/>
          <w:lang w:val="en-US"/>
        </w:rPr>
        <w:t xml:space="preserve"> </w:t>
      </w:r>
      <w:r w:rsidR="0096534A">
        <w:rPr>
          <w:rFonts w:asciiTheme="minorHAnsi" w:hAnsiTheme="minorHAnsi" w:cstheme="minorHAnsi"/>
          <w:bCs/>
          <w:smallCaps/>
          <w:sz w:val="24"/>
          <w:szCs w:val="24"/>
          <w:lang w:val="en-US"/>
        </w:rPr>
        <w:t>________</w:t>
      </w:r>
      <w:r w:rsidRPr="0095220B">
        <w:rPr>
          <w:rFonts w:asciiTheme="minorHAnsi" w:hAnsiTheme="minorHAnsi" w:cstheme="minorHAnsi"/>
          <w:sz w:val="24"/>
          <w:szCs w:val="24"/>
          <w:lang w:val="en-US"/>
        </w:rPr>
        <w:t xml:space="preserve"> run to fixed timetables on fixed routes, they are similar to passenger trains and buses. A cargo line can transport different kinds of goods as well as few passengers. The prices charged for the transport of goods do not differ because the owners of cargo liners belong to </w:t>
      </w:r>
      <w:r>
        <w:rPr>
          <w:rFonts w:asciiTheme="minorHAnsi" w:hAnsiTheme="minorHAnsi" w:cstheme="minorHAnsi"/>
          <w:sz w:val="24"/>
          <w:szCs w:val="24"/>
          <w:lang w:val="en-US"/>
        </w:rPr>
        <w:t xml:space="preserve">a </w:t>
      </w:r>
      <w:r w:rsidRPr="0095220B">
        <w:rPr>
          <w:rFonts w:asciiTheme="minorHAnsi" w:hAnsiTheme="minorHAnsi" w:cstheme="minorHAnsi"/>
          <w:sz w:val="24"/>
          <w:szCs w:val="24"/>
          <w:lang w:val="en-US"/>
        </w:rPr>
        <w:t xml:space="preserve">Shipping Conference. </w:t>
      </w:r>
      <w:r>
        <w:rPr>
          <w:rFonts w:asciiTheme="minorHAnsi" w:hAnsiTheme="minorHAnsi" w:cstheme="minorHAnsi"/>
          <w:sz w:val="24"/>
          <w:szCs w:val="24"/>
          <w:lang w:val="en-US"/>
        </w:rPr>
        <w:t>A</w:t>
      </w:r>
      <w:r w:rsidRPr="0095220B">
        <w:rPr>
          <w:rFonts w:asciiTheme="minorHAnsi" w:hAnsiTheme="minorHAnsi" w:cstheme="minorHAnsi"/>
          <w:sz w:val="24"/>
          <w:szCs w:val="24"/>
          <w:lang w:val="en-US"/>
        </w:rPr>
        <w:t xml:space="preserve"> </w:t>
      </w:r>
      <w:r w:rsidR="0096534A">
        <w:rPr>
          <w:rFonts w:asciiTheme="minorHAnsi" w:hAnsiTheme="minorHAnsi" w:cstheme="minorHAnsi"/>
          <w:bCs/>
          <w:smallCaps/>
          <w:sz w:val="24"/>
          <w:szCs w:val="24"/>
          <w:lang w:val="en-US"/>
        </w:rPr>
        <w:t>__________</w:t>
      </w:r>
      <w:r w:rsidRPr="0095220B">
        <w:rPr>
          <w:rFonts w:asciiTheme="minorHAnsi" w:hAnsiTheme="minorHAnsi" w:cstheme="minorHAnsi"/>
          <w:sz w:val="24"/>
          <w:szCs w:val="24"/>
          <w:lang w:val="en-US"/>
        </w:rPr>
        <w:t xml:space="preserve"> </w:t>
      </w:r>
      <w:r w:rsidR="0096534A">
        <w:rPr>
          <w:rFonts w:asciiTheme="minorHAnsi" w:hAnsiTheme="minorHAnsi" w:cstheme="minorHAnsi"/>
          <w:bCs/>
          <w:smallCaps/>
          <w:sz w:val="24"/>
          <w:szCs w:val="24"/>
          <w:lang w:val="en-US"/>
        </w:rPr>
        <w:t>__________</w:t>
      </w:r>
      <w:r w:rsidRPr="0095220B">
        <w:rPr>
          <w:rFonts w:asciiTheme="minorHAnsi" w:hAnsiTheme="minorHAnsi" w:cstheme="minorHAnsi"/>
          <w:sz w:val="24"/>
          <w:szCs w:val="24"/>
          <w:lang w:val="en-US"/>
        </w:rPr>
        <w:t xml:space="preserve"> is an international organization of ship owners who meet periodically to set prices for transporting goods and passengers. There are several </w:t>
      </w:r>
      <w:r w:rsidRPr="0095220B">
        <w:rPr>
          <w:rFonts w:asciiTheme="minorHAnsi" w:hAnsiTheme="minorHAnsi" w:cstheme="minorHAnsi"/>
          <w:b/>
          <w:smallCaps/>
          <w:sz w:val="24"/>
          <w:szCs w:val="24"/>
          <w:lang w:val="en-US"/>
        </w:rPr>
        <w:t>advantages</w:t>
      </w:r>
      <w:r w:rsidRPr="0095220B">
        <w:rPr>
          <w:rFonts w:asciiTheme="minorHAnsi" w:hAnsiTheme="minorHAnsi" w:cstheme="minorHAnsi"/>
          <w:sz w:val="24"/>
          <w:szCs w:val="24"/>
          <w:lang w:val="en-US"/>
        </w:rPr>
        <w:t xml:space="preserve"> for their customers. The </w:t>
      </w:r>
      <w:r w:rsidR="0096534A">
        <w:rPr>
          <w:rFonts w:asciiTheme="minorHAnsi" w:hAnsiTheme="minorHAnsi" w:cstheme="minorHAnsi"/>
          <w:bCs/>
          <w:smallCaps/>
          <w:sz w:val="24"/>
          <w:szCs w:val="24"/>
          <w:lang w:val="en-US"/>
        </w:rPr>
        <w:t>________</w:t>
      </w:r>
      <w:r w:rsidRPr="0095220B">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of</w:t>
      </w:r>
      <w:r w:rsidRPr="0095220B">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shipping</w:t>
      </w:r>
      <w:r w:rsidRPr="0095220B">
        <w:rPr>
          <w:rFonts w:asciiTheme="minorHAnsi" w:hAnsiTheme="minorHAnsi" w:cstheme="minorHAnsi"/>
          <w:sz w:val="24"/>
          <w:szCs w:val="24"/>
          <w:lang w:val="en-US"/>
        </w:rPr>
        <w:t xml:space="preserve"> do not fluctuate over a short period and the </w:t>
      </w:r>
      <w:r w:rsidRPr="0095220B">
        <w:rPr>
          <w:rFonts w:asciiTheme="minorHAnsi" w:hAnsiTheme="minorHAnsi" w:cstheme="minorHAnsi"/>
          <w:b/>
          <w:smallCaps/>
          <w:sz w:val="24"/>
          <w:szCs w:val="24"/>
          <w:lang w:val="en-US"/>
        </w:rPr>
        <w:t>same</w:t>
      </w:r>
      <w:r w:rsidRPr="0095220B">
        <w:rPr>
          <w:rFonts w:asciiTheme="minorHAnsi" w:hAnsiTheme="minorHAnsi" w:cstheme="minorHAnsi"/>
          <w:sz w:val="24"/>
          <w:szCs w:val="24"/>
          <w:lang w:val="en-US"/>
        </w:rPr>
        <w:t xml:space="preserve"> </w:t>
      </w:r>
      <w:r w:rsidR="0096534A">
        <w:rPr>
          <w:rFonts w:asciiTheme="minorHAnsi" w:hAnsiTheme="minorHAnsi" w:cstheme="minorHAnsi"/>
          <w:bCs/>
          <w:smallCaps/>
          <w:sz w:val="24"/>
          <w:szCs w:val="24"/>
          <w:lang w:val="en-US"/>
        </w:rPr>
        <w:t>________</w:t>
      </w:r>
      <w:r w:rsidRPr="0095220B">
        <w:rPr>
          <w:rFonts w:asciiTheme="minorHAnsi" w:hAnsiTheme="minorHAnsi" w:cstheme="minorHAnsi"/>
          <w:sz w:val="24"/>
          <w:szCs w:val="24"/>
          <w:lang w:val="en-US"/>
        </w:rPr>
        <w:t xml:space="preserve"> is quoted by all members. </w:t>
      </w:r>
      <w:r w:rsidR="0096534A">
        <w:rPr>
          <w:rFonts w:asciiTheme="minorHAnsi" w:hAnsiTheme="minorHAnsi" w:cstheme="minorHAnsi"/>
          <w:bCs/>
          <w:smallCaps/>
          <w:sz w:val="24"/>
          <w:szCs w:val="24"/>
          <w:lang w:val="en-US"/>
        </w:rPr>
        <w:t>______</w:t>
      </w:r>
      <w:r w:rsidRPr="0095220B">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ships</w:t>
      </w:r>
      <w:r w:rsidRPr="0095220B">
        <w:rPr>
          <w:rFonts w:asciiTheme="minorHAnsi" w:hAnsiTheme="minorHAnsi" w:cstheme="minorHAnsi"/>
          <w:sz w:val="24"/>
          <w:szCs w:val="24"/>
          <w:lang w:val="en-US"/>
        </w:rPr>
        <w:t xml:space="preserve"> are Non-Conference Ships - not registered with the Shipping Conference - and do not have fixed routes or timetables. They can be chartered and the prices charged have to be negotiated.</w:t>
      </w:r>
    </w:p>
    <w:p w14:paraId="4763DF59" w14:textId="77777777" w:rsidR="00F70B8F" w:rsidRPr="0095220B" w:rsidRDefault="00F70B8F" w:rsidP="00F70B8F">
      <w:pPr>
        <w:shd w:val="clear" w:color="auto" w:fill="C6D9F1"/>
        <w:spacing w:after="120"/>
        <w:jc w:val="center"/>
        <w:rPr>
          <w:rFonts w:ascii="Gadugi" w:hAnsi="Gadugi" w:cs="Estrangelo Edessa"/>
          <w:b/>
          <w:sz w:val="28"/>
          <w:szCs w:val="28"/>
          <w:lang w:val="en-GB"/>
        </w:rPr>
      </w:pPr>
      <w:r w:rsidRPr="0095220B">
        <w:rPr>
          <w:rFonts w:ascii="Gadugi" w:hAnsi="Gadugi" w:cs="Estrangelo Edessa"/>
          <w:b/>
          <w:sz w:val="28"/>
          <w:szCs w:val="28"/>
          <w:lang w:val="en-GB"/>
        </w:rPr>
        <w:t>TYPES OF VESSELS</w:t>
      </w:r>
    </w:p>
    <w:p w14:paraId="5D7C2947" w14:textId="6AABE4E4" w:rsidR="00F70B8F" w:rsidRPr="0095220B" w:rsidRDefault="0096534A" w:rsidP="00F70B8F">
      <w:pPr>
        <w:pStyle w:val="Listenabsatz"/>
        <w:numPr>
          <w:ilvl w:val="0"/>
          <w:numId w:val="9"/>
        </w:numPr>
        <w:ind w:left="284" w:hanging="227"/>
        <w:contextualSpacing w:val="0"/>
        <w:jc w:val="both"/>
        <w:rPr>
          <w:rFonts w:asciiTheme="minorHAnsi" w:hAnsiTheme="minorHAnsi" w:cstheme="minorHAnsi"/>
          <w:bCs/>
          <w:sz w:val="24"/>
          <w:szCs w:val="24"/>
          <w:lang w:val="en-GB"/>
        </w:rPr>
      </w:pPr>
      <w:r>
        <w:rPr>
          <w:rFonts w:asciiTheme="minorHAnsi" w:hAnsiTheme="minorHAnsi" w:cstheme="minorHAnsi"/>
          <w:bCs/>
          <w:smallCaps/>
          <w:sz w:val="24"/>
          <w:szCs w:val="24"/>
          <w:lang w:val="en-US"/>
        </w:rPr>
        <w:t>________</w:t>
      </w:r>
      <w:r w:rsidR="00F70B8F">
        <w:rPr>
          <w:rFonts w:asciiTheme="minorHAnsi" w:hAnsiTheme="minorHAnsi" w:cstheme="minorHAnsi"/>
          <w:b/>
          <w:smallCaps/>
          <w:sz w:val="24"/>
          <w:szCs w:val="24"/>
          <w:lang w:val="en-US"/>
        </w:rPr>
        <w:t xml:space="preserve"> </w:t>
      </w:r>
      <w:r>
        <w:rPr>
          <w:rFonts w:asciiTheme="minorHAnsi" w:hAnsiTheme="minorHAnsi" w:cstheme="minorHAnsi"/>
          <w:bCs/>
          <w:smallCaps/>
          <w:sz w:val="24"/>
          <w:szCs w:val="24"/>
          <w:lang w:val="en-US"/>
        </w:rPr>
        <w:t>________</w:t>
      </w:r>
      <w:r w:rsidR="00F70B8F" w:rsidRPr="0095220B">
        <w:rPr>
          <w:rFonts w:asciiTheme="minorHAnsi" w:hAnsiTheme="minorHAnsi" w:cstheme="minorHAnsi"/>
          <w:bCs/>
          <w:sz w:val="24"/>
          <w:szCs w:val="24"/>
          <w:lang w:val="en-GB"/>
        </w:rPr>
        <w:t xml:space="preserve"> transport bulk consignments such as coal, grain, wheat, wood, and ores.</w:t>
      </w:r>
    </w:p>
    <w:p w14:paraId="7F4881B9" w14:textId="08B3129C" w:rsidR="00F70B8F" w:rsidRPr="0095220B" w:rsidRDefault="0096534A" w:rsidP="00F70B8F">
      <w:pPr>
        <w:pStyle w:val="Listenabsatz"/>
        <w:numPr>
          <w:ilvl w:val="0"/>
          <w:numId w:val="9"/>
        </w:numPr>
        <w:ind w:left="284" w:hanging="227"/>
        <w:contextualSpacing w:val="0"/>
        <w:jc w:val="both"/>
        <w:rPr>
          <w:rFonts w:asciiTheme="minorHAnsi" w:hAnsiTheme="minorHAnsi" w:cstheme="minorHAnsi"/>
          <w:bCs/>
          <w:sz w:val="24"/>
          <w:szCs w:val="24"/>
          <w:lang w:val="en-GB"/>
        </w:rPr>
      </w:pPr>
      <w:r>
        <w:rPr>
          <w:rFonts w:asciiTheme="minorHAnsi" w:hAnsiTheme="minorHAnsi" w:cstheme="minorHAnsi"/>
          <w:bCs/>
          <w:smallCaps/>
          <w:sz w:val="24"/>
          <w:szCs w:val="24"/>
          <w:lang w:val="en-US"/>
        </w:rPr>
        <w:t>________</w:t>
      </w:r>
      <w:r w:rsidR="00F70B8F" w:rsidRPr="0095220B">
        <w:rPr>
          <w:rFonts w:asciiTheme="minorHAnsi" w:hAnsiTheme="minorHAnsi" w:cstheme="minorHAnsi"/>
          <w:bCs/>
          <w:sz w:val="24"/>
          <w:szCs w:val="24"/>
          <w:lang w:val="en-GB"/>
        </w:rPr>
        <w:t xml:space="preserve"> transport liquid bulk consignments usually oil.</w:t>
      </w:r>
    </w:p>
    <w:p w14:paraId="1BA59CDB" w14:textId="4EE78CF1" w:rsidR="00F70B8F" w:rsidRPr="0095220B" w:rsidRDefault="0096534A" w:rsidP="00F70B8F">
      <w:pPr>
        <w:pStyle w:val="Listenabsatz"/>
        <w:numPr>
          <w:ilvl w:val="0"/>
          <w:numId w:val="9"/>
        </w:numPr>
        <w:ind w:left="284" w:hanging="227"/>
        <w:contextualSpacing w:val="0"/>
        <w:jc w:val="both"/>
        <w:rPr>
          <w:rFonts w:asciiTheme="minorHAnsi" w:hAnsiTheme="minorHAnsi" w:cstheme="minorHAnsi"/>
          <w:bCs/>
          <w:sz w:val="24"/>
          <w:szCs w:val="24"/>
          <w:lang w:val="en-GB"/>
        </w:rPr>
      </w:pPr>
      <w:r>
        <w:rPr>
          <w:rFonts w:asciiTheme="minorHAnsi" w:hAnsiTheme="minorHAnsi" w:cstheme="minorHAnsi"/>
          <w:bCs/>
          <w:smallCaps/>
          <w:sz w:val="24"/>
          <w:szCs w:val="24"/>
          <w:lang w:val="en-US"/>
        </w:rPr>
        <w:t>________</w:t>
      </w:r>
      <w:r w:rsidR="00F70B8F">
        <w:rPr>
          <w:rFonts w:asciiTheme="minorHAnsi" w:hAnsiTheme="minorHAnsi" w:cstheme="minorHAnsi"/>
          <w:b/>
          <w:smallCaps/>
          <w:sz w:val="24"/>
          <w:szCs w:val="24"/>
          <w:lang w:val="en-US"/>
        </w:rPr>
        <w:t xml:space="preserve"> </w:t>
      </w:r>
      <w:r>
        <w:rPr>
          <w:rFonts w:asciiTheme="minorHAnsi" w:hAnsiTheme="minorHAnsi" w:cstheme="minorHAnsi"/>
          <w:bCs/>
          <w:smallCaps/>
          <w:sz w:val="24"/>
          <w:szCs w:val="24"/>
          <w:lang w:val="en-US"/>
        </w:rPr>
        <w:t>________</w:t>
      </w:r>
      <w:r w:rsidR="00F70B8F" w:rsidRPr="0095220B">
        <w:rPr>
          <w:rFonts w:asciiTheme="minorHAnsi" w:hAnsiTheme="minorHAnsi" w:cstheme="minorHAnsi"/>
          <w:bCs/>
          <w:sz w:val="24"/>
          <w:szCs w:val="24"/>
          <w:lang w:val="en-GB"/>
        </w:rPr>
        <w:t>, especially designed for transport of containers, and have special lifting gear and a storage space for them.</w:t>
      </w:r>
    </w:p>
    <w:p w14:paraId="3B7F40C5" w14:textId="0491A8D8" w:rsidR="00F70B8F" w:rsidRPr="0095220B" w:rsidRDefault="0096534A" w:rsidP="00F70B8F">
      <w:pPr>
        <w:pStyle w:val="Listenabsatz"/>
        <w:numPr>
          <w:ilvl w:val="0"/>
          <w:numId w:val="9"/>
        </w:numPr>
        <w:ind w:left="284" w:hanging="227"/>
        <w:contextualSpacing w:val="0"/>
        <w:jc w:val="both"/>
        <w:rPr>
          <w:rFonts w:asciiTheme="minorHAnsi" w:hAnsiTheme="minorHAnsi" w:cstheme="minorHAnsi"/>
          <w:bCs/>
          <w:sz w:val="24"/>
          <w:szCs w:val="24"/>
          <w:lang w:val="en-GB"/>
        </w:rPr>
      </w:pPr>
      <w:r>
        <w:rPr>
          <w:rFonts w:asciiTheme="minorHAnsi" w:hAnsiTheme="minorHAnsi" w:cstheme="minorHAnsi"/>
          <w:bCs/>
          <w:smallCaps/>
          <w:sz w:val="24"/>
          <w:szCs w:val="24"/>
          <w:lang w:val="en-GB"/>
        </w:rPr>
        <w:t>________</w:t>
      </w:r>
      <w:r w:rsidR="00F70B8F" w:rsidRPr="0095220B">
        <w:rPr>
          <w:rFonts w:asciiTheme="minorHAnsi" w:hAnsiTheme="minorHAnsi" w:cstheme="minorHAnsi"/>
          <w:bCs/>
          <w:sz w:val="24"/>
          <w:szCs w:val="24"/>
          <w:lang w:val="en-GB"/>
        </w:rPr>
        <w:t xml:space="preserve"> </w:t>
      </w:r>
      <w:r>
        <w:rPr>
          <w:rFonts w:asciiTheme="minorHAnsi" w:hAnsiTheme="minorHAnsi" w:cstheme="minorHAnsi"/>
          <w:bCs/>
          <w:smallCaps/>
          <w:sz w:val="24"/>
          <w:szCs w:val="24"/>
          <w:lang w:val="en-US"/>
        </w:rPr>
        <w:t>________</w:t>
      </w:r>
      <w:r w:rsidR="00F70B8F" w:rsidRPr="0095220B">
        <w:rPr>
          <w:rFonts w:asciiTheme="minorHAnsi" w:hAnsiTheme="minorHAnsi" w:cstheme="minorHAnsi"/>
          <w:bCs/>
          <w:sz w:val="24"/>
          <w:szCs w:val="24"/>
          <w:lang w:val="en-GB"/>
        </w:rPr>
        <w:t xml:space="preserve"> </w:t>
      </w:r>
      <w:r w:rsidRPr="0096534A">
        <w:rPr>
          <w:rFonts w:asciiTheme="minorHAnsi" w:hAnsiTheme="minorHAnsi" w:cstheme="minorHAnsi"/>
          <w:bCs/>
          <w:smallCaps/>
          <w:sz w:val="24"/>
          <w:szCs w:val="24"/>
          <w:lang w:val="en-US"/>
        </w:rPr>
        <w:t>________</w:t>
      </w:r>
      <w:r w:rsidR="00F70B8F" w:rsidRPr="0096534A">
        <w:rPr>
          <w:rFonts w:asciiTheme="minorHAnsi" w:hAnsiTheme="minorHAnsi" w:cstheme="minorHAnsi"/>
          <w:bCs/>
          <w:sz w:val="24"/>
          <w:szCs w:val="24"/>
          <w:lang w:val="en-GB"/>
        </w:rPr>
        <w:t>,</w:t>
      </w:r>
      <w:r w:rsidR="00F70B8F" w:rsidRPr="0095220B">
        <w:rPr>
          <w:rFonts w:asciiTheme="minorHAnsi" w:hAnsiTheme="minorHAnsi" w:cstheme="minorHAnsi"/>
          <w:bCs/>
          <w:sz w:val="24"/>
          <w:szCs w:val="24"/>
          <w:lang w:val="en-GB"/>
        </w:rPr>
        <w:t xml:space="preserve"> as mentioned above, mainly transport cargo, but also carry few passengers. These vessels offer more facilities for loading and unloading, than passenger liners.</w:t>
      </w:r>
    </w:p>
    <w:p w14:paraId="1BE49CC9" w14:textId="1E1390A6" w:rsidR="00F70B8F" w:rsidRPr="0095220B" w:rsidRDefault="0096534A" w:rsidP="00F70B8F">
      <w:pPr>
        <w:pStyle w:val="Listenabsatz"/>
        <w:numPr>
          <w:ilvl w:val="0"/>
          <w:numId w:val="9"/>
        </w:numPr>
        <w:ind w:left="284" w:hanging="227"/>
        <w:contextualSpacing w:val="0"/>
        <w:jc w:val="both"/>
        <w:rPr>
          <w:rFonts w:asciiTheme="minorHAnsi" w:hAnsiTheme="minorHAnsi" w:cstheme="minorHAnsi"/>
          <w:bCs/>
          <w:sz w:val="24"/>
          <w:szCs w:val="24"/>
          <w:lang w:val="en-GB"/>
        </w:rPr>
      </w:pPr>
      <w:r>
        <w:rPr>
          <w:rFonts w:asciiTheme="minorHAnsi" w:hAnsiTheme="minorHAnsi" w:cstheme="minorHAnsi"/>
          <w:bCs/>
          <w:smallCaps/>
          <w:sz w:val="24"/>
          <w:szCs w:val="24"/>
          <w:lang w:val="en-US"/>
        </w:rPr>
        <w:t>________</w:t>
      </w:r>
      <w:r w:rsidR="00F70B8F" w:rsidRPr="0095220B">
        <w:rPr>
          <w:rFonts w:asciiTheme="minorHAnsi" w:hAnsiTheme="minorHAnsi" w:cstheme="minorHAnsi"/>
          <w:bCs/>
          <w:sz w:val="24"/>
          <w:szCs w:val="24"/>
          <w:lang w:val="en-GB"/>
        </w:rPr>
        <w:t xml:space="preserve"> </w:t>
      </w:r>
      <w:r>
        <w:rPr>
          <w:rFonts w:asciiTheme="minorHAnsi" w:hAnsiTheme="minorHAnsi" w:cstheme="minorHAnsi"/>
          <w:bCs/>
          <w:smallCaps/>
          <w:sz w:val="24"/>
          <w:szCs w:val="24"/>
          <w:lang w:val="en-US"/>
        </w:rPr>
        <w:t>________</w:t>
      </w:r>
      <w:r w:rsidR="00F70B8F" w:rsidRPr="0095220B">
        <w:rPr>
          <w:rFonts w:asciiTheme="minorHAnsi" w:hAnsiTheme="minorHAnsi" w:cstheme="minorHAnsi"/>
          <w:bCs/>
          <w:sz w:val="24"/>
          <w:szCs w:val="24"/>
          <w:lang w:val="en-GB"/>
        </w:rPr>
        <w:t xml:space="preserve"> follow scheduled routes and concentrate on passenger services, but can also carry cargo.</w:t>
      </w:r>
    </w:p>
    <w:p w14:paraId="2C5F8EFB" w14:textId="4D62E17D" w:rsidR="00F70B8F" w:rsidRPr="0095220B" w:rsidRDefault="0096534A" w:rsidP="00F70B8F">
      <w:pPr>
        <w:pStyle w:val="Listenabsatz"/>
        <w:numPr>
          <w:ilvl w:val="0"/>
          <w:numId w:val="9"/>
        </w:numPr>
        <w:ind w:left="284" w:hanging="227"/>
        <w:contextualSpacing w:val="0"/>
        <w:jc w:val="both"/>
        <w:rPr>
          <w:rFonts w:asciiTheme="minorHAnsi" w:hAnsiTheme="minorHAnsi" w:cstheme="minorHAnsi"/>
          <w:bCs/>
          <w:sz w:val="24"/>
          <w:szCs w:val="24"/>
          <w:lang w:val="en-GB"/>
        </w:rPr>
      </w:pPr>
      <w:r>
        <w:rPr>
          <w:rFonts w:asciiTheme="minorHAnsi" w:hAnsiTheme="minorHAnsi" w:cstheme="minorHAnsi"/>
          <w:bCs/>
          <w:smallCaps/>
          <w:sz w:val="24"/>
          <w:szCs w:val="24"/>
          <w:lang w:val="en-US"/>
        </w:rPr>
        <w:t>_____</w:t>
      </w:r>
      <w:r w:rsidR="00F70B8F">
        <w:rPr>
          <w:rFonts w:asciiTheme="minorHAnsi" w:hAnsiTheme="minorHAnsi" w:cstheme="minorHAnsi"/>
          <w:b/>
          <w:smallCaps/>
          <w:sz w:val="24"/>
          <w:szCs w:val="24"/>
          <w:lang w:val="en-US"/>
        </w:rPr>
        <w:t>-</w:t>
      </w:r>
      <w:r>
        <w:rPr>
          <w:rFonts w:asciiTheme="minorHAnsi" w:hAnsiTheme="minorHAnsi" w:cstheme="minorHAnsi"/>
          <w:bCs/>
          <w:smallCaps/>
          <w:sz w:val="24"/>
          <w:szCs w:val="24"/>
          <w:lang w:val="en-US"/>
        </w:rPr>
        <w:t>____</w:t>
      </w:r>
      <w:r w:rsidR="00F70B8F">
        <w:rPr>
          <w:rFonts w:asciiTheme="minorHAnsi" w:hAnsiTheme="minorHAnsi" w:cstheme="minorHAnsi"/>
          <w:b/>
          <w:smallCaps/>
          <w:sz w:val="24"/>
          <w:szCs w:val="24"/>
          <w:lang w:val="en-US"/>
        </w:rPr>
        <w:t>-</w:t>
      </w:r>
      <w:r>
        <w:rPr>
          <w:rFonts w:asciiTheme="minorHAnsi" w:hAnsiTheme="minorHAnsi" w:cstheme="minorHAnsi"/>
          <w:bCs/>
          <w:smallCaps/>
          <w:sz w:val="24"/>
          <w:szCs w:val="24"/>
          <w:lang w:val="en-US"/>
        </w:rPr>
        <w:t>_____</w:t>
      </w:r>
      <w:r w:rsidR="00F70B8F">
        <w:rPr>
          <w:rFonts w:asciiTheme="minorHAnsi" w:hAnsiTheme="minorHAnsi" w:cstheme="minorHAnsi"/>
          <w:b/>
          <w:smallCaps/>
          <w:sz w:val="24"/>
          <w:szCs w:val="24"/>
          <w:lang w:val="en-US"/>
        </w:rPr>
        <w:t>-</w:t>
      </w:r>
      <w:r>
        <w:rPr>
          <w:rFonts w:asciiTheme="minorHAnsi" w:hAnsiTheme="minorHAnsi" w:cstheme="minorHAnsi"/>
          <w:bCs/>
          <w:smallCaps/>
          <w:sz w:val="24"/>
          <w:szCs w:val="24"/>
          <w:lang w:val="en-US"/>
        </w:rPr>
        <w:t>____</w:t>
      </w:r>
      <w:r w:rsidR="00F70B8F" w:rsidRPr="0095220B">
        <w:rPr>
          <w:rFonts w:asciiTheme="minorHAnsi" w:hAnsiTheme="minorHAnsi" w:cstheme="minorHAnsi"/>
          <w:bCs/>
          <w:sz w:val="24"/>
          <w:szCs w:val="24"/>
          <w:lang w:val="en-GB"/>
        </w:rPr>
        <w:t xml:space="preserve"> </w:t>
      </w:r>
      <w:r>
        <w:rPr>
          <w:rFonts w:asciiTheme="minorHAnsi" w:hAnsiTheme="minorHAnsi" w:cstheme="minorHAnsi"/>
          <w:bCs/>
          <w:smallCaps/>
          <w:sz w:val="24"/>
          <w:szCs w:val="24"/>
          <w:lang w:val="en-US"/>
        </w:rPr>
        <w:t>________</w:t>
      </w:r>
      <w:r w:rsidR="00F70B8F" w:rsidRPr="0095220B">
        <w:rPr>
          <w:rFonts w:asciiTheme="minorHAnsi" w:hAnsiTheme="minorHAnsi" w:cstheme="minorHAnsi"/>
          <w:bCs/>
          <w:sz w:val="24"/>
          <w:szCs w:val="24"/>
          <w:lang w:val="en-GB"/>
        </w:rPr>
        <w:t xml:space="preserve"> are vessels constructed with large doors at each end so that cars and trucks can drive on at one port and off at another without having to unload and reload their cargo.</w:t>
      </w:r>
    </w:p>
    <w:p w14:paraId="68FD035B" w14:textId="0E5FE3E7" w:rsidR="00F70B8F" w:rsidRPr="0095220B" w:rsidRDefault="0096534A" w:rsidP="00F70B8F">
      <w:pPr>
        <w:pStyle w:val="Listenabsatz"/>
        <w:numPr>
          <w:ilvl w:val="0"/>
          <w:numId w:val="9"/>
        </w:numPr>
        <w:ind w:left="284" w:hanging="227"/>
        <w:contextualSpacing w:val="0"/>
        <w:jc w:val="both"/>
        <w:rPr>
          <w:rFonts w:asciiTheme="minorHAnsi" w:hAnsiTheme="minorHAnsi" w:cstheme="minorHAnsi"/>
          <w:bCs/>
          <w:sz w:val="24"/>
          <w:szCs w:val="24"/>
          <w:lang w:val="en-GB"/>
        </w:rPr>
      </w:pPr>
      <w:r>
        <w:rPr>
          <w:rFonts w:asciiTheme="minorHAnsi" w:hAnsiTheme="minorHAnsi" w:cstheme="minorHAnsi"/>
          <w:bCs/>
          <w:smallCaps/>
          <w:sz w:val="24"/>
          <w:szCs w:val="24"/>
          <w:lang w:val="en-US"/>
        </w:rPr>
        <w:t>________</w:t>
      </w:r>
      <w:r w:rsidR="00F70B8F" w:rsidRPr="0095220B">
        <w:rPr>
          <w:rFonts w:asciiTheme="minorHAnsi" w:hAnsiTheme="minorHAnsi" w:cstheme="minorHAnsi"/>
          <w:bCs/>
          <w:sz w:val="24"/>
          <w:szCs w:val="24"/>
          <w:lang w:val="en-GB"/>
        </w:rPr>
        <w:t xml:space="preserve"> are used for taking goods from a port to a ship or vice versa.</w:t>
      </w:r>
    </w:p>
    <w:p w14:paraId="4D76A189" w14:textId="616B46CB" w:rsidR="00F70B8F" w:rsidRPr="0095220B" w:rsidRDefault="0096534A" w:rsidP="00F70B8F">
      <w:pPr>
        <w:pStyle w:val="Listenabsatz"/>
        <w:numPr>
          <w:ilvl w:val="0"/>
          <w:numId w:val="9"/>
        </w:numPr>
        <w:spacing w:after="120"/>
        <w:ind w:left="284" w:hanging="227"/>
        <w:contextualSpacing w:val="0"/>
        <w:jc w:val="both"/>
        <w:rPr>
          <w:rFonts w:asciiTheme="minorHAnsi" w:hAnsiTheme="minorHAnsi" w:cstheme="minorHAnsi"/>
          <w:bCs/>
          <w:sz w:val="24"/>
          <w:szCs w:val="24"/>
          <w:lang w:val="en-GB"/>
        </w:rPr>
      </w:pPr>
      <w:r>
        <w:rPr>
          <w:rFonts w:asciiTheme="minorHAnsi" w:hAnsiTheme="minorHAnsi" w:cstheme="minorHAnsi"/>
          <w:bCs/>
          <w:smallCaps/>
          <w:sz w:val="24"/>
          <w:szCs w:val="24"/>
          <w:lang w:val="en-US"/>
        </w:rPr>
        <w:t>________</w:t>
      </w:r>
      <w:r w:rsidR="00F70B8F" w:rsidRPr="0095220B">
        <w:rPr>
          <w:rFonts w:asciiTheme="minorHAnsi" w:hAnsiTheme="minorHAnsi" w:cstheme="minorHAnsi"/>
          <w:bCs/>
          <w:sz w:val="24"/>
          <w:szCs w:val="24"/>
          <w:lang w:val="en-GB"/>
        </w:rPr>
        <w:t xml:space="preserve"> are large flat-bottomed boats which are used to transport goods inland along rivers and canals.</w:t>
      </w:r>
    </w:p>
    <w:p w14:paraId="5B1FD8B0" w14:textId="77777777" w:rsidR="00F70B8F" w:rsidRPr="0095220B" w:rsidRDefault="00F70B8F" w:rsidP="00F70B8F">
      <w:pPr>
        <w:shd w:val="clear" w:color="auto" w:fill="C6D9F1"/>
        <w:spacing w:after="120"/>
        <w:jc w:val="center"/>
        <w:rPr>
          <w:rFonts w:ascii="Gadugi" w:hAnsi="Gadugi" w:cs="Estrangelo Edessa"/>
          <w:b/>
          <w:sz w:val="28"/>
          <w:szCs w:val="28"/>
          <w:lang w:val="en-GB"/>
        </w:rPr>
      </w:pPr>
      <w:r w:rsidRPr="0095220B">
        <w:rPr>
          <w:rFonts w:ascii="Gadugi" w:hAnsi="Gadugi" w:cs="Estrangelo Edessa"/>
          <w:b/>
          <w:sz w:val="28"/>
          <w:szCs w:val="28"/>
          <w:lang w:val="en-GB"/>
        </w:rPr>
        <w:t>PACKAGINGS</w:t>
      </w:r>
    </w:p>
    <w:p w14:paraId="6FC8C28F" w14:textId="4334E3BC" w:rsidR="00F70B8F" w:rsidRPr="0095220B" w:rsidRDefault="00F70B8F" w:rsidP="00F70B8F">
      <w:pPr>
        <w:spacing w:before="60" w:after="120"/>
        <w:jc w:val="both"/>
        <w:rPr>
          <w:rFonts w:asciiTheme="minorHAnsi" w:hAnsiTheme="minorHAnsi" w:cstheme="minorHAnsi"/>
          <w:sz w:val="24"/>
          <w:szCs w:val="24"/>
          <w:lang w:val="en-US"/>
        </w:rPr>
      </w:pPr>
      <w:r w:rsidRPr="0095220B">
        <w:rPr>
          <w:rFonts w:asciiTheme="minorHAnsi" w:hAnsiTheme="minorHAnsi" w:cstheme="minorHAnsi"/>
          <w:b/>
          <w:smallCaps/>
          <w:sz w:val="24"/>
          <w:szCs w:val="24"/>
          <w:lang w:val="en-US"/>
        </w:rPr>
        <w:t>Packaging</w:t>
      </w:r>
      <w:r w:rsidRPr="0095220B">
        <w:rPr>
          <w:rFonts w:asciiTheme="minorHAnsi" w:hAnsiTheme="minorHAnsi" w:cstheme="minorHAnsi"/>
          <w:sz w:val="24"/>
          <w:szCs w:val="24"/>
          <w:lang w:val="en-US"/>
        </w:rPr>
        <w:t xml:space="preserve"> is the preparation of products or commodity for proper storage and /or transportation. It may entail </w:t>
      </w:r>
      <w:r w:rsidR="001049BC">
        <w:rPr>
          <w:rFonts w:asciiTheme="minorHAnsi" w:hAnsiTheme="minorHAnsi" w:cstheme="minorHAnsi"/>
          <w:bCs/>
          <w:smallCaps/>
          <w:sz w:val="24"/>
          <w:szCs w:val="24"/>
          <w:lang w:val="en-US"/>
        </w:rPr>
        <w:t>__________</w:t>
      </w:r>
      <w:r w:rsidRPr="0095220B">
        <w:rPr>
          <w:rFonts w:asciiTheme="minorHAnsi" w:hAnsiTheme="minorHAnsi" w:cstheme="minorHAnsi"/>
          <w:sz w:val="24"/>
          <w:szCs w:val="24"/>
          <w:lang w:val="en-US"/>
        </w:rPr>
        <w:t xml:space="preserve">, </w:t>
      </w:r>
      <w:r w:rsidR="001049BC">
        <w:rPr>
          <w:rFonts w:asciiTheme="minorHAnsi" w:hAnsiTheme="minorHAnsi" w:cstheme="minorHAnsi"/>
          <w:bCs/>
          <w:smallCaps/>
          <w:sz w:val="24"/>
          <w:szCs w:val="24"/>
          <w:lang w:val="en-US"/>
        </w:rPr>
        <w:t>__________</w:t>
      </w:r>
      <w:r w:rsidRPr="0095220B">
        <w:rPr>
          <w:rFonts w:asciiTheme="minorHAnsi" w:hAnsiTheme="minorHAnsi" w:cstheme="minorHAnsi"/>
          <w:sz w:val="24"/>
          <w:szCs w:val="24"/>
          <w:lang w:val="en-US"/>
        </w:rPr>
        <w:t xml:space="preserve">, </w:t>
      </w:r>
      <w:r w:rsidR="001049BC">
        <w:rPr>
          <w:rFonts w:asciiTheme="minorHAnsi" w:hAnsiTheme="minorHAnsi" w:cstheme="minorHAnsi"/>
          <w:bCs/>
          <w:smallCaps/>
          <w:sz w:val="24"/>
          <w:szCs w:val="24"/>
          <w:lang w:val="en-US"/>
        </w:rPr>
        <w:t>__________</w:t>
      </w:r>
      <w:r w:rsidRPr="0095220B">
        <w:rPr>
          <w:rFonts w:asciiTheme="minorHAnsi" w:hAnsiTheme="minorHAnsi" w:cstheme="minorHAnsi"/>
          <w:sz w:val="24"/>
          <w:szCs w:val="24"/>
          <w:lang w:val="en-US"/>
        </w:rPr>
        <w:t xml:space="preserve"> </w:t>
      </w:r>
      <w:r w:rsidR="001049BC">
        <w:rPr>
          <w:rFonts w:asciiTheme="minorHAnsi" w:hAnsiTheme="minorHAnsi" w:cstheme="minorHAnsi"/>
          <w:bCs/>
          <w:smallCaps/>
          <w:sz w:val="24"/>
          <w:szCs w:val="24"/>
          <w:lang w:val="en-US"/>
        </w:rPr>
        <w:t>__________</w:t>
      </w:r>
      <w:r w:rsidRPr="0095220B">
        <w:rPr>
          <w:rFonts w:asciiTheme="minorHAnsi" w:hAnsiTheme="minorHAnsi" w:cstheme="minorHAnsi"/>
          <w:sz w:val="24"/>
          <w:szCs w:val="24"/>
          <w:lang w:val="en-US"/>
        </w:rPr>
        <w:t xml:space="preserve">, </w:t>
      </w:r>
      <w:r w:rsidR="001049BC">
        <w:rPr>
          <w:rFonts w:asciiTheme="minorHAnsi" w:hAnsiTheme="minorHAnsi" w:cstheme="minorHAnsi"/>
          <w:bCs/>
          <w:smallCaps/>
          <w:sz w:val="24"/>
          <w:szCs w:val="24"/>
          <w:lang w:val="en-US"/>
        </w:rPr>
        <w:t>__________</w:t>
      </w:r>
      <w:r w:rsidRPr="0095220B">
        <w:rPr>
          <w:rFonts w:asciiTheme="minorHAnsi" w:hAnsiTheme="minorHAnsi" w:cstheme="minorHAnsi"/>
          <w:sz w:val="24"/>
          <w:szCs w:val="24"/>
          <w:lang w:val="en-US"/>
        </w:rPr>
        <w:t xml:space="preserve"> etc. It keeps a product safe and marketable and helps in identifying describing and promoting the product.</w:t>
      </w:r>
    </w:p>
    <w:p w14:paraId="03DCD400" w14:textId="77777777" w:rsidR="00F70B8F" w:rsidRPr="0095220B" w:rsidRDefault="00F70B8F" w:rsidP="00F70B8F">
      <w:pPr>
        <w:spacing w:before="60" w:after="120"/>
        <w:jc w:val="both"/>
        <w:rPr>
          <w:rFonts w:asciiTheme="minorHAnsi" w:hAnsiTheme="minorHAnsi" w:cstheme="minorHAnsi"/>
          <w:b/>
          <w:bCs/>
          <w:sz w:val="24"/>
          <w:szCs w:val="24"/>
          <w:lang w:val="en-US"/>
        </w:rPr>
      </w:pPr>
      <w:r w:rsidRPr="0095220B">
        <w:rPr>
          <w:rFonts w:asciiTheme="minorHAnsi" w:hAnsiTheme="minorHAnsi" w:cstheme="minorHAnsi"/>
          <w:b/>
          <w:bCs/>
          <w:sz w:val="24"/>
          <w:szCs w:val="24"/>
          <w:lang w:val="en-US"/>
        </w:rPr>
        <w:t>Exercise</w:t>
      </w:r>
    </w:p>
    <w:p w14:paraId="49BDB4C7" w14:textId="77777777" w:rsidR="00F70B8F" w:rsidRDefault="00F70B8F" w:rsidP="00F70B8F">
      <w:pPr>
        <w:spacing w:before="60" w:after="120"/>
        <w:jc w:val="both"/>
        <w:rPr>
          <w:rFonts w:asciiTheme="minorHAnsi" w:hAnsiTheme="minorHAnsi" w:cstheme="minorHAnsi"/>
          <w:sz w:val="24"/>
          <w:szCs w:val="24"/>
          <w:lang w:val="en-US"/>
        </w:rPr>
      </w:pPr>
      <w:r w:rsidRPr="0095220B">
        <w:rPr>
          <w:rFonts w:asciiTheme="minorHAnsi" w:hAnsiTheme="minorHAnsi" w:cstheme="minorHAnsi"/>
          <w:sz w:val="24"/>
          <w:szCs w:val="24"/>
          <w:lang w:val="en-US"/>
        </w:rPr>
        <w:t>Adequate packing is essential to ensure that goods arrive in perfect condition, regardless of the distance the have travelled. Are you familiar with these terms? Match the English term with their German equivalents.</w:t>
      </w:r>
    </w:p>
    <w:p w14:paraId="0DCD19A7" w14:textId="77777777" w:rsidR="00F70B8F" w:rsidRDefault="00F70B8F" w:rsidP="00F70B8F">
      <w:pPr>
        <w:rPr>
          <w:rFonts w:asciiTheme="minorHAnsi" w:hAnsiTheme="minorHAnsi" w:cstheme="minorHAnsi"/>
          <w:sz w:val="24"/>
          <w:szCs w:val="24"/>
          <w:lang w:val="en-US"/>
        </w:rPr>
      </w:pPr>
      <w:r>
        <w:rPr>
          <w:rFonts w:asciiTheme="minorHAnsi" w:hAnsiTheme="minorHAnsi" w:cstheme="minorHAnsi"/>
          <w:sz w:val="24"/>
          <w:szCs w:val="24"/>
          <w:lang w:val="en-US"/>
        </w:rPr>
        <w:br w:type="page"/>
      </w:r>
    </w:p>
    <w:tbl>
      <w:tblPr>
        <w:tblStyle w:val="Tabellenraster"/>
        <w:tblW w:w="10315"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2122"/>
        <w:gridCol w:w="2409"/>
        <w:gridCol w:w="2977"/>
        <w:gridCol w:w="2799"/>
        <w:gridCol w:w="8"/>
      </w:tblGrid>
      <w:tr w:rsidR="00F70B8F" w:rsidRPr="0083448E" w14:paraId="56AAE604" w14:textId="77777777" w:rsidTr="0095220B">
        <w:tc>
          <w:tcPr>
            <w:tcW w:w="4531" w:type="dxa"/>
            <w:gridSpan w:val="2"/>
            <w:shd w:val="clear" w:color="auto" w:fill="F2F2F2" w:themeFill="background1" w:themeFillShade="F2"/>
          </w:tcPr>
          <w:p w14:paraId="105DC99A" w14:textId="77777777" w:rsidR="00F70B8F" w:rsidRPr="0095220B" w:rsidRDefault="00F70B8F" w:rsidP="0095220B">
            <w:pPr>
              <w:tabs>
                <w:tab w:val="left" w:pos="1843"/>
                <w:tab w:val="left" w:pos="2835"/>
                <w:tab w:val="left" w:pos="3969"/>
                <w:tab w:val="left" w:pos="4820"/>
                <w:tab w:val="left" w:pos="6237"/>
                <w:tab w:val="left" w:pos="7088"/>
              </w:tabs>
              <w:spacing w:before="60" w:after="60"/>
              <w:jc w:val="center"/>
              <w:rPr>
                <w:rFonts w:asciiTheme="minorHAnsi" w:hAnsiTheme="minorHAnsi" w:cstheme="minorHAnsi"/>
                <w:b/>
                <w:sz w:val="24"/>
                <w:szCs w:val="24"/>
              </w:rPr>
            </w:pPr>
            <w:r w:rsidRPr="0095220B">
              <w:rPr>
                <w:rFonts w:asciiTheme="minorHAnsi" w:hAnsiTheme="minorHAnsi" w:cstheme="minorHAnsi"/>
                <w:b/>
                <w:sz w:val="24"/>
                <w:szCs w:val="24"/>
              </w:rPr>
              <w:lastRenderedPageBreak/>
              <w:t>Englisch</w:t>
            </w:r>
          </w:p>
        </w:tc>
        <w:tc>
          <w:tcPr>
            <w:tcW w:w="5784" w:type="dxa"/>
            <w:gridSpan w:val="3"/>
            <w:shd w:val="clear" w:color="auto" w:fill="F2F2F2" w:themeFill="background1" w:themeFillShade="F2"/>
          </w:tcPr>
          <w:p w14:paraId="790BD9AE" w14:textId="77777777" w:rsidR="00F70B8F" w:rsidRPr="0095220B" w:rsidRDefault="00F70B8F" w:rsidP="0095220B">
            <w:pPr>
              <w:tabs>
                <w:tab w:val="left" w:pos="1843"/>
                <w:tab w:val="left" w:pos="2835"/>
                <w:tab w:val="left" w:pos="3969"/>
                <w:tab w:val="left" w:pos="4820"/>
                <w:tab w:val="left" w:pos="6237"/>
                <w:tab w:val="left" w:pos="7088"/>
              </w:tabs>
              <w:spacing w:before="60" w:after="60"/>
              <w:jc w:val="center"/>
              <w:rPr>
                <w:rFonts w:asciiTheme="minorHAnsi" w:hAnsiTheme="minorHAnsi" w:cstheme="minorHAnsi"/>
                <w:b/>
                <w:sz w:val="24"/>
                <w:szCs w:val="24"/>
              </w:rPr>
            </w:pPr>
            <w:r w:rsidRPr="0095220B">
              <w:rPr>
                <w:rFonts w:asciiTheme="minorHAnsi" w:hAnsiTheme="minorHAnsi" w:cstheme="minorHAnsi"/>
                <w:b/>
                <w:sz w:val="24"/>
                <w:szCs w:val="24"/>
              </w:rPr>
              <w:t>Deutsch</w:t>
            </w:r>
          </w:p>
        </w:tc>
      </w:tr>
      <w:tr w:rsidR="00F70B8F" w:rsidRPr="00383949" w14:paraId="54B44548" w14:textId="77777777" w:rsidTr="0095220B">
        <w:trPr>
          <w:gridAfter w:val="1"/>
          <w:wAfter w:w="8" w:type="dxa"/>
        </w:trPr>
        <w:tc>
          <w:tcPr>
            <w:tcW w:w="2122" w:type="dxa"/>
          </w:tcPr>
          <w:p w14:paraId="75470064" w14:textId="77777777" w:rsidR="00F70B8F" w:rsidRPr="0095220B"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bale</w:t>
            </w:r>
          </w:p>
        </w:tc>
        <w:tc>
          <w:tcPr>
            <w:tcW w:w="2409" w:type="dxa"/>
          </w:tcPr>
          <w:p w14:paraId="3FE6ED78" w14:textId="77777777" w:rsidR="00F70B8F" w:rsidRPr="0095220B"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barrel</w:t>
            </w:r>
          </w:p>
        </w:tc>
        <w:tc>
          <w:tcPr>
            <w:tcW w:w="2977" w:type="dxa"/>
          </w:tcPr>
          <w:p w14:paraId="1930F93A" w14:textId="77777777" w:rsidR="00F70B8F" w:rsidRPr="0095220B"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383949">
              <w:rPr>
                <w:rFonts w:asciiTheme="minorHAnsi" w:hAnsiTheme="minorHAnsi" w:cstheme="minorHAnsi"/>
                <w:bCs/>
                <w:sz w:val="24"/>
                <w:szCs w:val="24"/>
              </w:rPr>
              <w:t>Ballen</w:t>
            </w:r>
          </w:p>
        </w:tc>
        <w:tc>
          <w:tcPr>
            <w:tcW w:w="2799" w:type="dxa"/>
          </w:tcPr>
          <w:p w14:paraId="06D5D760"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383949">
              <w:rPr>
                <w:rFonts w:asciiTheme="minorHAnsi" w:hAnsiTheme="minorHAnsi" w:cstheme="minorHAnsi"/>
                <w:bCs/>
                <w:sz w:val="24"/>
                <w:szCs w:val="24"/>
              </w:rPr>
              <w:t>Bündel</w:t>
            </w:r>
          </w:p>
        </w:tc>
      </w:tr>
      <w:tr w:rsidR="00F70B8F" w:rsidRPr="00383949" w14:paraId="3BD94270" w14:textId="77777777" w:rsidTr="0095220B">
        <w:trPr>
          <w:gridAfter w:val="1"/>
          <w:wAfter w:w="8" w:type="dxa"/>
        </w:trPr>
        <w:tc>
          <w:tcPr>
            <w:tcW w:w="2122" w:type="dxa"/>
          </w:tcPr>
          <w:p w14:paraId="22D2B8F8"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bundle</w:t>
            </w:r>
          </w:p>
        </w:tc>
        <w:tc>
          <w:tcPr>
            <w:tcW w:w="2409" w:type="dxa"/>
          </w:tcPr>
          <w:p w14:paraId="090EC575"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carboy</w:t>
            </w:r>
          </w:p>
        </w:tc>
        <w:tc>
          <w:tcPr>
            <w:tcW w:w="2977" w:type="dxa"/>
          </w:tcPr>
          <w:p w14:paraId="16B9D84C"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383949">
              <w:rPr>
                <w:rFonts w:asciiTheme="minorHAnsi" w:hAnsiTheme="minorHAnsi" w:cstheme="minorHAnsi"/>
                <w:bCs/>
                <w:sz w:val="24"/>
                <w:szCs w:val="24"/>
              </w:rPr>
              <w:t>Container</w:t>
            </w:r>
          </w:p>
        </w:tc>
        <w:tc>
          <w:tcPr>
            <w:tcW w:w="2799" w:type="dxa"/>
          </w:tcPr>
          <w:p w14:paraId="72AB9753"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383949">
              <w:rPr>
                <w:rFonts w:asciiTheme="minorHAnsi" w:hAnsiTheme="minorHAnsi" w:cstheme="minorHAnsi"/>
                <w:bCs/>
                <w:sz w:val="24"/>
                <w:szCs w:val="24"/>
              </w:rPr>
              <w:t>Fass</w:t>
            </w:r>
          </w:p>
        </w:tc>
      </w:tr>
      <w:tr w:rsidR="00F70B8F" w:rsidRPr="00383949" w14:paraId="04315242" w14:textId="77777777" w:rsidTr="0095220B">
        <w:trPr>
          <w:gridAfter w:val="1"/>
          <w:wAfter w:w="8" w:type="dxa"/>
        </w:trPr>
        <w:tc>
          <w:tcPr>
            <w:tcW w:w="2122" w:type="dxa"/>
          </w:tcPr>
          <w:p w14:paraId="18D6A31F"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cardboard box</w:t>
            </w:r>
          </w:p>
        </w:tc>
        <w:tc>
          <w:tcPr>
            <w:tcW w:w="2409" w:type="dxa"/>
          </w:tcPr>
          <w:p w14:paraId="7D3CAD55"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case</w:t>
            </w:r>
          </w:p>
        </w:tc>
        <w:tc>
          <w:tcPr>
            <w:tcW w:w="2977" w:type="dxa"/>
          </w:tcPr>
          <w:p w14:paraId="1BD28440"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383949">
              <w:rPr>
                <w:rFonts w:asciiTheme="minorHAnsi" w:hAnsiTheme="minorHAnsi" w:cstheme="minorHAnsi"/>
                <w:bCs/>
                <w:sz w:val="24"/>
                <w:szCs w:val="24"/>
              </w:rPr>
              <w:t>Füllmaterial</w:t>
            </w:r>
          </w:p>
        </w:tc>
        <w:tc>
          <w:tcPr>
            <w:tcW w:w="2799" w:type="dxa"/>
          </w:tcPr>
          <w:p w14:paraId="76285427"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383949">
              <w:rPr>
                <w:rFonts w:asciiTheme="minorHAnsi" w:hAnsiTheme="minorHAnsi" w:cstheme="minorHAnsi"/>
                <w:bCs/>
                <w:sz w:val="24"/>
                <w:szCs w:val="24"/>
              </w:rPr>
              <w:t>(Holz-) Fässchen</w:t>
            </w:r>
          </w:p>
        </w:tc>
      </w:tr>
      <w:tr w:rsidR="00F70B8F" w:rsidRPr="00383949" w14:paraId="1515C85E" w14:textId="77777777" w:rsidTr="0095220B">
        <w:trPr>
          <w:gridAfter w:val="1"/>
          <w:wAfter w:w="8" w:type="dxa"/>
        </w:trPr>
        <w:tc>
          <w:tcPr>
            <w:tcW w:w="2122" w:type="dxa"/>
          </w:tcPr>
          <w:p w14:paraId="732D6BA4"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coil</w:t>
            </w:r>
          </w:p>
        </w:tc>
        <w:tc>
          <w:tcPr>
            <w:tcW w:w="2409" w:type="dxa"/>
          </w:tcPr>
          <w:p w14:paraId="30875F3A"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container</w:t>
            </w:r>
          </w:p>
        </w:tc>
        <w:tc>
          <w:tcPr>
            <w:tcW w:w="2977" w:type="dxa"/>
          </w:tcPr>
          <w:p w14:paraId="545CF63B"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Pappkarton, -schachtel</w:t>
            </w:r>
          </w:p>
        </w:tc>
        <w:tc>
          <w:tcPr>
            <w:tcW w:w="2799" w:type="dxa"/>
          </w:tcPr>
          <w:p w14:paraId="0D5F1E30"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383949">
              <w:rPr>
                <w:rFonts w:asciiTheme="minorHAnsi" w:hAnsiTheme="minorHAnsi" w:cstheme="minorHAnsi"/>
                <w:bCs/>
                <w:sz w:val="24"/>
                <w:szCs w:val="24"/>
              </w:rPr>
              <w:t>Kiste</w:t>
            </w:r>
          </w:p>
        </w:tc>
      </w:tr>
      <w:tr w:rsidR="00F70B8F" w:rsidRPr="00383949" w14:paraId="094A2EB6" w14:textId="77777777" w:rsidTr="0095220B">
        <w:trPr>
          <w:gridAfter w:val="1"/>
          <w:wAfter w:w="8" w:type="dxa"/>
        </w:trPr>
        <w:tc>
          <w:tcPr>
            <w:tcW w:w="2122" w:type="dxa"/>
          </w:tcPr>
          <w:p w14:paraId="7FB48913"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crate</w:t>
            </w:r>
          </w:p>
        </w:tc>
        <w:tc>
          <w:tcPr>
            <w:tcW w:w="2409" w:type="dxa"/>
          </w:tcPr>
          <w:p w14:paraId="4BFB9051"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drum</w:t>
            </w:r>
          </w:p>
        </w:tc>
        <w:tc>
          <w:tcPr>
            <w:tcW w:w="2977" w:type="dxa"/>
          </w:tcPr>
          <w:p w14:paraId="0CDC5B5B"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383949">
              <w:rPr>
                <w:rFonts w:asciiTheme="minorHAnsi" w:hAnsiTheme="minorHAnsi" w:cstheme="minorHAnsi"/>
                <w:bCs/>
                <w:sz w:val="24"/>
                <w:szCs w:val="24"/>
              </w:rPr>
              <w:t>Kolli</w:t>
            </w:r>
          </w:p>
        </w:tc>
        <w:tc>
          <w:tcPr>
            <w:tcW w:w="2799" w:type="dxa"/>
          </w:tcPr>
          <w:p w14:paraId="7CA9630F"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383949">
              <w:rPr>
                <w:rFonts w:asciiTheme="minorHAnsi" w:hAnsiTheme="minorHAnsi" w:cstheme="minorHAnsi"/>
                <w:bCs/>
                <w:sz w:val="24"/>
                <w:szCs w:val="24"/>
              </w:rPr>
              <w:t>Korbflasche/Gasballon</w:t>
            </w:r>
          </w:p>
        </w:tc>
      </w:tr>
      <w:tr w:rsidR="00F70B8F" w:rsidRPr="00383949" w14:paraId="0FFE550D" w14:textId="77777777" w:rsidTr="0095220B">
        <w:trPr>
          <w:gridAfter w:val="1"/>
          <w:wAfter w:w="8" w:type="dxa"/>
        </w:trPr>
        <w:tc>
          <w:tcPr>
            <w:tcW w:w="2122" w:type="dxa"/>
          </w:tcPr>
          <w:p w14:paraId="7DEEC41F"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jiffy bag</w:t>
            </w:r>
          </w:p>
        </w:tc>
        <w:tc>
          <w:tcPr>
            <w:tcW w:w="2409" w:type="dxa"/>
          </w:tcPr>
          <w:p w14:paraId="4BE6C874"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keg</w:t>
            </w:r>
          </w:p>
        </w:tc>
        <w:tc>
          <w:tcPr>
            <w:tcW w:w="2977" w:type="dxa"/>
          </w:tcPr>
          <w:p w14:paraId="6FA4F942"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Kunststoff-Folie</w:t>
            </w:r>
          </w:p>
        </w:tc>
        <w:tc>
          <w:tcPr>
            <w:tcW w:w="2799" w:type="dxa"/>
          </w:tcPr>
          <w:p w14:paraId="26FB4121"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Lattenkiste, -verschlag</w:t>
            </w:r>
          </w:p>
        </w:tc>
      </w:tr>
      <w:tr w:rsidR="00F70B8F" w:rsidRPr="00383949" w14:paraId="6B81B1F8" w14:textId="77777777" w:rsidTr="0095220B">
        <w:trPr>
          <w:gridAfter w:val="1"/>
          <w:wAfter w:w="8" w:type="dxa"/>
        </w:trPr>
        <w:tc>
          <w:tcPr>
            <w:tcW w:w="2122" w:type="dxa"/>
          </w:tcPr>
          <w:p w14:paraId="2B1180D5"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packages</w:t>
            </w:r>
          </w:p>
        </w:tc>
        <w:tc>
          <w:tcPr>
            <w:tcW w:w="2409" w:type="dxa"/>
          </w:tcPr>
          <w:p w14:paraId="59882C31"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padding material</w:t>
            </w:r>
          </w:p>
        </w:tc>
        <w:tc>
          <w:tcPr>
            <w:tcW w:w="2977" w:type="dxa"/>
          </w:tcPr>
          <w:p w14:paraId="58143236"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Paket</w:t>
            </w:r>
          </w:p>
        </w:tc>
        <w:tc>
          <w:tcPr>
            <w:tcW w:w="2799" w:type="dxa"/>
          </w:tcPr>
          <w:p w14:paraId="19D7165D"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Palette</w:t>
            </w:r>
          </w:p>
        </w:tc>
      </w:tr>
      <w:tr w:rsidR="00F70B8F" w:rsidRPr="00383949" w14:paraId="49B60C5F" w14:textId="77777777" w:rsidTr="0095220B">
        <w:trPr>
          <w:gridAfter w:val="1"/>
          <w:wAfter w:w="8" w:type="dxa"/>
        </w:trPr>
        <w:tc>
          <w:tcPr>
            <w:tcW w:w="2122" w:type="dxa"/>
          </w:tcPr>
          <w:p w14:paraId="69955C2B"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parcel</w:t>
            </w:r>
          </w:p>
        </w:tc>
        <w:tc>
          <w:tcPr>
            <w:tcW w:w="2409" w:type="dxa"/>
          </w:tcPr>
          <w:p w14:paraId="21FDDF2D"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polystrene mould</w:t>
            </w:r>
          </w:p>
        </w:tc>
        <w:tc>
          <w:tcPr>
            <w:tcW w:w="2977" w:type="dxa"/>
          </w:tcPr>
          <w:p w14:paraId="23677700"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Rolle, Coil</w:t>
            </w:r>
          </w:p>
        </w:tc>
        <w:tc>
          <w:tcPr>
            <w:tcW w:w="2799" w:type="dxa"/>
          </w:tcPr>
          <w:p w14:paraId="534CF093"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Sack</w:t>
            </w:r>
          </w:p>
        </w:tc>
      </w:tr>
      <w:tr w:rsidR="00F70B8F" w:rsidRPr="00383949" w14:paraId="63C0767C" w14:textId="77777777" w:rsidTr="0095220B">
        <w:trPr>
          <w:gridAfter w:val="1"/>
          <w:wAfter w:w="8" w:type="dxa"/>
        </w:trPr>
        <w:tc>
          <w:tcPr>
            <w:tcW w:w="2122" w:type="dxa"/>
          </w:tcPr>
          <w:p w14:paraId="68057199"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pallet</w:t>
            </w:r>
          </w:p>
        </w:tc>
        <w:tc>
          <w:tcPr>
            <w:tcW w:w="2409" w:type="dxa"/>
          </w:tcPr>
          <w:p w14:paraId="33E3F9A9"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sack</w:t>
            </w:r>
          </w:p>
        </w:tc>
        <w:tc>
          <w:tcPr>
            <w:tcW w:w="2977" w:type="dxa"/>
          </w:tcPr>
          <w:p w14:paraId="4BEDA4A1"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Schlitten</w:t>
            </w:r>
          </w:p>
        </w:tc>
        <w:tc>
          <w:tcPr>
            <w:tcW w:w="2799" w:type="dxa"/>
          </w:tcPr>
          <w:p w14:paraId="76D1A554"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Stahlbandumreifung</w:t>
            </w:r>
          </w:p>
        </w:tc>
      </w:tr>
      <w:tr w:rsidR="00F70B8F" w:rsidRPr="00383949" w14:paraId="0C15753D" w14:textId="77777777" w:rsidTr="0095220B">
        <w:trPr>
          <w:gridAfter w:val="1"/>
          <w:wAfter w:w="8" w:type="dxa"/>
        </w:trPr>
        <w:tc>
          <w:tcPr>
            <w:tcW w:w="2122" w:type="dxa"/>
          </w:tcPr>
          <w:p w14:paraId="698E4D55"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skid</w:t>
            </w:r>
          </w:p>
        </w:tc>
        <w:tc>
          <w:tcPr>
            <w:tcW w:w="2409" w:type="dxa"/>
          </w:tcPr>
          <w:p w14:paraId="1339B15D"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steel wrapping</w:t>
            </w:r>
          </w:p>
        </w:tc>
        <w:tc>
          <w:tcPr>
            <w:tcW w:w="2977" w:type="dxa"/>
          </w:tcPr>
          <w:p w14:paraId="2755FD73"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Styroporform</w:t>
            </w:r>
          </w:p>
        </w:tc>
        <w:tc>
          <w:tcPr>
            <w:tcW w:w="2799" w:type="dxa"/>
          </w:tcPr>
          <w:p w14:paraId="28E8F541"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Trommel, Eisenfass</w:t>
            </w:r>
          </w:p>
        </w:tc>
      </w:tr>
      <w:tr w:rsidR="00F70B8F" w:rsidRPr="00383949" w14:paraId="10687272" w14:textId="77777777" w:rsidTr="0095220B">
        <w:trPr>
          <w:gridAfter w:val="1"/>
          <w:wAfter w:w="8" w:type="dxa"/>
        </w:trPr>
        <w:tc>
          <w:tcPr>
            <w:tcW w:w="2122" w:type="dxa"/>
          </w:tcPr>
          <w:p w14:paraId="2E3F6899"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plastic foil</w:t>
            </w:r>
          </w:p>
        </w:tc>
        <w:tc>
          <w:tcPr>
            <w:tcW w:w="2409" w:type="dxa"/>
          </w:tcPr>
          <w:p w14:paraId="519C7B57"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shrunk-wrapped</w:t>
            </w:r>
          </w:p>
        </w:tc>
        <w:tc>
          <w:tcPr>
            <w:tcW w:w="2977" w:type="dxa"/>
          </w:tcPr>
          <w:p w14:paraId="7B349690"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vakuumverpackt</w:t>
            </w:r>
          </w:p>
        </w:tc>
        <w:tc>
          <w:tcPr>
            <w:tcW w:w="2799" w:type="dxa"/>
          </w:tcPr>
          <w:p w14:paraId="2B8109F9"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4-fach-Papiersack</w:t>
            </w:r>
          </w:p>
        </w:tc>
      </w:tr>
      <w:tr w:rsidR="00F70B8F" w:rsidRPr="00383949" w14:paraId="123B882E" w14:textId="77777777" w:rsidTr="0095220B">
        <w:trPr>
          <w:gridAfter w:val="1"/>
          <w:wAfter w:w="8" w:type="dxa"/>
        </w:trPr>
        <w:tc>
          <w:tcPr>
            <w:tcW w:w="2122" w:type="dxa"/>
          </w:tcPr>
          <w:p w14:paraId="11FB42DA" w14:textId="77777777" w:rsidR="00F70B8F" w:rsidRPr="00383949" w:rsidRDefault="00F70B8F" w:rsidP="00F70B8F">
            <w:pPr>
              <w:pStyle w:val="Listenabsatz"/>
              <w:numPr>
                <w:ilvl w:val="0"/>
                <w:numId w:val="10"/>
              </w:num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r w:rsidRPr="00383949">
              <w:rPr>
                <w:rFonts w:asciiTheme="minorHAnsi" w:hAnsiTheme="minorHAnsi" w:cstheme="minorHAnsi"/>
                <w:bCs/>
                <w:sz w:val="24"/>
                <w:szCs w:val="24"/>
              </w:rPr>
              <w:t>4-ply paper bag</w:t>
            </w:r>
          </w:p>
        </w:tc>
        <w:tc>
          <w:tcPr>
            <w:tcW w:w="2409" w:type="dxa"/>
          </w:tcPr>
          <w:p w14:paraId="6F406AF3" w14:textId="77777777" w:rsidR="00F70B8F" w:rsidRPr="0095220B" w:rsidRDefault="00F70B8F" w:rsidP="0095220B">
            <w:p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p>
        </w:tc>
        <w:tc>
          <w:tcPr>
            <w:tcW w:w="2977" w:type="dxa"/>
          </w:tcPr>
          <w:p w14:paraId="1553F09B" w14:textId="77777777" w:rsidR="00F70B8F" w:rsidRPr="00383949" w:rsidRDefault="00F70B8F" w:rsidP="00F70B8F">
            <w:pPr>
              <w:pStyle w:val="Listenabsatz"/>
              <w:numPr>
                <w:ilvl w:val="0"/>
                <w:numId w:val="11"/>
              </w:numPr>
              <w:tabs>
                <w:tab w:val="left" w:pos="1843"/>
                <w:tab w:val="left" w:pos="2835"/>
                <w:tab w:val="left" w:pos="3969"/>
                <w:tab w:val="left" w:pos="4820"/>
                <w:tab w:val="left" w:pos="6237"/>
                <w:tab w:val="left" w:pos="7088"/>
              </w:tabs>
              <w:spacing w:before="20" w:after="20"/>
              <w:ind w:left="284" w:hanging="227"/>
              <w:contextualSpacing w:val="0"/>
              <w:rPr>
                <w:rFonts w:asciiTheme="minorHAnsi" w:hAnsiTheme="minorHAnsi" w:cstheme="minorHAnsi"/>
                <w:bCs/>
                <w:sz w:val="24"/>
                <w:szCs w:val="24"/>
              </w:rPr>
            </w:pPr>
            <w:r w:rsidRPr="0095220B">
              <w:rPr>
                <w:rFonts w:asciiTheme="minorHAnsi" w:hAnsiTheme="minorHAnsi" w:cstheme="minorHAnsi"/>
                <w:bCs/>
                <w:sz w:val="24"/>
                <w:szCs w:val="24"/>
              </w:rPr>
              <w:t>wattierter Umschlag</w:t>
            </w:r>
          </w:p>
        </w:tc>
        <w:tc>
          <w:tcPr>
            <w:tcW w:w="2799" w:type="dxa"/>
          </w:tcPr>
          <w:p w14:paraId="50421564" w14:textId="77777777" w:rsidR="00F70B8F" w:rsidRPr="00383949" w:rsidRDefault="00F70B8F" w:rsidP="0095220B">
            <w:pPr>
              <w:tabs>
                <w:tab w:val="left" w:pos="1843"/>
                <w:tab w:val="left" w:pos="2835"/>
                <w:tab w:val="left" w:pos="3969"/>
                <w:tab w:val="left" w:pos="4820"/>
                <w:tab w:val="left" w:pos="6237"/>
                <w:tab w:val="left" w:pos="7088"/>
              </w:tabs>
              <w:spacing w:before="20" w:after="20"/>
              <w:rPr>
                <w:rFonts w:asciiTheme="minorHAnsi" w:hAnsiTheme="minorHAnsi" w:cstheme="minorHAnsi"/>
                <w:bCs/>
                <w:sz w:val="24"/>
                <w:szCs w:val="24"/>
              </w:rPr>
            </w:pPr>
          </w:p>
        </w:tc>
      </w:tr>
    </w:tbl>
    <w:p w14:paraId="10E400F0" w14:textId="77777777" w:rsidR="00F70B8F" w:rsidRPr="0095220B" w:rsidRDefault="00F70B8F" w:rsidP="00F70B8F">
      <w:pPr>
        <w:spacing w:before="120" w:after="240"/>
        <w:rPr>
          <w:rFonts w:asciiTheme="minorHAnsi" w:hAnsiTheme="minorHAnsi" w:cstheme="minorHAnsi"/>
          <w:b/>
          <w:bCs/>
          <w:sz w:val="24"/>
          <w:szCs w:val="24"/>
          <w:lang w:val="en-US"/>
        </w:rPr>
      </w:pPr>
      <w:r w:rsidRPr="0095220B">
        <w:rPr>
          <w:rFonts w:asciiTheme="minorHAnsi" w:hAnsiTheme="minorHAnsi" w:cstheme="minorHAnsi"/>
          <w:b/>
          <w:bCs/>
          <w:sz w:val="24"/>
          <w:szCs w:val="24"/>
          <w:lang w:val="en-US"/>
        </w:rPr>
        <w:t>Answer:</w:t>
      </w:r>
    </w:p>
    <w:tbl>
      <w:tblPr>
        <w:tblStyle w:val="Tabellenraster"/>
        <w:tblW w:w="10093" w:type="dxa"/>
        <w:tblInd w:w="108" w:type="dxa"/>
        <w:tblLook w:val="04A0" w:firstRow="1" w:lastRow="0" w:firstColumn="1" w:lastColumn="0" w:noHBand="0" w:noVBand="1"/>
      </w:tblPr>
      <w:tblGrid>
        <w:gridCol w:w="10093"/>
      </w:tblGrid>
      <w:tr w:rsidR="00F70B8F" w:rsidRPr="0095220B" w14:paraId="4F8C4578" w14:textId="77777777" w:rsidTr="001049BC">
        <w:tc>
          <w:tcPr>
            <w:tcW w:w="10093" w:type="dxa"/>
          </w:tcPr>
          <w:p w14:paraId="1604C1D2" w14:textId="4CE1B094" w:rsidR="00F70B8F" w:rsidRPr="001B5A4D" w:rsidRDefault="00F70B8F" w:rsidP="001049BC">
            <w:pPr>
              <w:tabs>
                <w:tab w:val="left" w:pos="1843"/>
                <w:tab w:val="left" w:pos="2835"/>
                <w:tab w:val="left" w:pos="3969"/>
                <w:tab w:val="left" w:pos="4536"/>
                <w:tab w:val="left" w:pos="4820"/>
                <w:tab w:val="left" w:pos="6237"/>
                <w:tab w:val="left" w:pos="7088"/>
              </w:tabs>
              <w:spacing w:before="120" w:after="120"/>
              <w:rPr>
                <w:rFonts w:asciiTheme="minorHAnsi" w:hAnsiTheme="minorHAnsi" w:cstheme="minorHAnsi"/>
                <w:bCs/>
                <w:sz w:val="24"/>
                <w:szCs w:val="24"/>
                <w:lang w:val="en-US"/>
              </w:rPr>
            </w:pPr>
            <w:r w:rsidRPr="001B5A4D">
              <w:rPr>
                <w:rFonts w:asciiTheme="minorHAnsi" w:hAnsiTheme="minorHAnsi" w:cstheme="minorHAnsi"/>
                <w:bCs/>
                <w:sz w:val="24"/>
                <w:szCs w:val="24"/>
                <w:lang w:val="en-US"/>
              </w:rPr>
              <w:t>1</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2</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3</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4</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5</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6</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7</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8</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9</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10</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11</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12</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13</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14</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15</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16</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17</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18</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19</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20</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21</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 22</w:t>
            </w:r>
            <w:r w:rsidR="001049BC">
              <w:rPr>
                <w:rFonts w:asciiTheme="minorHAnsi" w:hAnsiTheme="minorHAnsi" w:cstheme="minorHAnsi"/>
                <w:bCs/>
                <w:sz w:val="24"/>
                <w:szCs w:val="24"/>
                <w:lang w:val="en-US"/>
              </w:rPr>
              <w:t>_</w:t>
            </w:r>
            <w:r w:rsidRPr="001B5A4D">
              <w:rPr>
                <w:rFonts w:asciiTheme="minorHAnsi" w:hAnsiTheme="minorHAnsi" w:cstheme="minorHAnsi"/>
                <w:bCs/>
                <w:sz w:val="24"/>
                <w:szCs w:val="24"/>
                <w:lang w:val="en-US"/>
              </w:rPr>
              <w:t>,</w:t>
            </w:r>
            <w:r>
              <w:rPr>
                <w:rFonts w:asciiTheme="minorHAnsi" w:hAnsiTheme="minorHAnsi" w:cstheme="minorHAnsi"/>
                <w:bCs/>
                <w:sz w:val="24"/>
                <w:szCs w:val="24"/>
                <w:lang w:val="en-US"/>
              </w:rPr>
              <w:t xml:space="preserve"> </w:t>
            </w:r>
            <w:r w:rsidRPr="001B5A4D">
              <w:rPr>
                <w:rFonts w:asciiTheme="minorHAnsi" w:hAnsiTheme="minorHAnsi" w:cstheme="minorHAnsi"/>
                <w:bCs/>
                <w:sz w:val="24"/>
                <w:szCs w:val="24"/>
                <w:lang w:val="en-US"/>
              </w:rPr>
              <w:t>23</w:t>
            </w:r>
            <w:r w:rsidR="001049BC">
              <w:rPr>
                <w:rFonts w:asciiTheme="minorHAnsi" w:hAnsiTheme="minorHAnsi" w:cstheme="minorHAnsi"/>
                <w:bCs/>
                <w:sz w:val="24"/>
                <w:szCs w:val="24"/>
                <w:lang w:val="en-US"/>
              </w:rPr>
              <w:t>_</w:t>
            </w:r>
          </w:p>
        </w:tc>
      </w:tr>
    </w:tbl>
    <w:p w14:paraId="5351DE90" w14:textId="77777777" w:rsidR="00F70B8F" w:rsidRPr="001B5A4D" w:rsidRDefault="00F70B8F" w:rsidP="00F70B8F">
      <w:pPr>
        <w:tabs>
          <w:tab w:val="left" w:pos="1843"/>
          <w:tab w:val="left" w:pos="2835"/>
          <w:tab w:val="left" w:pos="3969"/>
          <w:tab w:val="left" w:pos="4536"/>
          <w:tab w:val="left" w:pos="4820"/>
          <w:tab w:val="left" w:pos="6237"/>
          <w:tab w:val="left" w:pos="7088"/>
        </w:tabs>
        <w:rPr>
          <w:rFonts w:asciiTheme="minorHAnsi" w:hAnsiTheme="minorHAnsi" w:cstheme="minorHAnsi"/>
          <w:bCs/>
          <w:sz w:val="24"/>
          <w:szCs w:val="24"/>
          <w:lang w:val="en-US"/>
        </w:rPr>
      </w:pPr>
    </w:p>
    <w:p w14:paraId="06D42F94" w14:textId="77777777" w:rsidR="00F70B8F" w:rsidRPr="0095220B" w:rsidRDefault="00F70B8F" w:rsidP="00F70B8F">
      <w:pPr>
        <w:shd w:val="clear" w:color="auto" w:fill="C6D9F1"/>
        <w:spacing w:after="120"/>
        <w:jc w:val="center"/>
        <w:rPr>
          <w:rFonts w:ascii="Gadugi" w:hAnsi="Gadugi" w:cs="Estrangelo Edessa"/>
          <w:b/>
          <w:sz w:val="28"/>
          <w:szCs w:val="28"/>
          <w:lang w:val="en-GB"/>
        </w:rPr>
      </w:pPr>
      <w:r w:rsidRPr="0095220B">
        <w:rPr>
          <w:rFonts w:ascii="Gadugi" w:hAnsi="Gadugi" w:cs="Estrangelo Edessa"/>
          <w:b/>
          <w:sz w:val="28"/>
          <w:szCs w:val="28"/>
          <w:lang w:val="en-GB"/>
        </w:rPr>
        <w:t>SHIPPING and CAUTION MARKS</w:t>
      </w:r>
    </w:p>
    <w:p w14:paraId="1531FE82" w14:textId="702E7312" w:rsidR="00F70B8F" w:rsidRPr="000F76A1" w:rsidRDefault="00F70B8F" w:rsidP="00F70B8F">
      <w:pPr>
        <w:spacing w:before="60" w:after="120"/>
        <w:jc w:val="both"/>
        <w:rPr>
          <w:rFonts w:asciiTheme="minorHAnsi" w:hAnsiTheme="minorHAnsi" w:cstheme="minorHAnsi"/>
          <w:sz w:val="24"/>
          <w:szCs w:val="24"/>
          <w:lang w:val="en-US"/>
        </w:rPr>
      </w:pPr>
      <w:r w:rsidRPr="000F76A1">
        <w:rPr>
          <w:rFonts w:asciiTheme="minorHAnsi" w:hAnsiTheme="minorHAnsi" w:cstheme="minorHAnsi"/>
          <w:sz w:val="24"/>
          <w:szCs w:val="24"/>
          <w:lang w:val="en-US"/>
        </w:rPr>
        <w:t xml:space="preserve">In order to ensure adequate transport of goods worldwide, shipping markings must be clearly defined and caution marks must speak for themselves, even in countries where English is not used as common language. Shipping marks have to or may show the </w:t>
      </w:r>
      <w:r w:rsidRPr="0095220B">
        <w:rPr>
          <w:rFonts w:asciiTheme="minorHAnsi" w:hAnsiTheme="minorHAnsi" w:cstheme="minorHAnsi"/>
          <w:b/>
          <w:smallCaps/>
          <w:sz w:val="24"/>
          <w:szCs w:val="24"/>
          <w:lang w:val="en-US"/>
        </w:rPr>
        <w:t>consignee’s</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logo</w:t>
      </w:r>
      <w:r w:rsidRPr="000F76A1">
        <w:rPr>
          <w:rFonts w:asciiTheme="minorHAnsi" w:hAnsiTheme="minorHAnsi" w:cstheme="minorHAnsi"/>
          <w:sz w:val="24"/>
          <w:szCs w:val="24"/>
          <w:lang w:val="en-US"/>
        </w:rPr>
        <w:t xml:space="preserve"> (1), </w:t>
      </w:r>
      <w:r w:rsidR="008572CC">
        <w:rPr>
          <w:rFonts w:asciiTheme="minorHAnsi" w:hAnsiTheme="minorHAnsi" w:cstheme="minorHAnsi"/>
          <w:sz w:val="24"/>
          <w:szCs w:val="24"/>
          <w:lang w:val="en-US"/>
        </w:rPr>
        <w:t>_____</w:t>
      </w:r>
      <w:r w:rsidR="008572CC">
        <w:rPr>
          <w:rFonts w:asciiTheme="minorHAnsi" w:hAnsiTheme="minorHAnsi" w:cstheme="minorHAnsi"/>
          <w:bCs/>
          <w:smallCaps/>
          <w:sz w:val="24"/>
          <w:szCs w:val="24"/>
          <w:lang w:val="en-US"/>
        </w:rPr>
        <w:t>__________</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number</w:t>
      </w:r>
      <w:r>
        <w:rPr>
          <w:rFonts w:asciiTheme="minorHAnsi" w:hAnsiTheme="minorHAnsi" w:cstheme="minorHAnsi"/>
          <w:b/>
          <w:smallCaps/>
          <w:sz w:val="24"/>
          <w:szCs w:val="24"/>
          <w:lang w:val="en-US"/>
        </w:rPr>
        <w:t xml:space="preserve"> </w:t>
      </w:r>
      <w:r w:rsidRPr="000F76A1">
        <w:rPr>
          <w:rFonts w:asciiTheme="minorHAnsi" w:hAnsiTheme="minorHAnsi" w:cstheme="minorHAnsi"/>
          <w:sz w:val="24"/>
          <w:szCs w:val="24"/>
          <w:lang w:val="en-US"/>
        </w:rPr>
        <w:t xml:space="preserve">(2), </w:t>
      </w:r>
      <w:r w:rsidRPr="0095220B">
        <w:rPr>
          <w:rFonts w:asciiTheme="minorHAnsi" w:hAnsiTheme="minorHAnsi" w:cstheme="minorHAnsi"/>
          <w:b/>
          <w:smallCaps/>
          <w:sz w:val="24"/>
          <w:szCs w:val="24"/>
          <w:lang w:val="en-US"/>
        </w:rPr>
        <w:t>place</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of</w:t>
      </w:r>
      <w:r w:rsidRPr="000F76A1">
        <w:rPr>
          <w:rFonts w:asciiTheme="minorHAnsi" w:hAnsiTheme="minorHAnsi" w:cstheme="minorHAnsi"/>
          <w:sz w:val="24"/>
          <w:szCs w:val="24"/>
          <w:lang w:val="en-US"/>
        </w:rPr>
        <w:t xml:space="preserve"> </w:t>
      </w:r>
      <w:r w:rsidR="008572CC">
        <w:rPr>
          <w:rFonts w:asciiTheme="minorHAnsi" w:hAnsiTheme="minorHAnsi" w:cstheme="minorHAnsi"/>
          <w:bCs/>
          <w:smallCaps/>
          <w:sz w:val="24"/>
          <w:szCs w:val="24"/>
          <w:lang w:val="en-US"/>
        </w:rPr>
        <w:t>_______________</w:t>
      </w:r>
      <w:r w:rsidRPr="000F76A1">
        <w:rPr>
          <w:rFonts w:asciiTheme="minorHAnsi" w:hAnsiTheme="minorHAnsi" w:cstheme="minorHAnsi"/>
          <w:sz w:val="24"/>
          <w:szCs w:val="24"/>
          <w:lang w:val="en-US"/>
        </w:rPr>
        <w:t xml:space="preserve"> (3), the </w:t>
      </w:r>
      <w:r w:rsidR="008572CC">
        <w:rPr>
          <w:rFonts w:asciiTheme="minorHAnsi" w:hAnsiTheme="minorHAnsi" w:cstheme="minorHAnsi"/>
          <w:bCs/>
          <w:smallCaps/>
          <w:sz w:val="24"/>
          <w:szCs w:val="24"/>
          <w:lang w:val="en-US"/>
        </w:rPr>
        <w:t>________</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of</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destination</w:t>
      </w:r>
      <w:r w:rsidRPr="000F76A1">
        <w:rPr>
          <w:rFonts w:asciiTheme="minorHAnsi" w:hAnsiTheme="minorHAnsi" w:cstheme="minorHAnsi"/>
          <w:sz w:val="24"/>
          <w:szCs w:val="24"/>
          <w:lang w:val="en-US"/>
        </w:rPr>
        <w:t xml:space="preserve"> (4), the </w:t>
      </w:r>
      <w:r w:rsidRPr="0095220B">
        <w:rPr>
          <w:rFonts w:asciiTheme="minorHAnsi" w:hAnsiTheme="minorHAnsi" w:cstheme="minorHAnsi"/>
          <w:b/>
          <w:smallCaps/>
          <w:sz w:val="24"/>
          <w:szCs w:val="24"/>
          <w:lang w:val="en-US"/>
        </w:rPr>
        <w:t>number</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of</w:t>
      </w:r>
      <w:r w:rsidRPr="000F76A1">
        <w:rPr>
          <w:rFonts w:asciiTheme="minorHAnsi" w:hAnsiTheme="minorHAnsi" w:cstheme="minorHAnsi"/>
          <w:sz w:val="24"/>
          <w:szCs w:val="24"/>
          <w:lang w:val="en-US"/>
        </w:rPr>
        <w:t xml:space="preserve"> the </w:t>
      </w:r>
      <w:r w:rsidR="008572CC">
        <w:rPr>
          <w:rFonts w:asciiTheme="minorHAnsi" w:hAnsiTheme="minorHAnsi" w:cstheme="minorHAnsi"/>
          <w:bCs/>
          <w:smallCaps/>
          <w:sz w:val="24"/>
          <w:szCs w:val="24"/>
          <w:lang w:val="en-US"/>
        </w:rPr>
        <w:t>_______________</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package</w:t>
      </w:r>
      <w:r w:rsidRPr="000F76A1">
        <w:rPr>
          <w:rFonts w:asciiTheme="minorHAnsi" w:hAnsiTheme="minorHAnsi" w:cstheme="minorHAnsi"/>
          <w:sz w:val="24"/>
          <w:szCs w:val="24"/>
          <w:lang w:val="en-US"/>
        </w:rPr>
        <w:t xml:space="preserve"> and the </w:t>
      </w:r>
      <w:r w:rsidR="008572CC">
        <w:rPr>
          <w:rFonts w:asciiTheme="minorHAnsi" w:hAnsiTheme="minorHAnsi" w:cstheme="minorHAnsi"/>
          <w:bCs/>
          <w:smallCaps/>
          <w:sz w:val="24"/>
          <w:szCs w:val="24"/>
          <w:lang w:val="en-US"/>
        </w:rPr>
        <w:t>________</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number</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of</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packages</w:t>
      </w:r>
      <w:r w:rsidRPr="000F76A1">
        <w:rPr>
          <w:rFonts w:asciiTheme="minorHAnsi" w:hAnsiTheme="minorHAnsi" w:cstheme="minorHAnsi"/>
          <w:sz w:val="24"/>
          <w:szCs w:val="24"/>
          <w:lang w:val="en-US"/>
        </w:rPr>
        <w:t xml:space="preserve"> (5), </w:t>
      </w:r>
      <w:r w:rsidRPr="0095220B">
        <w:rPr>
          <w:rFonts w:asciiTheme="minorHAnsi" w:hAnsiTheme="minorHAnsi" w:cstheme="minorHAnsi"/>
          <w:b/>
          <w:smallCaps/>
          <w:sz w:val="24"/>
          <w:szCs w:val="24"/>
          <w:lang w:val="en-US"/>
        </w:rPr>
        <w:t>mark</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of</w:t>
      </w:r>
      <w:r w:rsidRPr="000F76A1">
        <w:rPr>
          <w:rFonts w:asciiTheme="minorHAnsi" w:hAnsiTheme="minorHAnsi" w:cstheme="minorHAnsi"/>
          <w:sz w:val="24"/>
          <w:szCs w:val="24"/>
          <w:lang w:val="en-US"/>
        </w:rPr>
        <w:t xml:space="preserve"> </w:t>
      </w:r>
      <w:r w:rsidR="008572CC">
        <w:rPr>
          <w:rFonts w:asciiTheme="minorHAnsi" w:hAnsiTheme="minorHAnsi" w:cstheme="minorHAnsi"/>
          <w:bCs/>
          <w:smallCaps/>
          <w:sz w:val="24"/>
          <w:szCs w:val="24"/>
          <w:lang w:val="en-US"/>
        </w:rPr>
        <w:t>________</w:t>
      </w:r>
      <w:r w:rsidRPr="000F76A1">
        <w:rPr>
          <w:rFonts w:asciiTheme="minorHAnsi" w:hAnsiTheme="minorHAnsi" w:cstheme="minorHAnsi"/>
          <w:sz w:val="24"/>
          <w:szCs w:val="24"/>
          <w:lang w:val="en-US"/>
        </w:rPr>
        <w:t xml:space="preserve"> (6) and </w:t>
      </w:r>
      <w:r w:rsidR="008572CC">
        <w:rPr>
          <w:rFonts w:asciiTheme="minorHAnsi" w:hAnsiTheme="minorHAnsi" w:cstheme="minorHAnsi"/>
          <w:bCs/>
          <w:smallCaps/>
          <w:sz w:val="24"/>
          <w:szCs w:val="24"/>
          <w:lang w:val="en-US"/>
        </w:rPr>
        <w:t>__________</w:t>
      </w:r>
      <w:r w:rsidRPr="000F76A1">
        <w:rPr>
          <w:rFonts w:asciiTheme="minorHAnsi" w:hAnsiTheme="minorHAnsi" w:cstheme="minorHAnsi"/>
          <w:sz w:val="24"/>
          <w:szCs w:val="24"/>
          <w:lang w:val="en-US"/>
        </w:rPr>
        <w:t xml:space="preserve"> (7/8) and </w:t>
      </w:r>
      <w:r w:rsidR="008572CC">
        <w:rPr>
          <w:rFonts w:asciiTheme="minorHAnsi" w:hAnsiTheme="minorHAnsi" w:cstheme="minorHAnsi"/>
          <w:bCs/>
          <w:smallCaps/>
          <w:sz w:val="24"/>
          <w:szCs w:val="24"/>
          <w:lang w:val="en-US"/>
        </w:rPr>
        <w:t>____________</w:t>
      </w:r>
      <w:r w:rsidRPr="000F76A1">
        <w:rPr>
          <w:rFonts w:asciiTheme="minorHAnsi" w:hAnsiTheme="minorHAnsi" w:cstheme="minorHAnsi"/>
          <w:sz w:val="24"/>
          <w:szCs w:val="24"/>
          <w:lang w:val="en-US"/>
        </w:rPr>
        <w:t xml:space="preserve"> (9) as well as </w:t>
      </w:r>
      <w:r w:rsidR="008572CC">
        <w:rPr>
          <w:rFonts w:asciiTheme="minorHAnsi" w:hAnsiTheme="minorHAnsi" w:cstheme="minorHAnsi"/>
          <w:bCs/>
          <w:smallCaps/>
          <w:sz w:val="24"/>
          <w:szCs w:val="24"/>
          <w:lang w:val="en-US"/>
        </w:rPr>
        <w:t>________</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mark</w:t>
      </w:r>
      <w:r>
        <w:rPr>
          <w:rFonts w:asciiTheme="minorHAnsi" w:hAnsiTheme="minorHAnsi" w:cstheme="minorHAnsi"/>
          <w:b/>
          <w:smallCaps/>
          <w:sz w:val="24"/>
          <w:szCs w:val="24"/>
          <w:lang w:val="en-US"/>
        </w:rPr>
        <w:t>s</w:t>
      </w:r>
      <w:r w:rsidRPr="000F76A1">
        <w:rPr>
          <w:rFonts w:asciiTheme="minorHAnsi" w:hAnsiTheme="minorHAnsi" w:cstheme="minorHAnsi"/>
          <w:sz w:val="24"/>
          <w:szCs w:val="24"/>
          <w:lang w:val="en-US"/>
        </w:rPr>
        <w:t xml:space="preserve"> (10).</w:t>
      </w:r>
    </w:p>
    <w:p w14:paraId="39FD8E7A" w14:textId="77777777" w:rsidR="00F70B8F" w:rsidRDefault="00F70B8F" w:rsidP="00F70B8F">
      <w:pPr>
        <w:jc w:val="center"/>
        <w:rPr>
          <w:rFonts w:asciiTheme="minorHAnsi" w:hAnsiTheme="minorHAnsi" w:cstheme="minorHAnsi"/>
          <w:b/>
          <w:bCs/>
          <w:sz w:val="24"/>
          <w:szCs w:val="24"/>
          <w:lang w:val="en-US"/>
        </w:rPr>
      </w:pPr>
      <w:r w:rsidRPr="00480622">
        <w:rPr>
          <w:rFonts w:asciiTheme="minorHAnsi" w:hAnsiTheme="minorHAnsi" w:cstheme="minorHAnsi"/>
          <w:b/>
          <w:bCs/>
          <w:sz w:val="24"/>
          <w:szCs w:val="24"/>
          <w:lang w:val="en-US"/>
        </w:rPr>
        <w:t>Example:</w:t>
      </w:r>
    </w:p>
    <w:p w14:paraId="4F4FC293" w14:textId="77777777" w:rsidR="00F70B8F" w:rsidRPr="00480622" w:rsidRDefault="00F70B8F" w:rsidP="00F70B8F">
      <w:pPr>
        <w:rPr>
          <w:rFonts w:asciiTheme="minorHAnsi" w:hAnsiTheme="minorHAnsi" w:cstheme="minorHAnsi"/>
          <w:b/>
          <w:bCs/>
          <w:sz w:val="24"/>
          <w:szCs w:val="24"/>
          <w:lang w:val="en-US"/>
        </w:rPr>
      </w:pPr>
    </w:p>
    <w:p w14:paraId="41E85C97" w14:textId="77777777" w:rsidR="00F70B8F" w:rsidRDefault="00F70B8F" w:rsidP="00F70B8F">
      <w:pPr>
        <w:jc w:val="center"/>
        <w:rPr>
          <w:rFonts w:asciiTheme="minorHAnsi" w:hAnsiTheme="minorHAnsi" w:cstheme="minorHAnsi"/>
          <w:bCs/>
          <w:sz w:val="24"/>
          <w:szCs w:val="24"/>
          <w:lang w:val="en-US"/>
        </w:rPr>
      </w:pPr>
      <w:r>
        <w:rPr>
          <w:noProof/>
        </w:rPr>
        <w:drawing>
          <wp:inline distT="0" distB="0" distL="0" distR="0" wp14:anchorId="6CE9DD8A" wp14:editId="62E4ED4B">
            <wp:extent cx="4365625" cy="2286000"/>
            <wp:effectExtent l="0" t="0" r="0" b="0"/>
            <wp:docPr id="76" name="Grafi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398717" cy="2303328"/>
                    </a:xfrm>
                    <a:prstGeom prst="rect">
                      <a:avLst/>
                    </a:prstGeom>
                  </pic:spPr>
                </pic:pic>
              </a:graphicData>
            </a:graphic>
          </wp:inline>
        </w:drawing>
      </w:r>
    </w:p>
    <w:p w14:paraId="0A34E8DF" w14:textId="77777777" w:rsidR="00F70B8F" w:rsidRPr="0095220B" w:rsidRDefault="00F70B8F" w:rsidP="00F70B8F">
      <w:pPr>
        <w:rPr>
          <w:rFonts w:asciiTheme="minorHAnsi" w:hAnsiTheme="minorHAnsi" w:cstheme="minorHAnsi"/>
          <w:b/>
          <w:bCs/>
          <w:sz w:val="24"/>
          <w:szCs w:val="24"/>
          <w:lang w:val="en-GB"/>
        </w:rPr>
      </w:pPr>
      <w:r w:rsidRPr="00A75F5C">
        <w:rPr>
          <w:rFonts w:asciiTheme="minorHAnsi" w:hAnsiTheme="minorHAnsi" w:cstheme="minorHAnsi"/>
          <w:b/>
          <w:bCs/>
          <w:sz w:val="24"/>
          <w:szCs w:val="24"/>
          <w:lang w:val="en-US"/>
        </w:rPr>
        <w:lastRenderedPageBreak/>
        <w:t>Match the caution marks with the instructions</w:t>
      </w:r>
      <w:r>
        <w:rPr>
          <w:noProof/>
        </w:rPr>
        <w:drawing>
          <wp:inline distT="0" distB="0" distL="0" distR="0" wp14:anchorId="03704153" wp14:editId="0486AFEC">
            <wp:extent cx="3948936" cy="2543175"/>
            <wp:effectExtent l="0" t="0" r="0" b="0"/>
            <wp:docPr id="77" name="Grafi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957150" cy="2548465"/>
                    </a:xfrm>
                    <a:prstGeom prst="rect">
                      <a:avLst/>
                    </a:prstGeom>
                  </pic:spPr>
                </pic:pic>
              </a:graphicData>
            </a:graphic>
          </wp:inline>
        </w:drawing>
      </w:r>
    </w:p>
    <w:p w14:paraId="2AD66896" w14:textId="77777777" w:rsidR="00F70B8F" w:rsidRDefault="00F70B8F" w:rsidP="008572CC">
      <w:pPr>
        <w:spacing w:after="120"/>
        <w:rPr>
          <w:rFonts w:asciiTheme="minorHAnsi" w:hAnsiTheme="minorHAnsi" w:cstheme="minorHAnsi"/>
          <w:b/>
          <w:bCs/>
          <w:sz w:val="24"/>
          <w:szCs w:val="24"/>
          <w:lang w:val="en-US"/>
        </w:rPr>
      </w:pPr>
      <w:r w:rsidRPr="007E33A7">
        <w:rPr>
          <w:rFonts w:asciiTheme="minorHAnsi" w:hAnsiTheme="minorHAnsi" w:cstheme="minorHAnsi"/>
          <w:b/>
          <w:bCs/>
          <w:sz w:val="24"/>
          <w:szCs w:val="24"/>
          <w:lang w:val="en-US"/>
        </w:rPr>
        <w:t>Answer:</w:t>
      </w:r>
    </w:p>
    <w:tbl>
      <w:tblPr>
        <w:tblStyle w:val="Tabellenraster"/>
        <w:tblW w:w="0" w:type="auto"/>
        <w:tblInd w:w="113" w:type="dxa"/>
        <w:tblLook w:val="04A0" w:firstRow="1" w:lastRow="0" w:firstColumn="1" w:lastColumn="0" w:noHBand="0" w:noVBand="1"/>
      </w:tblPr>
      <w:tblGrid>
        <w:gridCol w:w="3478"/>
      </w:tblGrid>
      <w:tr w:rsidR="00F70B8F" w14:paraId="39CBE2F5" w14:textId="77777777" w:rsidTr="0095220B">
        <w:tc>
          <w:tcPr>
            <w:tcW w:w="3478" w:type="dxa"/>
          </w:tcPr>
          <w:p w14:paraId="7E771775" w14:textId="41B60CAF" w:rsidR="00F70B8F" w:rsidRPr="00FA079D" w:rsidRDefault="00F70B8F" w:rsidP="008572CC">
            <w:pPr>
              <w:spacing w:before="120" w:after="120"/>
              <w:jc w:val="both"/>
              <w:rPr>
                <w:rFonts w:asciiTheme="minorHAnsi" w:hAnsiTheme="minorHAnsi" w:cstheme="minorHAnsi"/>
                <w:sz w:val="24"/>
                <w:szCs w:val="24"/>
                <w:lang w:val="en-US"/>
              </w:rPr>
            </w:pPr>
            <w:r w:rsidRPr="00FA079D">
              <w:rPr>
                <w:rFonts w:asciiTheme="minorHAnsi" w:hAnsiTheme="minorHAnsi" w:cstheme="minorHAnsi"/>
                <w:sz w:val="24"/>
                <w:szCs w:val="24"/>
                <w:lang w:val="en-US"/>
              </w:rPr>
              <w:t>A</w:t>
            </w:r>
            <w:r w:rsidR="008572CC">
              <w:rPr>
                <w:rFonts w:asciiTheme="minorHAnsi" w:hAnsiTheme="minorHAnsi" w:cstheme="minorHAnsi"/>
                <w:sz w:val="24"/>
                <w:szCs w:val="24"/>
                <w:lang w:val="en-US"/>
              </w:rPr>
              <w:t>_</w:t>
            </w:r>
            <w:r>
              <w:rPr>
                <w:rFonts w:asciiTheme="minorHAnsi" w:hAnsiTheme="minorHAnsi" w:cstheme="minorHAnsi"/>
                <w:sz w:val="24"/>
                <w:szCs w:val="24"/>
                <w:lang w:val="en-US"/>
              </w:rPr>
              <w:t>, B</w:t>
            </w:r>
            <w:r w:rsidR="008572CC">
              <w:rPr>
                <w:rFonts w:asciiTheme="minorHAnsi" w:hAnsiTheme="minorHAnsi" w:cstheme="minorHAnsi"/>
                <w:sz w:val="24"/>
                <w:szCs w:val="24"/>
                <w:lang w:val="en-US"/>
              </w:rPr>
              <w:t>_</w:t>
            </w:r>
            <w:r>
              <w:rPr>
                <w:rFonts w:asciiTheme="minorHAnsi" w:hAnsiTheme="minorHAnsi" w:cstheme="minorHAnsi"/>
                <w:sz w:val="24"/>
                <w:szCs w:val="24"/>
                <w:lang w:val="en-US"/>
              </w:rPr>
              <w:t>, C</w:t>
            </w:r>
            <w:r w:rsidR="008572CC">
              <w:rPr>
                <w:rFonts w:asciiTheme="minorHAnsi" w:hAnsiTheme="minorHAnsi" w:cstheme="minorHAnsi"/>
                <w:sz w:val="24"/>
                <w:szCs w:val="24"/>
                <w:lang w:val="en-US"/>
              </w:rPr>
              <w:t>_</w:t>
            </w:r>
            <w:r>
              <w:rPr>
                <w:rFonts w:asciiTheme="minorHAnsi" w:hAnsiTheme="minorHAnsi" w:cstheme="minorHAnsi"/>
                <w:sz w:val="24"/>
                <w:szCs w:val="24"/>
                <w:lang w:val="en-US"/>
              </w:rPr>
              <w:t>, D</w:t>
            </w:r>
            <w:r w:rsidR="008572CC">
              <w:rPr>
                <w:rFonts w:asciiTheme="minorHAnsi" w:hAnsiTheme="minorHAnsi" w:cstheme="minorHAnsi"/>
                <w:sz w:val="24"/>
                <w:szCs w:val="24"/>
                <w:lang w:val="en-US"/>
              </w:rPr>
              <w:t>_</w:t>
            </w:r>
            <w:r>
              <w:rPr>
                <w:rFonts w:asciiTheme="minorHAnsi" w:hAnsiTheme="minorHAnsi" w:cstheme="minorHAnsi"/>
                <w:sz w:val="24"/>
                <w:szCs w:val="24"/>
                <w:lang w:val="en-US"/>
              </w:rPr>
              <w:t>, E</w:t>
            </w:r>
            <w:r w:rsidR="008572CC">
              <w:rPr>
                <w:rFonts w:asciiTheme="minorHAnsi" w:hAnsiTheme="minorHAnsi" w:cstheme="minorHAnsi"/>
                <w:sz w:val="24"/>
                <w:szCs w:val="24"/>
                <w:lang w:val="en-US"/>
              </w:rPr>
              <w:t>_</w:t>
            </w:r>
            <w:r>
              <w:rPr>
                <w:rFonts w:asciiTheme="minorHAnsi" w:hAnsiTheme="minorHAnsi" w:cstheme="minorHAnsi"/>
                <w:sz w:val="24"/>
                <w:szCs w:val="24"/>
                <w:lang w:val="en-US"/>
              </w:rPr>
              <w:t>, F</w:t>
            </w:r>
            <w:r w:rsidR="008572CC">
              <w:rPr>
                <w:rFonts w:asciiTheme="minorHAnsi" w:hAnsiTheme="minorHAnsi" w:cstheme="minorHAnsi"/>
                <w:sz w:val="24"/>
                <w:szCs w:val="24"/>
                <w:lang w:val="en-US"/>
              </w:rPr>
              <w:t>_</w:t>
            </w:r>
            <w:r>
              <w:rPr>
                <w:rFonts w:asciiTheme="minorHAnsi" w:hAnsiTheme="minorHAnsi" w:cstheme="minorHAnsi"/>
                <w:sz w:val="24"/>
                <w:szCs w:val="24"/>
                <w:lang w:val="en-US"/>
              </w:rPr>
              <w:t>, G</w:t>
            </w:r>
            <w:r w:rsidR="008572CC">
              <w:rPr>
                <w:rFonts w:asciiTheme="minorHAnsi" w:hAnsiTheme="minorHAnsi" w:cstheme="minorHAnsi"/>
                <w:sz w:val="24"/>
                <w:szCs w:val="24"/>
                <w:lang w:val="en-US"/>
              </w:rPr>
              <w:t>_</w:t>
            </w:r>
            <w:r>
              <w:rPr>
                <w:rFonts w:asciiTheme="minorHAnsi" w:hAnsiTheme="minorHAnsi" w:cstheme="minorHAnsi"/>
                <w:sz w:val="24"/>
                <w:szCs w:val="24"/>
                <w:lang w:val="en-US"/>
              </w:rPr>
              <w:t>, H</w:t>
            </w:r>
            <w:r w:rsidR="008572CC">
              <w:rPr>
                <w:rFonts w:asciiTheme="minorHAnsi" w:hAnsiTheme="minorHAnsi" w:cstheme="minorHAnsi"/>
                <w:sz w:val="24"/>
                <w:szCs w:val="24"/>
                <w:lang w:val="en-US"/>
              </w:rPr>
              <w:t>_</w:t>
            </w:r>
            <w:r>
              <w:rPr>
                <w:rFonts w:asciiTheme="minorHAnsi" w:hAnsiTheme="minorHAnsi" w:cstheme="minorHAnsi"/>
                <w:sz w:val="24"/>
                <w:szCs w:val="24"/>
                <w:lang w:val="en-US"/>
              </w:rPr>
              <w:t>, I</w:t>
            </w:r>
            <w:r w:rsidR="008572CC">
              <w:rPr>
                <w:rFonts w:asciiTheme="minorHAnsi" w:hAnsiTheme="minorHAnsi" w:cstheme="minorHAnsi"/>
                <w:sz w:val="24"/>
                <w:szCs w:val="24"/>
                <w:lang w:val="en-US"/>
              </w:rPr>
              <w:t>_</w:t>
            </w:r>
          </w:p>
        </w:tc>
      </w:tr>
    </w:tbl>
    <w:p w14:paraId="5DCEA9CB" w14:textId="77777777" w:rsidR="00F70B8F" w:rsidRDefault="00F70B8F" w:rsidP="00F70B8F">
      <w:pPr>
        <w:rPr>
          <w:rFonts w:asciiTheme="minorHAnsi" w:hAnsiTheme="minorHAnsi" w:cstheme="minorHAnsi"/>
          <w:b/>
          <w:bCs/>
          <w:sz w:val="24"/>
          <w:szCs w:val="24"/>
          <w:lang w:val="en-US"/>
        </w:rPr>
      </w:pPr>
    </w:p>
    <w:p w14:paraId="5C54B3F3" w14:textId="77777777" w:rsidR="00F70B8F" w:rsidRPr="0095220B" w:rsidRDefault="00F70B8F" w:rsidP="00F70B8F">
      <w:pPr>
        <w:shd w:val="clear" w:color="auto" w:fill="C6D9F1"/>
        <w:spacing w:after="120"/>
        <w:jc w:val="center"/>
        <w:rPr>
          <w:rFonts w:ascii="Gadugi" w:hAnsi="Gadugi" w:cs="Estrangelo Edessa"/>
          <w:b/>
          <w:sz w:val="28"/>
          <w:szCs w:val="28"/>
          <w:lang w:val="en-GB"/>
        </w:rPr>
      </w:pPr>
      <w:r w:rsidRPr="0095220B">
        <w:rPr>
          <w:rFonts w:ascii="Gadugi" w:hAnsi="Gadugi" w:cs="Estrangelo Edessa"/>
          <w:b/>
          <w:sz w:val="28"/>
          <w:szCs w:val="28"/>
          <w:lang w:val="en-GB"/>
        </w:rPr>
        <w:t>SHIPPING DOCUMENTS IN FOREIGN TRADE</w:t>
      </w:r>
    </w:p>
    <w:p w14:paraId="38885E00" w14:textId="489E3861" w:rsidR="00F70B8F" w:rsidRPr="007E33A7" w:rsidRDefault="00F70B8F" w:rsidP="00F70B8F">
      <w:pPr>
        <w:spacing w:before="60" w:after="120"/>
        <w:jc w:val="both"/>
        <w:rPr>
          <w:rFonts w:asciiTheme="minorHAnsi" w:hAnsiTheme="minorHAnsi" w:cstheme="minorHAnsi"/>
          <w:bCs/>
          <w:sz w:val="24"/>
          <w:szCs w:val="24"/>
          <w:lang w:val="en-US"/>
        </w:rPr>
      </w:pPr>
      <w:r w:rsidRPr="0095220B">
        <w:rPr>
          <w:rFonts w:asciiTheme="minorHAnsi" w:hAnsiTheme="minorHAnsi" w:cstheme="minorHAnsi"/>
          <w:sz w:val="24"/>
          <w:szCs w:val="24"/>
          <w:lang w:val="en-US"/>
        </w:rPr>
        <w:t xml:space="preserve">In </w:t>
      </w:r>
      <w:r w:rsidRPr="0086034C">
        <w:rPr>
          <w:rFonts w:asciiTheme="minorHAnsi" w:hAnsiTheme="minorHAnsi" w:cstheme="minorHAnsi"/>
          <w:sz w:val="24"/>
          <w:szCs w:val="24"/>
          <w:lang w:val="en-US"/>
        </w:rPr>
        <w:t>general</w:t>
      </w:r>
      <w:r w:rsidRPr="0095220B">
        <w:rPr>
          <w:rFonts w:asciiTheme="minorHAnsi" w:hAnsiTheme="minorHAnsi" w:cstheme="minorHAnsi"/>
          <w:b/>
          <w:smallCaps/>
          <w:sz w:val="24"/>
          <w:szCs w:val="24"/>
          <w:lang w:val="en-US"/>
        </w:rPr>
        <w:t xml:space="preserve"> </w:t>
      </w:r>
      <w:hyperlink r:id="rId18" w:tooltip="Definition von Shipping" w:history="1">
        <w:r w:rsidRPr="0095220B">
          <w:rPr>
            <w:rFonts w:asciiTheme="minorHAnsi" w:hAnsiTheme="minorHAnsi" w:cstheme="minorHAnsi"/>
            <w:b/>
            <w:smallCaps/>
            <w:sz w:val="24"/>
            <w:szCs w:val="24"/>
            <w:lang w:val="en-US"/>
          </w:rPr>
          <w:t>shipping</w:t>
        </w:r>
      </w:hyperlink>
      <w:r w:rsidRPr="0095220B">
        <w:rPr>
          <w:rFonts w:asciiTheme="minorHAnsi" w:hAnsiTheme="minorHAnsi" w:cstheme="minorHAnsi"/>
          <w:b/>
          <w:smallCaps/>
          <w:sz w:val="24"/>
          <w:szCs w:val="24"/>
          <w:lang w:val="en-US"/>
        </w:rPr>
        <w:t xml:space="preserve"> documents</w:t>
      </w:r>
      <w:r w:rsidRPr="007E33A7">
        <w:rPr>
          <w:rFonts w:asciiTheme="minorHAnsi" w:hAnsiTheme="minorHAnsi" w:cstheme="minorHAnsi"/>
          <w:sz w:val="24"/>
          <w:szCs w:val="24"/>
          <w:lang w:val="en-US"/>
        </w:rPr>
        <w:t xml:space="preserve"> are forms that </w:t>
      </w:r>
      <w:hyperlink r:id="rId19" w:tooltip="Definition von accompany" w:history="1">
        <w:r w:rsidRPr="007E33A7">
          <w:rPr>
            <w:rFonts w:asciiTheme="minorHAnsi" w:hAnsiTheme="minorHAnsi" w:cstheme="minorHAnsi"/>
            <w:sz w:val="24"/>
            <w:szCs w:val="24"/>
            <w:lang w:val="en-US"/>
          </w:rPr>
          <w:t>accompany</w:t>
        </w:r>
      </w:hyperlink>
      <w:r w:rsidRPr="007E33A7">
        <w:rPr>
          <w:rFonts w:asciiTheme="minorHAnsi" w:hAnsiTheme="minorHAnsi" w:cstheme="minorHAnsi"/>
          <w:sz w:val="24"/>
          <w:szCs w:val="24"/>
          <w:lang w:val="en-US"/>
        </w:rPr>
        <w:t xml:space="preserve"> a shipment </w:t>
      </w:r>
      <w:hyperlink r:id="rId20" w:tooltip="Definition von listing" w:history="1">
        <w:r w:rsidRPr="007E33A7">
          <w:rPr>
            <w:rFonts w:asciiTheme="minorHAnsi" w:hAnsiTheme="minorHAnsi" w:cstheme="minorHAnsi"/>
            <w:sz w:val="24"/>
            <w:szCs w:val="24"/>
            <w:lang w:val="en-US"/>
          </w:rPr>
          <w:t>listing</w:t>
        </w:r>
      </w:hyperlink>
      <w:r w:rsidRPr="007E33A7">
        <w:rPr>
          <w:rFonts w:asciiTheme="minorHAnsi" w:hAnsiTheme="minorHAnsi" w:cstheme="minorHAnsi"/>
          <w:sz w:val="24"/>
          <w:szCs w:val="24"/>
          <w:lang w:val="en-US"/>
        </w:rPr>
        <w:t xml:space="preserve"> the </w:t>
      </w:r>
      <w:hyperlink r:id="rId21" w:tooltip="Definition von date" w:history="1">
        <w:r w:rsidR="00484562">
          <w:rPr>
            <w:rFonts w:asciiTheme="minorHAnsi" w:hAnsiTheme="minorHAnsi" w:cstheme="minorHAnsi"/>
            <w:sz w:val="24"/>
            <w:szCs w:val="24"/>
            <w:lang w:val="en-US"/>
          </w:rPr>
          <w:t>_____</w:t>
        </w:r>
      </w:hyperlink>
      <w:r w:rsidRPr="007E33A7">
        <w:rPr>
          <w:rFonts w:asciiTheme="minorHAnsi" w:hAnsiTheme="minorHAnsi" w:cstheme="minorHAnsi"/>
          <w:sz w:val="24"/>
          <w:szCs w:val="24"/>
          <w:lang w:val="en-US"/>
        </w:rPr>
        <w:t xml:space="preserve"> shipped, the </w:t>
      </w:r>
      <w:hyperlink r:id="rId22" w:tooltip="Definition von customer" w:history="1">
        <w:r w:rsidR="00484562">
          <w:rPr>
            <w:rFonts w:asciiTheme="minorHAnsi" w:hAnsiTheme="minorHAnsi" w:cstheme="minorHAnsi"/>
            <w:sz w:val="24"/>
            <w:szCs w:val="24"/>
            <w:lang w:val="en-US"/>
          </w:rPr>
          <w:t>________</w:t>
        </w:r>
      </w:hyperlink>
      <w:r w:rsidRPr="007E33A7">
        <w:rPr>
          <w:rFonts w:asciiTheme="minorHAnsi" w:hAnsiTheme="minorHAnsi" w:cstheme="minorHAnsi"/>
          <w:sz w:val="24"/>
          <w:szCs w:val="24"/>
          <w:lang w:val="en-US"/>
        </w:rPr>
        <w:t xml:space="preserve">, the </w:t>
      </w:r>
      <w:hyperlink r:id="rId23" w:tooltip="Definition von method" w:history="1">
        <w:r w:rsidRPr="00484562">
          <w:rPr>
            <w:rFonts w:asciiTheme="minorHAnsi" w:hAnsiTheme="minorHAnsi" w:cstheme="minorHAnsi"/>
            <w:b/>
            <w:smallCaps/>
            <w:sz w:val="24"/>
            <w:szCs w:val="24"/>
            <w:lang w:val="en-US"/>
          </w:rPr>
          <w:t>method</w:t>
        </w:r>
      </w:hyperlink>
      <w:r w:rsidRPr="007E33A7">
        <w:rPr>
          <w:rFonts w:asciiTheme="minorHAnsi" w:hAnsiTheme="minorHAnsi" w:cstheme="minorHAnsi"/>
          <w:sz w:val="24"/>
          <w:szCs w:val="24"/>
          <w:lang w:val="en-US"/>
        </w:rPr>
        <w:t xml:space="preserve"> of </w:t>
      </w:r>
      <w:r w:rsidR="00484562">
        <w:rPr>
          <w:rFonts w:asciiTheme="minorHAnsi" w:hAnsiTheme="minorHAnsi" w:cstheme="minorHAnsi"/>
          <w:sz w:val="24"/>
          <w:szCs w:val="24"/>
          <w:lang w:val="en-US"/>
        </w:rPr>
        <w:t>________</w:t>
      </w:r>
      <w:r w:rsidRPr="007E33A7">
        <w:rPr>
          <w:rFonts w:asciiTheme="minorHAnsi" w:hAnsiTheme="minorHAnsi" w:cstheme="minorHAnsi"/>
          <w:sz w:val="24"/>
          <w:szCs w:val="24"/>
          <w:lang w:val="en-US"/>
        </w:rPr>
        <w:t xml:space="preserve">, and the </w:t>
      </w:r>
      <w:hyperlink r:id="rId24" w:tooltip="Definition von quantities" w:history="1">
        <w:r w:rsidR="00484562">
          <w:rPr>
            <w:rFonts w:asciiTheme="minorHAnsi" w:hAnsiTheme="minorHAnsi" w:cstheme="minorHAnsi"/>
            <w:sz w:val="24"/>
            <w:szCs w:val="24"/>
            <w:lang w:val="en-US"/>
          </w:rPr>
          <w:t>____________</w:t>
        </w:r>
      </w:hyperlink>
      <w:r w:rsidRPr="007E33A7">
        <w:rPr>
          <w:rFonts w:asciiTheme="minorHAnsi" w:hAnsiTheme="minorHAnsi" w:cstheme="minorHAnsi"/>
          <w:sz w:val="24"/>
          <w:szCs w:val="24"/>
          <w:lang w:val="en-US"/>
        </w:rPr>
        <w:t xml:space="preserve"> </w:t>
      </w:r>
      <w:proofErr w:type="spellStart"/>
      <w:r w:rsidRPr="007E33A7">
        <w:rPr>
          <w:rFonts w:asciiTheme="minorHAnsi" w:hAnsiTheme="minorHAnsi" w:cstheme="minorHAnsi"/>
          <w:sz w:val="24"/>
          <w:szCs w:val="24"/>
          <w:lang w:val="en-US"/>
        </w:rPr>
        <w:t>and</w:t>
      </w:r>
      <w:proofErr w:type="spellEnd"/>
      <w:r w:rsidRPr="007E33A7">
        <w:rPr>
          <w:rFonts w:asciiTheme="minorHAnsi" w:hAnsiTheme="minorHAnsi" w:cstheme="minorHAnsi"/>
          <w:sz w:val="24"/>
          <w:szCs w:val="24"/>
          <w:lang w:val="en-US"/>
        </w:rPr>
        <w:t xml:space="preserve"> </w:t>
      </w:r>
      <w:hyperlink r:id="rId25" w:tooltip="Definition von specifications" w:history="1">
        <w:r w:rsidR="00484562">
          <w:rPr>
            <w:rFonts w:asciiTheme="minorHAnsi" w:hAnsiTheme="minorHAnsi" w:cstheme="minorHAnsi"/>
            <w:sz w:val="24"/>
            <w:szCs w:val="24"/>
            <w:lang w:val="en-US"/>
          </w:rPr>
          <w:t>____________</w:t>
        </w:r>
      </w:hyperlink>
      <w:r w:rsidRPr="007E33A7">
        <w:rPr>
          <w:rFonts w:asciiTheme="minorHAnsi" w:hAnsiTheme="minorHAnsi" w:cstheme="minorHAnsi"/>
          <w:sz w:val="24"/>
          <w:szCs w:val="24"/>
          <w:lang w:val="en-US"/>
        </w:rPr>
        <w:t xml:space="preserve"> of </w:t>
      </w:r>
      <w:r w:rsidR="00484562">
        <w:rPr>
          <w:rFonts w:asciiTheme="minorHAnsi" w:hAnsiTheme="minorHAnsi" w:cstheme="minorHAnsi"/>
          <w:sz w:val="24"/>
          <w:szCs w:val="24"/>
          <w:lang w:val="en-US"/>
        </w:rPr>
        <w:t>________</w:t>
      </w:r>
      <w:r w:rsidRPr="007E33A7">
        <w:rPr>
          <w:rFonts w:asciiTheme="minorHAnsi" w:hAnsiTheme="minorHAnsi" w:cstheme="minorHAnsi"/>
          <w:sz w:val="24"/>
          <w:szCs w:val="24"/>
          <w:lang w:val="en-US"/>
        </w:rPr>
        <w:t xml:space="preserve"> shipped. Shipping documents in distribution usually include </w:t>
      </w:r>
      <w:r w:rsidRPr="0095220B">
        <w:rPr>
          <w:rFonts w:asciiTheme="minorHAnsi" w:hAnsiTheme="minorHAnsi" w:cstheme="minorHAnsi"/>
          <w:b/>
          <w:smallCaps/>
          <w:sz w:val="24"/>
          <w:szCs w:val="24"/>
          <w:lang w:val="en-US"/>
        </w:rPr>
        <w:t>bills</w:t>
      </w:r>
      <w:r w:rsidRPr="007E33A7">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of</w:t>
      </w:r>
      <w:r w:rsidRPr="007E33A7">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lading</w:t>
      </w:r>
      <w:r w:rsidRPr="007E33A7">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packing</w:t>
      </w:r>
      <w:r w:rsidRPr="007E33A7">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lists</w:t>
      </w:r>
      <w:r w:rsidRPr="007E33A7">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invoices</w:t>
      </w:r>
      <w:r w:rsidRPr="007E33A7">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insurance</w:t>
      </w:r>
      <w:r w:rsidRPr="007E33A7">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documents</w:t>
      </w:r>
      <w:r w:rsidRPr="007E33A7">
        <w:rPr>
          <w:rFonts w:asciiTheme="minorHAnsi" w:hAnsiTheme="minorHAnsi" w:cstheme="minorHAnsi"/>
          <w:sz w:val="24"/>
          <w:szCs w:val="24"/>
          <w:lang w:val="en-US"/>
        </w:rPr>
        <w:t xml:space="preserve">, and </w:t>
      </w:r>
      <w:r w:rsidRPr="0095220B">
        <w:rPr>
          <w:rFonts w:asciiTheme="minorHAnsi" w:hAnsiTheme="minorHAnsi" w:cstheme="minorHAnsi"/>
          <w:b/>
          <w:smallCaps/>
          <w:sz w:val="24"/>
          <w:szCs w:val="24"/>
          <w:lang w:val="en-US"/>
        </w:rPr>
        <w:t>air</w:t>
      </w:r>
      <w:r w:rsidRPr="007E33A7">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waybills</w:t>
      </w:r>
      <w:r w:rsidRPr="007E33A7">
        <w:rPr>
          <w:rFonts w:asciiTheme="minorHAnsi" w:hAnsiTheme="minorHAnsi" w:cstheme="minorHAnsi"/>
          <w:sz w:val="24"/>
          <w:szCs w:val="24"/>
          <w:lang w:val="en-US"/>
        </w:rPr>
        <w:t xml:space="preserve">. For </w:t>
      </w:r>
      <w:r w:rsidR="00484562">
        <w:rPr>
          <w:rFonts w:asciiTheme="minorHAnsi" w:hAnsiTheme="minorHAnsi" w:cstheme="minorHAnsi"/>
          <w:bCs/>
          <w:smallCaps/>
          <w:sz w:val="24"/>
          <w:szCs w:val="24"/>
          <w:lang w:val="en-US"/>
        </w:rPr>
        <w:t>______</w:t>
      </w:r>
      <w:r w:rsidRPr="0095220B">
        <w:rPr>
          <w:rFonts w:asciiTheme="minorHAnsi" w:hAnsiTheme="minorHAnsi" w:cstheme="minorHAnsi"/>
          <w:b/>
          <w:smallCaps/>
          <w:sz w:val="24"/>
          <w:szCs w:val="24"/>
          <w:lang w:val="en-US"/>
        </w:rPr>
        <w:t xml:space="preserve"> shipments</w:t>
      </w:r>
      <w:r w:rsidRPr="007E33A7">
        <w:rPr>
          <w:rFonts w:asciiTheme="minorHAnsi" w:hAnsiTheme="minorHAnsi" w:cstheme="minorHAnsi"/>
          <w:sz w:val="24"/>
          <w:szCs w:val="24"/>
          <w:lang w:val="en-US"/>
        </w:rPr>
        <w:t xml:space="preserve"> of products, the lot number should appear on the associated invoice and shipping documents. </w:t>
      </w:r>
      <w:r w:rsidR="00484562" w:rsidRPr="00484562">
        <w:rPr>
          <w:rFonts w:asciiTheme="minorHAnsi" w:hAnsiTheme="minorHAnsi" w:cstheme="minorHAnsi"/>
          <w:bCs/>
          <w:smallCaps/>
          <w:sz w:val="24"/>
          <w:szCs w:val="24"/>
          <w:lang w:val="en-US"/>
        </w:rPr>
        <w:t>____________</w:t>
      </w:r>
      <w:r w:rsidRPr="007E33A7">
        <w:rPr>
          <w:rFonts w:asciiTheme="minorHAnsi" w:hAnsiTheme="minorHAnsi" w:cstheme="minorHAnsi"/>
          <w:sz w:val="24"/>
          <w:szCs w:val="24"/>
          <w:lang w:val="en-US"/>
        </w:rPr>
        <w:t xml:space="preserve"> should submit shipping documents along with declaration forms duly signed by customs within </w:t>
      </w:r>
      <w:r w:rsidR="00484562">
        <w:rPr>
          <w:rFonts w:asciiTheme="minorHAnsi" w:hAnsiTheme="minorHAnsi" w:cstheme="minorHAnsi"/>
          <w:sz w:val="24"/>
          <w:szCs w:val="24"/>
          <w:lang w:val="en-US"/>
        </w:rPr>
        <w:t>___</w:t>
      </w:r>
      <w:r w:rsidRPr="007E33A7">
        <w:rPr>
          <w:rFonts w:asciiTheme="minorHAnsi" w:hAnsiTheme="minorHAnsi" w:cstheme="minorHAnsi"/>
          <w:sz w:val="24"/>
          <w:szCs w:val="24"/>
          <w:lang w:val="en-US"/>
        </w:rPr>
        <w:t xml:space="preserve"> days from the date of exports. </w:t>
      </w:r>
    </w:p>
    <w:p w14:paraId="628AEEFA" w14:textId="77777777" w:rsidR="00F70B8F" w:rsidRPr="007E33A7" w:rsidRDefault="00F70B8F" w:rsidP="00F70B8F">
      <w:pPr>
        <w:tabs>
          <w:tab w:val="left" w:pos="4536"/>
        </w:tabs>
        <w:rPr>
          <w:rFonts w:asciiTheme="minorHAnsi" w:hAnsiTheme="minorHAnsi" w:cstheme="minorHAnsi"/>
          <w:bCs/>
          <w:sz w:val="24"/>
          <w:szCs w:val="24"/>
          <w:lang w:val="en-US"/>
        </w:rPr>
      </w:pPr>
      <w:r w:rsidRPr="007E33A7">
        <w:rPr>
          <w:rFonts w:asciiTheme="minorHAnsi" w:hAnsiTheme="minorHAnsi" w:cstheme="minorHAnsi"/>
          <w:bCs/>
          <w:sz w:val="24"/>
          <w:szCs w:val="24"/>
          <w:lang w:val="en-US"/>
        </w:rPr>
        <w:t>The following is a brief description of the most important documents used in foreign trade:</w:t>
      </w:r>
    </w:p>
    <w:p w14:paraId="06FEE9E1" w14:textId="592A191C" w:rsidR="00F70B8F" w:rsidRPr="0095220B" w:rsidRDefault="00F70B8F" w:rsidP="00F70B8F">
      <w:pPr>
        <w:pStyle w:val="Listenabsatz"/>
        <w:numPr>
          <w:ilvl w:val="0"/>
          <w:numId w:val="12"/>
        </w:numPr>
        <w:spacing w:before="60" w:after="60"/>
        <w:ind w:left="397" w:hanging="284"/>
        <w:contextualSpacing w:val="0"/>
        <w:jc w:val="both"/>
        <w:rPr>
          <w:rFonts w:asciiTheme="minorHAnsi" w:hAnsiTheme="minorHAnsi" w:cstheme="minorHAnsi"/>
          <w:sz w:val="24"/>
          <w:szCs w:val="24"/>
          <w:lang w:val="en-US"/>
        </w:rPr>
      </w:pPr>
      <w:r w:rsidRPr="0095220B">
        <w:rPr>
          <w:rFonts w:asciiTheme="minorHAnsi" w:hAnsiTheme="minorHAnsi" w:cstheme="minorHAnsi"/>
          <w:sz w:val="24"/>
          <w:szCs w:val="24"/>
          <w:lang w:val="en-US"/>
        </w:rPr>
        <w:t xml:space="preserve">The </w:t>
      </w:r>
      <w:r w:rsidR="00484562">
        <w:rPr>
          <w:rFonts w:asciiTheme="minorHAnsi" w:hAnsiTheme="minorHAnsi" w:cstheme="minorHAnsi"/>
          <w:bCs/>
          <w:smallCaps/>
          <w:sz w:val="24"/>
          <w:szCs w:val="24"/>
          <w:lang w:val="en-US"/>
        </w:rPr>
        <w:t>_____</w:t>
      </w:r>
      <w:r w:rsidRPr="0095220B">
        <w:rPr>
          <w:rFonts w:asciiTheme="minorHAnsi" w:hAnsiTheme="minorHAnsi" w:cstheme="minorHAnsi"/>
          <w:b/>
          <w:smallCaps/>
          <w:sz w:val="24"/>
          <w:szCs w:val="24"/>
          <w:lang w:val="en-US"/>
        </w:rPr>
        <w:t xml:space="preserve"> </w:t>
      </w:r>
      <w:r w:rsidR="00484562">
        <w:rPr>
          <w:rFonts w:asciiTheme="minorHAnsi" w:hAnsiTheme="minorHAnsi" w:cstheme="minorHAnsi"/>
          <w:bCs/>
          <w:smallCaps/>
          <w:sz w:val="24"/>
          <w:szCs w:val="24"/>
          <w:lang w:val="en-US"/>
        </w:rPr>
        <w:t>___</w:t>
      </w:r>
      <w:r w:rsidRPr="0095220B">
        <w:rPr>
          <w:rFonts w:asciiTheme="minorHAnsi" w:hAnsiTheme="minorHAnsi" w:cstheme="minorHAnsi"/>
          <w:b/>
          <w:smallCaps/>
          <w:sz w:val="24"/>
          <w:szCs w:val="24"/>
          <w:lang w:val="en-US"/>
        </w:rPr>
        <w:t xml:space="preserve"> </w:t>
      </w:r>
      <w:r w:rsidR="00484562">
        <w:rPr>
          <w:rFonts w:asciiTheme="minorHAnsi" w:hAnsiTheme="minorHAnsi" w:cstheme="minorHAnsi"/>
          <w:bCs/>
          <w:smallCaps/>
          <w:sz w:val="24"/>
          <w:szCs w:val="24"/>
          <w:lang w:val="en-US"/>
        </w:rPr>
        <w:t>________</w:t>
      </w:r>
      <w:r w:rsidRPr="0095220B">
        <w:rPr>
          <w:rFonts w:asciiTheme="minorHAnsi" w:hAnsiTheme="minorHAnsi" w:cstheme="minorHAnsi"/>
          <w:sz w:val="24"/>
          <w:szCs w:val="24"/>
          <w:lang w:val="en-US"/>
        </w:rPr>
        <w:t xml:space="preserve"> is the most important document issued by the carrier to the shipper upon delivery of goods for shipment by </w:t>
      </w:r>
      <w:r w:rsidRPr="0095220B">
        <w:rPr>
          <w:rFonts w:asciiTheme="minorHAnsi" w:hAnsiTheme="minorHAnsi" w:cstheme="minorHAnsi"/>
          <w:b/>
          <w:smallCaps/>
          <w:sz w:val="24"/>
          <w:szCs w:val="24"/>
          <w:lang w:val="en-US"/>
        </w:rPr>
        <w:t>sea</w:t>
      </w:r>
      <w:r w:rsidRPr="0095220B">
        <w:rPr>
          <w:rFonts w:asciiTheme="minorHAnsi" w:hAnsiTheme="minorHAnsi" w:cstheme="minorHAnsi"/>
          <w:sz w:val="24"/>
          <w:szCs w:val="24"/>
          <w:lang w:val="en-US"/>
        </w:rPr>
        <w:t xml:space="preserve"> and </w:t>
      </w:r>
      <w:r>
        <w:rPr>
          <w:rFonts w:asciiTheme="minorHAnsi" w:hAnsiTheme="minorHAnsi" w:cstheme="minorHAnsi"/>
          <w:b/>
          <w:smallCaps/>
          <w:sz w:val="24"/>
          <w:szCs w:val="24"/>
          <w:lang w:val="en-US"/>
        </w:rPr>
        <w:t>inland</w:t>
      </w:r>
      <w:r w:rsidRPr="0095220B">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waterways</w:t>
      </w:r>
      <w:r w:rsidRPr="0095220B">
        <w:rPr>
          <w:rFonts w:asciiTheme="minorHAnsi" w:hAnsiTheme="minorHAnsi" w:cstheme="minorHAnsi"/>
          <w:sz w:val="24"/>
          <w:szCs w:val="24"/>
          <w:lang w:val="en-US"/>
        </w:rPr>
        <w:t xml:space="preserve">. It is an evidence of a contract of </w:t>
      </w:r>
      <w:r w:rsidRPr="0095220B">
        <w:rPr>
          <w:rFonts w:asciiTheme="minorHAnsi" w:hAnsiTheme="minorHAnsi" w:cstheme="minorHAnsi"/>
          <w:b/>
          <w:smallCaps/>
          <w:sz w:val="24"/>
          <w:szCs w:val="24"/>
          <w:lang w:val="en-US"/>
        </w:rPr>
        <w:t>carriage</w:t>
      </w:r>
      <w:r w:rsidRPr="0095220B">
        <w:rPr>
          <w:rFonts w:asciiTheme="minorHAnsi" w:hAnsiTheme="minorHAnsi" w:cstheme="minorHAnsi"/>
          <w:sz w:val="24"/>
          <w:szCs w:val="24"/>
          <w:lang w:val="en-US"/>
        </w:rPr>
        <w:t xml:space="preserve"> and the goods have been handed over to the carrier, i.e. </w:t>
      </w:r>
      <w:proofErr w:type="spellStart"/>
      <w:r w:rsidRPr="0095220B">
        <w:rPr>
          <w:rFonts w:asciiTheme="minorHAnsi" w:hAnsiTheme="minorHAnsi" w:cstheme="minorHAnsi"/>
          <w:sz w:val="24"/>
          <w:szCs w:val="24"/>
          <w:lang w:val="en-US"/>
        </w:rPr>
        <w:t>a</w:t>
      </w:r>
      <w:proofErr w:type="spellEnd"/>
      <w:r w:rsidRPr="0095220B">
        <w:rPr>
          <w:rFonts w:asciiTheme="minorHAnsi" w:hAnsiTheme="minorHAnsi" w:cstheme="minorHAnsi"/>
          <w:sz w:val="24"/>
          <w:szCs w:val="24"/>
          <w:lang w:val="en-US"/>
        </w:rPr>
        <w:t xml:space="preserve"> </w:t>
      </w:r>
      <w:r w:rsidR="00484562">
        <w:rPr>
          <w:rFonts w:asciiTheme="minorHAnsi" w:hAnsiTheme="minorHAnsi" w:cstheme="minorHAnsi"/>
          <w:bCs/>
          <w:smallCaps/>
          <w:sz w:val="24"/>
          <w:szCs w:val="24"/>
          <w:lang w:val="en-US"/>
        </w:rPr>
        <w:t>________</w:t>
      </w:r>
      <w:r w:rsidRPr="0095220B">
        <w:rPr>
          <w:rFonts w:asciiTheme="minorHAnsi" w:hAnsiTheme="minorHAnsi" w:cstheme="minorHAnsi"/>
          <w:sz w:val="24"/>
          <w:szCs w:val="24"/>
          <w:lang w:val="en-US"/>
        </w:rPr>
        <w:t xml:space="preserve"> for the goods. The B/L is also a document of </w:t>
      </w:r>
      <w:r w:rsidR="00484562">
        <w:rPr>
          <w:rFonts w:asciiTheme="minorHAnsi" w:hAnsiTheme="minorHAnsi" w:cstheme="minorHAnsi"/>
          <w:bCs/>
          <w:smallCaps/>
          <w:sz w:val="24"/>
          <w:szCs w:val="24"/>
          <w:lang w:val="en-US"/>
        </w:rPr>
        <w:t>______</w:t>
      </w:r>
      <w:r w:rsidRPr="0095220B">
        <w:rPr>
          <w:rFonts w:asciiTheme="minorHAnsi" w:hAnsiTheme="minorHAnsi" w:cstheme="minorHAnsi"/>
          <w:sz w:val="24"/>
          <w:szCs w:val="24"/>
          <w:lang w:val="en-US"/>
        </w:rPr>
        <w:t xml:space="preserve"> and </w:t>
      </w:r>
      <w:r w:rsidR="00484562">
        <w:rPr>
          <w:rFonts w:asciiTheme="minorHAnsi" w:hAnsiTheme="minorHAnsi" w:cstheme="minorHAnsi"/>
          <w:bCs/>
          <w:smallCaps/>
          <w:sz w:val="24"/>
          <w:szCs w:val="24"/>
          <w:lang w:val="en-US"/>
        </w:rPr>
        <w:t>____</w:t>
      </w:r>
      <w:r w:rsidRPr="0095220B">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negotiable</w:t>
      </w:r>
      <w:r w:rsidRPr="0095220B">
        <w:rPr>
          <w:rFonts w:asciiTheme="minorHAnsi" w:hAnsiTheme="minorHAnsi" w:cstheme="minorHAnsi"/>
          <w:sz w:val="24"/>
          <w:szCs w:val="24"/>
          <w:lang w:val="en-US"/>
        </w:rPr>
        <w:t>. This means that the person lawfully possessing the B/L is the rightful owner of the goods. With the note "to order" the B/L is negotiable by endorsement.</w:t>
      </w:r>
    </w:p>
    <w:p w14:paraId="7C5F1648" w14:textId="77777777" w:rsidR="00F70B8F" w:rsidRPr="000F76A1" w:rsidRDefault="00F70B8F" w:rsidP="00F70B8F">
      <w:pPr>
        <w:pStyle w:val="Listenabsatz"/>
        <w:numPr>
          <w:ilvl w:val="0"/>
          <w:numId w:val="12"/>
        </w:numPr>
        <w:spacing w:before="60" w:after="60"/>
        <w:ind w:left="397" w:hanging="284"/>
        <w:contextualSpacing w:val="0"/>
        <w:jc w:val="both"/>
        <w:rPr>
          <w:rFonts w:asciiTheme="minorHAnsi" w:hAnsiTheme="minorHAnsi" w:cstheme="minorHAnsi"/>
          <w:sz w:val="24"/>
          <w:szCs w:val="24"/>
          <w:lang w:val="en-US"/>
        </w:rPr>
      </w:pPr>
      <w:r w:rsidRPr="0095220B">
        <w:rPr>
          <w:rFonts w:asciiTheme="minorHAnsi" w:hAnsiTheme="minorHAnsi" w:cstheme="minorHAnsi"/>
          <w:b/>
          <w:smallCaps/>
          <w:sz w:val="24"/>
          <w:szCs w:val="24"/>
          <w:lang w:val="en-US"/>
        </w:rPr>
        <w:t>Consignment</w:t>
      </w:r>
      <w:r w:rsidRPr="0095220B">
        <w:rPr>
          <w:rFonts w:asciiTheme="minorHAnsi" w:hAnsiTheme="minorHAnsi" w:cstheme="minorHAnsi"/>
          <w:b/>
          <w:bCs/>
          <w:smallCaps/>
          <w:sz w:val="24"/>
          <w:szCs w:val="24"/>
          <w:lang w:val="en-GB"/>
        </w:rPr>
        <w:t xml:space="preserve"> notes</w:t>
      </w:r>
      <w:r w:rsidRPr="000F76A1">
        <w:rPr>
          <w:rFonts w:asciiTheme="minorHAnsi" w:hAnsiTheme="minorHAnsi" w:cstheme="minorHAnsi"/>
          <w:sz w:val="24"/>
          <w:szCs w:val="24"/>
          <w:lang w:val="en-US"/>
        </w:rPr>
        <w:t xml:space="preserve"> are used in road, rail or air transport and obtained from the carrier. </w:t>
      </w:r>
    </w:p>
    <w:p w14:paraId="66E6B52D" w14:textId="555BAC5B" w:rsidR="00F70B8F" w:rsidRPr="000F76A1" w:rsidRDefault="00F70B8F" w:rsidP="00F70B8F">
      <w:pPr>
        <w:pStyle w:val="Listenabsatz"/>
        <w:numPr>
          <w:ilvl w:val="0"/>
          <w:numId w:val="13"/>
        </w:numPr>
        <w:spacing w:before="60" w:after="60"/>
        <w:ind w:left="714" w:hanging="357"/>
        <w:contextualSpacing w:val="0"/>
        <w:jc w:val="both"/>
        <w:rPr>
          <w:rFonts w:asciiTheme="minorHAnsi" w:hAnsiTheme="minorHAnsi" w:cstheme="minorHAnsi"/>
          <w:sz w:val="24"/>
          <w:szCs w:val="24"/>
          <w:lang w:val="en-US"/>
        </w:rPr>
      </w:pPr>
      <w:r w:rsidRPr="0095220B">
        <w:rPr>
          <w:rFonts w:asciiTheme="minorHAnsi" w:hAnsiTheme="minorHAnsi" w:cstheme="minorHAnsi"/>
          <w:sz w:val="24"/>
          <w:szCs w:val="24"/>
          <w:lang w:val="en-US"/>
        </w:rPr>
        <w:t xml:space="preserve">The </w:t>
      </w:r>
      <w:r w:rsidR="00484562">
        <w:rPr>
          <w:rFonts w:asciiTheme="minorHAnsi" w:hAnsiTheme="minorHAnsi" w:cstheme="minorHAnsi"/>
          <w:bCs/>
          <w:smallCaps/>
          <w:sz w:val="24"/>
          <w:szCs w:val="24"/>
          <w:lang w:val="en-US"/>
        </w:rPr>
        <w:t>_____</w:t>
      </w:r>
      <w:r w:rsidRPr="0095220B">
        <w:rPr>
          <w:rFonts w:asciiTheme="minorHAnsi" w:hAnsiTheme="minorHAnsi" w:cstheme="minorHAnsi"/>
          <w:b/>
          <w:smallCaps/>
          <w:sz w:val="24"/>
          <w:szCs w:val="24"/>
          <w:lang w:val="en-US"/>
        </w:rPr>
        <w:t xml:space="preserve"> Consignment Note</w:t>
      </w:r>
      <w:r w:rsidRPr="000F76A1">
        <w:rPr>
          <w:rFonts w:asciiTheme="minorHAnsi" w:hAnsiTheme="minorHAnsi" w:cstheme="minorHAnsi"/>
          <w:sz w:val="24"/>
          <w:szCs w:val="24"/>
          <w:lang w:val="en-US"/>
        </w:rPr>
        <w:t xml:space="preserve"> is made of </w:t>
      </w:r>
      <w:r w:rsidRPr="0095220B">
        <w:rPr>
          <w:rFonts w:asciiTheme="minorHAnsi" w:hAnsiTheme="minorHAnsi" w:cstheme="minorHAnsi"/>
          <w:b/>
          <w:smallCaps/>
          <w:sz w:val="24"/>
          <w:szCs w:val="24"/>
          <w:lang w:val="en-US"/>
        </w:rPr>
        <w:t>three</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originals</w:t>
      </w:r>
      <w:r w:rsidRPr="000F76A1">
        <w:rPr>
          <w:rFonts w:asciiTheme="minorHAnsi" w:hAnsiTheme="minorHAnsi" w:cstheme="minorHAnsi"/>
          <w:sz w:val="24"/>
          <w:szCs w:val="24"/>
          <w:lang w:val="en-US"/>
        </w:rPr>
        <w:t xml:space="preserve"> (for the </w:t>
      </w:r>
      <w:r w:rsidR="00484562">
        <w:rPr>
          <w:rFonts w:asciiTheme="minorHAnsi" w:hAnsiTheme="minorHAnsi" w:cstheme="minorHAnsi"/>
          <w:bCs/>
          <w:smallCaps/>
          <w:sz w:val="24"/>
          <w:szCs w:val="24"/>
          <w:lang w:val="en-US"/>
        </w:rPr>
        <w:t>__________</w:t>
      </w:r>
      <w:r w:rsidRPr="000F76A1">
        <w:rPr>
          <w:rFonts w:asciiTheme="minorHAnsi" w:hAnsiTheme="minorHAnsi" w:cstheme="minorHAnsi"/>
          <w:sz w:val="24"/>
          <w:szCs w:val="24"/>
          <w:lang w:val="en-US"/>
        </w:rPr>
        <w:t xml:space="preserve">, </w:t>
      </w:r>
      <w:r w:rsidR="00484562">
        <w:rPr>
          <w:rFonts w:asciiTheme="minorHAnsi" w:hAnsiTheme="minorHAnsi" w:cstheme="minorHAnsi"/>
          <w:bCs/>
          <w:smallCaps/>
          <w:sz w:val="24"/>
          <w:szCs w:val="24"/>
          <w:lang w:val="en-US"/>
        </w:rPr>
        <w:t>__________</w:t>
      </w:r>
      <w:r w:rsidRPr="000F76A1">
        <w:rPr>
          <w:rFonts w:asciiTheme="minorHAnsi" w:hAnsiTheme="minorHAnsi" w:cstheme="minorHAnsi"/>
          <w:sz w:val="24"/>
          <w:szCs w:val="24"/>
          <w:lang w:val="en-US"/>
        </w:rPr>
        <w:t xml:space="preserve"> and </w:t>
      </w:r>
      <w:r w:rsidR="00484562" w:rsidRPr="00484562">
        <w:rPr>
          <w:rFonts w:asciiTheme="minorHAnsi" w:hAnsiTheme="minorHAnsi" w:cstheme="minorHAnsi"/>
          <w:bCs/>
          <w:smallCaps/>
          <w:sz w:val="24"/>
          <w:szCs w:val="24"/>
          <w:lang w:val="en-US"/>
        </w:rPr>
        <w:t>__________</w:t>
      </w:r>
      <w:r w:rsidRPr="000F76A1">
        <w:rPr>
          <w:rFonts w:asciiTheme="minorHAnsi" w:hAnsiTheme="minorHAnsi" w:cstheme="minorHAnsi"/>
          <w:sz w:val="24"/>
          <w:szCs w:val="24"/>
          <w:lang w:val="en-US"/>
        </w:rPr>
        <w:t xml:space="preserve">) plus copies. It is like the B/L an </w:t>
      </w:r>
      <w:r w:rsidRPr="0095220B">
        <w:rPr>
          <w:rFonts w:asciiTheme="minorHAnsi" w:hAnsiTheme="minorHAnsi" w:cstheme="minorHAnsi"/>
          <w:b/>
          <w:smallCaps/>
          <w:sz w:val="24"/>
          <w:szCs w:val="24"/>
          <w:lang w:val="en-US"/>
        </w:rPr>
        <w:t>evidence</w:t>
      </w:r>
      <w:r w:rsidRPr="000F76A1">
        <w:rPr>
          <w:rFonts w:asciiTheme="minorHAnsi" w:hAnsiTheme="minorHAnsi" w:cstheme="minorHAnsi"/>
          <w:sz w:val="24"/>
          <w:szCs w:val="24"/>
          <w:lang w:val="en-US"/>
        </w:rPr>
        <w:t xml:space="preserve"> </w:t>
      </w:r>
      <w:r w:rsidRPr="0095220B">
        <w:rPr>
          <w:rFonts w:asciiTheme="minorHAnsi" w:hAnsiTheme="minorHAnsi" w:cstheme="minorHAnsi"/>
          <w:b/>
          <w:smallCaps/>
          <w:sz w:val="24"/>
          <w:szCs w:val="24"/>
          <w:lang w:val="en-US"/>
        </w:rPr>
        <w:t>of contract of carriage</w:t>
      </w:r>
      <w:r w:rsidRPr="000F76A1">
        <w:rPr>
          <w:rFonts w:asciiTheme="minorHAnsi" w:hAnsiTheme="minorHAnsi" w:cstheme="minorHAnsi"/>
          <w:sz w:val="24"/>
          <w:szCs w:val="24"/>
          <w:lang w:val="en-US"/>
        </w:rPr>
        <w:t xml:space="preserve"> and a </w:t>
      </w:r>
      <w:r w:rsidRPr="0095220B">
        <w:rPr>
          <w:rFonts w:asciiTheme="minorHAnsi" w:hAnsiTheme="minorHAnsi" w:cstheme="minorHAnsi"/>
          <w:b/>
          <w:smallCaps/>
          <w:sz w:val="24"/>
          <w:szCs w:val="24"/>
          <w:lang w:val="en-US"/>
        </w:rPr>
        <w:t>proof of receipt of the goods</w:t>
      </w:r>
      <w:r w:rsidRPr="000F76A1">
        <w:rPr>
          <w:rFonts w:asciiTheme="minorHAnsi" w:hAnsiTheme="minorHAnsi" w:cstheme="minorHAnsi"/>
          <w:sz w:val="24"/>
          <w:szCs w:val="24"/>
          <w:lang w:val="en-US"/>
        </w:rPr>
        <w:t xml:space="preserve"> and non-negotiable, i.e. is not a document of title. The Consignment Note contains the names and addresses of the shipper as well as of the consignee, and description, value, quantity, weights, marks, number of packages, i.e. the complete details of the goods.</w:t>
      </w:r>
    </w:p>
    <w:p w14:paraId="3BC16447" w14:textId="3FFB727B" w:rsidR="00F70B8F" w:rsidRPr="000F76A1" w:rsidRDefault="00F70B8F" w:rsidP="00F70B8F">
      <w:pPr>
        <w:pStyle w:val="Listenabsatz"/>
        <w:numPr>
          <w:ilvl w:val="0"/>
          <w:numId w:val="13"/>
        </w:numPr>
        <w:spacing w:before="60" w:after="60"/>
        <w:ind w:left="714" w:hanging="357"/>
        <w:contextualSpacing w:val="0"/>
        <w:jc w:val="both"/>
        <w:rPr>
          <w:rFonts w:asciiTheme="minorHAnsi" w:hAnsiTheme="minorHAnsi" w:cstheme="minorHAnsi"/>
          <w:sz w:val="24"/>
          <w:szCs w:val="24"/>
          <w:lang w:val="en-US"/>
        </w:rPr>
      </w:pPr>
      <w:r w:rsidRPr="0095220B">
        <w:rPr>
          <w:rFonts w:asciiTheme="minorHAnsi" w:hAnsiTheme="minorHAnsi" w:cstheme="minorHAnsi"/>
          <w:sz w:val="24"/>
          <w:szCs w:val="24"/>
          <w:lang w:val="en-US"/>
        </w:rPr>
        <w:t xml:space="preserve">The </w:t>
      </w:r>
      <w:r w:rsidR="00484562">
        <w:rPr>
          <w:rFonts w:asciiTheme="minorHAnsi" w:hAnsiTheme="minorHAnsi" w:cstheme="minorHAnsi"/>
          <w:smallCaps/>
          <w:sz w:val="24"/>
          <w:szCs w:val="24"/>
          <w:lang w:val="en-GB"/>
        </w:rPr>
        <w:t>_____</w:t>
      </w:r>
      <w:r w:rsidRPr="0095220B">
        <w:rPr>
          <w:rFonts w:asciiTheme="minorHAnsi" w:hAnsiTheme="minorHAnsi" w:cstheme="minorHAnsi"/>
          <w:b/>
          <w:bCs/>
          <w:smallCaps/>
          <w:sz w:val="24"/>
          <w:szCs w:val="24"/>
          <w:lang w:val="en-GB"/>
        </w:rPr>
        <w:t xml:space="preserve"> Consignment Note</w:t>
      </w:r>
      <w:r w:rsidRPr="000F76A1">
        <w:rPr>
          <w:rFonts w:asciiTheme="minorHAnsi" w:hAnsiTheme="minorHAnsi" w:cstheme="minorHAnsi"/>
          <w:sz w:val="24"/>
          <w:szCs w:val="24"/>
          <w:lang w:val="en-US"/>
        </w:rPr>
        <w:t xml:space="preserve"> provides the same information to the Road Consignment Note.</w:t>
      </w:r>
    </w:p>
    <w:p w14:paraId="0530C4F9" w14:textId="77DA1A65" w:rsidR="00F70B8F" w:rsidRPr="000F76A1" w:rsidRDefault="00F70B8F" w:rsidP="00F70B8F">
      <w:pPr>
        <w:pStyle w:val="Listenabsatz"/>
        <w:numPr>
          <w:ilvl w:val="0"/>
          <w:numId w:val="13"/>
        </w:numPr>
        <w:spacing w:before="60" w:after="60"/>
        <w:ind w:left="714" w:hanging="357"/>
        <w:contextualSpacing w:val="0"/>
        <w:jc w:val="both"/>
        <w:rPr>
          <w:rFonts w:asciiTheme="minorHAnsi" w:hAnsiTheme="minorHAnsi" w:cstheme="minorHAnsi"/>
          <w:sz w:val="24"/>
          <w:szCs w:val="24"/>
          <w:lang w:val="en-US"/>
        </w:rPr>
      </w:pPr>
      <w:r w:rsidRPr="0095220B">
        <w:rPr>
          <w:rFonts w:asciiTheme="minorHAnsi" w:hAnsiTheme="minorHAnsi" w:cstheme="minorHAnsi"/>
          <w:sz w:val="24"/>
          <w:szCs w:val="24"/>
          <w:lang w:val="en-US"/>
        </w:rPr>
        <w:t xml:space="preserve">The </w:t>
      </w:r>
      <w:r w:rsidR="00484562">
        <w:rPr>
          <w:rFonts w:asciiTheme="minorHAnsi" w:hAnsiTheme="minorHAnsi" w:cstheme="minorHAnsi"/>
          <w:smallCaps/>
          <w:sz w:val="24"/>
          <w:szCs w:val="24"/>
          <w:lang w:val="en-GB"/>
        </w:rPr>
        <w:t>_____</w:t>
      </w:r>
      <w:r w:rsidRPr="0095220B">
        <w:rPr>
          <w:rFonts w:asciiTheme="minorHAnsi" w:hAnsiTheme="minorHAnsi" w:cstheme="minorHAnsi"/>
          <w:b/>
          <w:bCs/>
          <w:smallCaps/>
          <w:sz w:val="24"/>
          <w:szCs w:val="24"/>
          <w:lang w:val="en-GB"/>
        </w:rPr>
        <w:t xml:space="preserve"> Waybill</w:t>
      </w:r>
      <w:r w:rsidRPr="000F76A1">
        <w:rPr>
          <w:rFonts w:asciiTheme="minorHAnsi" w:hAnsiTheme="minorHAnsi" w:cstheme="minorHAnsi"/>
          <w:sz w:val="24"/>
          <w:szCs w:val="24"/>
          <w:lang w:val="en-US"/>
        </w:rPr>
        <w:t xml:space="preserve"> is a 12-part document set- one copy is sent to the airline, one to the consignor, and one to the consignee, each being accepted as originals. The other copies are sent to customers and handling (transport)</w:t>
      </w:r>
      <w:r>
        <w:rPr>
          <w:rFonts w:asciiTheme="minorHAnsi" w:hAnsiTheme="minorHAnsi" w:cstheme="minorHAnsi"/>
          <w:sz w:val="24"/>
          <w:szCs w:val="24"/>
          <w:lang w:val="en-US"/>
        </w:rPr>
        <w:t>.</w:t>
      </w:r>
    </w:p>
    <w:p w14:paraId="3B013B61" w14:textId="77777777" w:rsidR="00F70B8F" w:rsidRDefault="00F70B8F" w:rsidP="00F70B8F">
      <w:pPr>
        <w:tabs>
          <w:tab w:val="left" w:pos="4536"/>
        </w:tabs>
        <w:ind w:left="360"/>
        <w:jc w:val="both"/>
        <w:rPr>
          <w:rFonts w:asciiTheme="minorHAnsi" w:hAnsiTheme="minorHAnsi" w:cstheme="minorHAnsi"/>
          <w:bCs/>
          <w:sz w:val="24"/>
          <w:szCs w:val="24"/>
          <w:lang w:val="en-US"/>
        </w:rPr>
      </w:pPr>
      <w:r>
        <w:rPr>
          <w:rFonts w:asciiTheme="minorHAnsi" w:hAnsiTheme="minorHAnsi" w:cstheme="minorHAnsi"/>
          <w:bCs/>
          <w:sz w:val="24"/>
          <w:szCs w:val="24"/>
          <w:lang w:val="en-US"/>
        </w:rPr>
        <w:t xml:space="preserve">Please note, that German exporters use the following waybills - </w:t>
      </w:r>
      <w:r w:rsidRPr="0095220B">
        <w:rPr>
          <w:rFonts w:asciiTheme="minorHAnsi" w:hAnsiTheme="minorHAnsi" w:cstheme="minorHAnsi"/>
          <w:b/>
          <w:bCs/>
          <w:smallCaps/>
          <w:sz w:val="24"/>
          <w:szCs w:val="24"/>
          <w:lang w:val="en-GB"/>
        </w:rPr>
        <w:t>International Rail Consignment Note</w:t>
      </w:r>
      <w:r>
        <w:rPr>
          <w:rFonts w:asciiTheme="minorHAnsi" w:hAnsiTheme="minorHAnsi" w:cstheme="minorHAnsi"/>
          <w:b/>
          <w:bCs/>
          <w:sz w:val="24"/>
          <w:szCs w:val="24"/>
          <w:lang w:val="en-US"/>
        </w:rPr>
        <w:t xml:space="preserve"> </w:t>
      </w:r>
      <w:r w:rsidRPr="00BB41C8">
        <w:rPr>
          <w:rFonts w:asciiTheme="minorHAnsi" w:hAnsiTheme="minorHAnsi" w:cstheme="minorHAnsi"/>
          <w:bCs/>
          <w:sz w:val="24"/>
          <w:szCs w:val="24"/>
          <w:lang w:val="en-US"/>
        </w:rPr>
        <w:t>(CIM)</w:t>
      </w:r>
      <w:r>
        <w:rPr>
          <w:rFonts w:asciiTheme="minorHAnsi" w:hAnsiTheme="minorHAnsi" w:cstheme="minorHAnsi"/>
          <w:bCs/>
          <w:sz w:val="24"/>
          <w:szCs w:val="24"/>
          <w:lang w:val="en-US"/>
        </w:rPr>
        <w:t xml:space="preserve">, </w:t>
      </w:r>
      <w:r w:rsidRPr="0095220B">
        <w:rPr>
          <w:rFonts w:asciiTheme="minorHAnsi" w:hAnsiTheme="minorHAnsi" w:cstheme="minorHAnsi"/>
          <w:b/>
          <w:bCs/>
          <w:smallCaps/>
          <w:sz w:val="24"/>
          <w:szCs w:val="24"/>
          <w:lang w:val="en-GB"/>
        </w:rPr>
        <w:t>International Consignment Note</w:t>
      </w:r>
      <w:r>
        <w:rPr>
          <w:rFonts w:asciiTheme="minorHAnsi" w:hAnsiTheme="minorHAnsi" w:cstheme="minorHAnsi"/>
          <w:b/>
          <w:bCs/>
          <w:sz w:val="24"/>
          <w:szCs w:val="24"/>
          <w:lang w:val="en-US"/>
        </w:rPr>
        <w:t xml:space="preserve"> </w:t>
      </w:r>
      <w:r w:rsidRPr="00BB41C8">
        <w:rPr>
          <w:rFonts w:asciiTheme="minorHAnsi" w:hAnsiTheme="minorHAnsi" w:cstheme="minorHAnsi"/>
          <w:bCs/>
          <w:sz w:val="24"/>
          <w:szCs w:val="24"/>
          <w:lang w:val="en-US"/>
        </w:rPr>
        <w:t>(CMR)</w:t>
      </w:r>
      <w:r>
        <w:rPr>
          <w:rFonts w:asciiTheme="minorHAnsi" w:hAnsiTheme="minorHAnsi" w:cstheme="minorHAnsi"/>
          <w:bCs/>
          <w:sz w:val="24"/>
          <w:szCs w:val="24"/>
          <w:lang w:val="en-US"/>
        </w:rPr>
        <w:t xml:space="preserve"> and the </w:t>
      </w:r>
      <w:r w:rsidRPr="0095220B">
        <w:rPr>
          <w:rFonts w:asciiTheme="minorHAnsi" w:hAnsiTheme="minorHAnsi" w:cstheme="minorHAnsi"/>
          <w:b/>
          <w:bCs/>
          <w:smallCaps/>
          <w:sz w:val="24"/>
          <w:szCs w:val="24"/>
          <w:lang w:val="en-GB"/>
        </w:rPr>
        <w:t>FIATA FCR</w:t>
      </w:r>
      <w:r>
        <w:rPr>
          <w:rFonts w:asciiTheme="minorHAnsi" w:hAnsiTheme="minorHAnsi" w:cstheme="minorHAnsi"/>
          <w:b/>
          <w:bCs/>
          <w:sz w:val="24"/>
          <w:szCs w:val="24"/>
          <w:lang w:val="en-US"/>
        </w:rPr>
        <w:t xml:space="preserve"> </w:t>
      </w:r>
      <w:r>
        <w:rPr>
          <w:rFonts w:asciiTheme="minorHAnsi" w:hAnsiTheme="minorHAnsi" w:cstheme="minorHAnsi"/>
          <w:bCs/>
          <w:sz w:val="24"/>
          <w:szCs w:val="24"/>
          <w:lang w:val="en-US"/>
        </w:rPr>
        <w:t>(Forwarder’s Certificate of Receipt).</w:t>
      </w:r>
    </w:p>
    <w:p w14:paraId="394FD78C" w14:textId="640C7EA8" w:rsidR="00F70B8F" w:rsidRPr="00410857" w:rsidRDefault="00484562" w:rsidP="00F70B8F">
      <w:pPr>
        <w:pStyle w:val="Listenabsatz"/>
        <w:numPr>
          <w:ilvl w:val="0"/>
          <w:numId w:val="12"/>
        </w:numPr>
        <w:spacing w:before="60" w:after="60"/>
        <w:ind w:left="397" w:hanging="284"/>
        <w:contextualSpacing w:val="0"/>
        <w:jc w:val="both"/>
        <w:rPr>
          <w:rFonts w:asciiTheme="minorHAnsi" w:hAnsiTheme="minorHAnsi" w:cstheme="minorHAnsi"/>
          <w:sz w:val="24"/>
          <w:szCs w:val="24"/>
          <w:lang w:val="en-US"/>
        </w:rPr>
      </w:pPr>
      <w:r>
        <w:rPr>
          <w:rFonts w:asciiTheme="minorHAnsi" w:hAnsiTheme="minorHAnsi" w:cstheme="minorHAnsi"/>
          <w:smallCaps/>
          <w:sz w:val="24"/>
          <w:szCs w:val="24"/>
          <w:lang w:val="en-GB"/>
        </w:rPr>
        <w:t>____________</w:t>
      </w:r>
      <w:r w:rsidR="00F70B8F" w:rsidRPr="0095220B">
        <w:rPr>
          <w:rFonts w:asciiTheme="minorHAnsi" w:hAnsiTheme="minorHAnsi" w:cstheme="minorHAnsi"/>
          <w:b/>
          <w:bCs/>
          <w:smallCaps/>
          <w:sz w:val="24"/>
          <w:szCs w:val="24"/>
          <w:lang w:val="en-GB"/>
        </w:rPr>
        <w:t xml:space="preserve"> invoice</w:t>
      </w:r>
      <w:r w:rsidR="00F70B8F" w:rsidRPr="00410857">
        <w:rPr>
          <w:rFonts w:asciiTheme="minorHAnsi" w:hAnsiTheme="minorHAnsi" w:cstheme="minorHAnsi"/>
          <w:sz w:val="24"/>
          <w:szCs w:val="24"/>
          <w:lang w:val="en-US"/>
        </w:rPr>
        <w:t xml:space="preserve"> (obtained from the exporter/shipper) consisting of 1, 2, 3 original(s) plus copies is a </w:t>
      </w:r>
      <w:r w:rsidR="00F70B8F" w:rsidRPr="0095220B">
        <w:rPr>
          <w:rFonts w:asciiTheme="minorHAnsi" w:hAnsiTheme="minorHAnsi" w:cstheme="minorHAnsi"/>
          <w:b/>
          <w:bCs/>
          <w:smallCaps/>
          <w:sz w:val="24"/>
          <w:szCs w:val="24"/>
          <w:lang w:val="en-GB"/>
        </w:rPr>
        <w:t xml:space="preserve">request for </w:t>
      </w:r>
      <w:r>
        <w:rPr>
          <w:rFonts w:asciiTheme="minorHAnsi" w:hAnsiTheme="minorHAnsi" w:cstheme="minorHAnsi"/>
          <w:smallCaps/>
          <w:sz w:val="24"/>
          <w:szCs w:val="24"/>
          <w:lang w:val="en-GB"/>
        </w:rPr>
        <w:t>____________</w:t>
      </w:r>
      <w:r w:rsidR="00F70B8F" w:rsidRPr="00410857">
        <w:rPr>
          <w:rFonts w:asciiTheme="minorHAnsi" w:hAnsiTheme="minorHAnsi" w:cstheme="minorHAnsi"/>
          <w:sz w:val="24"/>
          <w:szCs w:val="24"/>
          <w:lang w:val="en-US"/>
        </w:rPr>
        <w:t xml:space="preserve">. In addition to the names and addresses of the shipper (consignor) and the consignee, the invoice contains all the </w:t>
      </w:r>
      <w:r w:rsidR="00F70B8F" w:rsidRPr="0095220B">
        <w:rPr>
          <w:rFonts w:asciiTheme="minorHAnsi" w:hAnsiTheme="minorHAnsi" w:cstheme="minorHAnsi"/>
          <w:b/>
          <w:bCs/>
          <w:smallCaps/>
          <w:sz w:val="24"/>
          <w:szCs w:val="24"/>
          <w:lang w:val="en-GB"/>
        </w:rPr>
        <w:t>details of the product</w:t>
      </w:r>
      <w:r w:rsidR="00F70B8F" w:rsidRPr="00410857">
        <w:rPr>
          <w:rFonts w:asciiTheme="minorHAnsi" w:hAnsiTheme="minorHAnsi" w:cstheme="minorHAnsi"/>
          <w:sz w:val="24"/>
          <w:szCs w:val="24"/>
          <w:lang w:val="en-US"/>
        </w:rPr>
        <w:t xml:space="preserve"> such as description, value, quantity, </w:t>
      </w:r>
      <w:r w:rsidR="00BF6DB0">
        <w:rPr>
          <w:rFonts w:asciiTheme="minorHAnsi" w:hAnsiTheme="minorHAnsi" w:cstheme="minorHAnsi"/>
          <w:sz w:val="24"/>
          <w:szCs w:val="24"/>
          <w:lang w:val="en-US"/>
        </w:rPr>
        <w:lastRenderedPageBreak/>
        <w:t>________</w:t>
      </w:r>
      <w:r w:rsidR="00F70B8F" w:rsidRPr="00410857">
        <w:rPr>
          <w:rFonts w:asciiTheme="minorHAnsi" w:hAnsiTheme="minorHAnsi" w:cstheme="minorHAnsi"/>
          <w:sz w:val="24"/>
          <w:szCs w:val="24"/>
          <w:lang w:val="en-US"/>
        </w:rPr>
        <w:t xml:space="preserve">, number of packages, the </w:t>
      </w:r>
      <w:r w:rsidR="00BF6DB0">
        <w:rPr>
          <w:rFonts w:asciiTheme="minorHAnsi" w:hAnsiTheme="minorHAnsi" w:cstheme="minorHAnsi"/>
          <w:sz w:val="24"/>
          <w:szCs w:val="24"/>
          <w:lang w:val="en-US"/>
        </w:rPr>
        <w:t>______</w:t>
      </w:r>
      <w:r w:rsidR="00F70B8F" w:rsidRPr="00410857">
        <w:rPr>
          <w:rFonts w:asciiTheme="minorHAnsi" w:hAnsiTheme="minorHAnsi" w:cstheme="minorHAnsi"/>
          <w:sz w:val="24"/>
          <w:szCs w:val="24"/>
          <w:lang w:val="en-US"/>
        </w:rPr>
        <w:t xml:space="preserve"> price, the total price, the terms of payment and </w:t>
      </w:r>
      <w:r w:rsidR="00BF6DB0">
        <w:rPr>
          <w:rFonts w:asciiTheme="minorHAnsi" w:hAnsiTheme="minorHAnsi" w:cstheme="minorHAnsi"/>
          <w:sz w:val="24"/>
          <w:szCs w:val="24"/>
          <w:lang w:val="en-US"/>
        </w:rPr>
        <w:t>__________</w:t>
      </w:r>
      <w:r w:rsidR="00F70B8F" w:rsidRPr="00410857">
        <w:rPr>
          <w:rFonts w:asciiTheme="minorHAnsi" w:hAnsiTheme="minorHAnsi" w:cstheme="minorHAnsi"/>
          <w:sz w:val="24"/>
          <w:szCs w:val="24"/>
          <w:lang w:val="en-US"/>
        </w:rPr>
        <w:t>. Depending on the mode of transport, the name of the ship, the flight number must be provided, if appropriate.</w:t>
      </w:r>
    </w:p>
    <w:p w14:paraId="470CF17F" w14:textId="7FC014A7" w:rsidR="00F70B8F" w:rsidRPr="000F76A1" w:rsidRDefault="00F70B8F" w:rsidP="00F70B8F">
      <w:pPr>
        <w:pStyle w:val="Listenabsatz"/>
        <w:numPr>
          <w:ilvl w:val="0"/>
          <w:numId w:val="12"/>
        </w:numPr>
        <w:spacing w:before="60" w:after="60"/>
        <w:ind w:left="397" w:hanging="284"/>
        <w:contextualSpacing w:val="0"/>
        <w:jc w:val="both"/>
        <w:rPr>
          <w:rFonts w:asciiTheme="minorHAnsi" w:hAnsiTheme="minorHAnsi" w:cstheme="minorHAnsi"/>
          <w:sz w:val="24"/>
          <w:szCs w:val="24"/>
          <w:lang w:val="en-US"/>
        </w:rPr>
      </w:pPr>
      <w:r w:rsidRPr="0095220B">
        <w:rPr>
          <w:rFonts w:asciiTheme="minorHAnsi" w:hAnsiTheme="minorHAnsi" w:cstheme="minorHAnsi"/>
          <w:sz w:val="24"/>
          <w:szCs w:val="24"/>
          <w:lang w:val="en-US"/>
        </w:rPr>
        <w:t>A</w:t>
      </w:r>
      <w:r>
        <w:rPr>
          <w:rFonts w:asciiTheme="minorHAnsi" w:hAnsiTheme="minorHAnsi" w:cstheme="minorHAnsi"/>
          <w:b/>
          <w:bCs/>
          <w:smallCaps/>
          <w:sz w:val="24"/>
          <w:szCs w:val="24"/>
          <w:lang w:val="en-GB"/>
        </w:rPr>
        <w:t xml:space="preserve"> </w:t>
      </w:r>
      <w:r w:rsidRPr="0095220B">
        <w:rPr>
          <w:rFonts w:asciiTheme="minorHAnsi" w:hAnsiTheme="minorHAnsi" w:cstheme="minorHAnsi"/>
          <w:b/>
          <w:bCs/>
          <w:smallCaps/>
          <w:sz w:val="24"/>
          <w:szCs w:val="24"/>
          <w:lang w:val="en-GB"/>
        </w:rPr>
        <w:t xml:space="preserve">Pro-forma </w:t>
      </w:r>
      <w:r w:rsidR="00BF6DB0">
        <w:rPr>
          <w:rFonts w:asciiTheme="minorHAnsi" w:hAnsiTheme="minorHAnsi" w:cstheme="minorHAnsi"/>
          <w:smallCaps/>
          <w:sz w:val="24"/>
          <w:szCs w:val="24"/>
          <w:lang w:val="en-GB"/>
        </w:rPr>
        <w:t>________</w:t>
      </w:r>
      <w:r w:rsidRPr="00410857">
        <w:rPr>
          <w:rFonts w:asciiTheme="minorHAnsi" w:hAnsiTheme="minorHAnsi" w:cstheme="minorHAnsi"/>
          <w:sz w:val="24"/>
          <w:szCs w:val="24"/>
          <w:lang w:val="en-US"/>
        </w:rPr>
        <w:t xml:space="preserve"> looks like an invoice, but is normally a </w:t>
      </w:r>
      <w:r w:rsidR="00BF6DB0">
        <w:rPr>
          <w:rFonts w:asciiTheme="minorHAnsi" w:hAnsiTheme="minorHAnsi" w:cstheme="minorHAnsi"/>
          <w:smallCaps/>
          <w:sz w:val="24"/>
          <w:szCs w:val="24"/>
          <w:lang w:val="en-GB"/>
        </w:rPr>
        <w:t>____________</w:t>
      </w:r>
      <w:r w:rsidRPr="00410857">
        <w:rPr>
          <w:rFonts w:asciiTheme="minorHAnsi" w:hAnsiTheme="minorHAnsi" w:cstheme="minorHAnsi"/>
          <w:sz w:val="24"/>
          <w:szCs w:val="24"/>
          <w:lang w:val="en-US"/>
        </w:rPr>
        <w:t xml:space="preserve">. </w:t>
      </w:r>
      <w:r w:rsidRPr="0095220B">
        <w:rPr>
          <w:rFonts w:asciiTheme="minorHAnsi" w:hAnsiTheme="minorHAnsi" w:cstheme="minorHAnsi"/>
          <w:sz w:val="24"/>
          <w:szCs w:val="24"/>
          <w:lang w:val="en-US"/>
        </w:rPr>
        <w:t xml:space="preserve">It accompanies consignment goods or goods supplied on approval, is </w:t>
      </w:r>
      <w:r w:rsidRPr="0095220B">
        <w:rPr>
          <w:rFonts w:asciiTheme="minorHAnsi" w:hAnsiTheme="minorHAnsi" w:cstheme="minorHAnsi"/>
          <w:b/>
          <w:bCs/>
          <w:smallCaps/>
          <w:sz w:val="24"/>
          <w:szCs w:val="24"/>
          <w:lang w:val="en-GB"/>
        </w:rPr>
        <w:t>used for payment in advance</w:t>
      </w:r>
      <w:r w:rsidRPr="0095220B">
        <w:rPr>
          <w:rFonts w:asciiTheme="minorHAnsi" w:hAnsiTheme="minorHAnsi" w:cstheme="minorHAnsi"/>
          <w:sz w:val="24"/>
          <w:szCs w:val="24"/>
          <w:lang w:val="en-US"/>
        </w:rPr>
        <w:t xml:space="preserve"> or for the </w:t>
      </w:r>
      <w:r w:rsidRPr="0095220B">
        <w:rPr>
          <w:rFonts w:asciiTheme="minorHAnsi" w:hAnsiTheme="minorHAnsi" w:cstheme="minorHAnsi"/>
          <w:b/>
          <w:bCs/>
          <w:smallCaps/>
          <w:sz w:val="24"/>
          <w:szCs w:val="24"/>
          <w:lang w:val="en-GB"/>
        </w:rPr>
        <w:t>opening of an L/C</w:t>
      </w:r>
      <w:r w:rsidRPr="0095220B">
        <w:rPr>
          <w:rFonts w:asciiTheme="minorHAnsi" w:hAnsiTheme="minorHAnsi" w:cstheme="minorHAnsi"/>
          <w:sz w:val="24"/>
          <w:szCs w:val="24"/>
          <w:lang w:val="en-US"/>
        </w:rPr>
        <w:t xml:space="preserve"> and to obtain an </w:t>
      </w:r>
      <w:r w:rsidR="00BF6DB0">
        <w:rPr>
          <w:rFonts w:asciiTheme="minorHAnsi" w:hAnsiTheme="minorHAnsi" w:cstheme="minorHAnsi"/>
          <w:smallCaps/>
          <w:sz w:val="24"/>
          <w:szCs w:val="24"/>
          <w:lang w:val="en-GB"/>
        </w:rPr>
        <w:t>__________</w:t>
      </w:r>
      <w:r w:rsidRPr="0095220B">
        <w:rPr>
          <w:rFonts w:asciiTheme="minorHAnsi" w:hAnsiTheme="minorHAnsi" w:cstheme="minorHAnsi"/>
          <w:b/>
          <w:bCs/>
          <w:smallCaps/>
          <w:sz w:val="24"/>
          <w:szCs w:val="24"/>
          <w:lang w:val="en-GB"/>
        </w:rPr>
        <w:t xml:space="preserve"> licence</w:t>
      </w:r>
      <w:r w:rsidRPr="0095220B">
        <w:rPr>
          <w:rFonts w:asciiTheme="minorHAnsi" w:hAnsiTheme="minorHAnsi" w:cstheme="minorHAnsi"/>
          <w:sz w:val="24"/>
          <w:szCs w:val="24"/>
          <w:lang w:val="en-US"/>
        </w:rPr>
        <w:t xml:space="preserve">. </w:t>
      </w:r>
      <w:r w:rsidRPr="000F76A1">
        <w:rPr>
          <w:rFonts w:asciiTheme="minorHAnsi" w:hAnsiTheme="minorHAnsi" w:cstheme="minorHAnsi"/>
          <w:sz w:val="24"/>
          <w:szCs w:val="24"/>
          <w:lang w:val="en-US"/>
        </w:rPr>
        <w:t>All other essential features are identical to those of the Commercial invoice.</w:t>
      </w:r>
    </w:p>
    <w:p w14:paraId="56997498" w14:textId="766967A5" w:rsidR="00F70B8F" w:rsidRPr="00410857" w:rsidRDefault="00BF6DB0" w:rsidP="00F70B8F">
      <w:pPr>
        <w:pStyle w:val="Listenabsatz"/>
        <w:numPr>
          <w:ilvl w:val="0"/>
          <w:numId w:val="12"/>
        </w:numPr>
        <w:spacing w:before="60" w:after="60"/>
        <w:ind w:left="397" w:right="-142" w:hanging="284"/>
        <w:contextualSpacing w:val="0"/>
        <w:jc w:val="both"/>
        <w:rPr>
          <w:rFonts w:asciiTheme="minorHAnsi" w:hAnsiTheme="minorHAnsi" w:cstheme="minorHAnsi"/>
          <w:bCs/>
          <w:sz w:val="24"/>
          <w:szCs w:val="24"/>
          <w:lang w:val="en-US"/>
        </w:rPr>
      </w:pPr>
      <w:r>
        <w:rPr>
          <w:rFonts w:asciiTheme="minorHAnsi" w:hAnsiTheme="minorHAnsi" w:cstheme="minorHAnsi"/>
          <w:smallCaps/>
          <w:sz w:val="24"/>
          <w:szCs w:val="24"/>
          <w:lang w:val="en-GB"/>
        </w:rPr>
        <w:t>____________</w:t>
      </w:r>
      <w:r w:rsidR="00F70B8F" w:rsidRPr="0095220B">
        <w:rPr>
          <w:rFonts w:asciiTheme="minorHAnsi" w:hAnsiTheme="minorHAnsi" w:cstheme="minorHAnsi"/>
          <w:b/>
          <w:bCs/>
          <w:smallCaps/>
          <w:sz w:val="24"/>
          <w:szCs w:val="24"/>
          <w:lang w:val="en-GB"/>
        </w:rPr>
        <w:t xml:space="preserve"> invoices</w:t>
      </w:r>
      <w:r w:rsidR="00F70B8F" w:rsidRPr="0095220B">
        <w:rPr>
          <w:rFonts w:asciiTheme="minorHAnsi" w:hAnsiTheme="minorHAnsi" w:cstheme="minorHAnsi"/>
          <w:sz w:val="24"/>
          <w:szCs w:val="24"/>
          <w:lang w:val="en-US"/>
        </w:rPr>
        <w:t xml:space="preserve"> </w:t>
      </w:r>
      <w:r w:rsidR="00F70B8F" w:rsidRPr="000F76A1">
        <w:rPr>
          <w:rFonts w:asciiTheme="minorHAnsi" w:hAnsiTheme="minorHAnsi" w:cstheme="minorHAnsi"/>
          <w:sz w:val="24"/>
          <w:szCs w:val="24"/>
          <w:lang w:val="en-US"/>
        </w:rPr>
        <w:t>have to be obtained from the “importer’s” consulate in the exporter’s /shipper’s country (1 original plus copy). First</w:t>
      </w:r>
      <w:r w:rsidR="00F70B8F">
        <w:rPr>
          <w:rFonts w:asciiTheme="minorHAnsi" w:hAnsiTheme="minorHAnsi" w:cstheme="minorHAnsi"/>
          <w:sz w:val="24"/>
          <w:szCs w:val="24"/>
          <w:lang w:val="en-US"/>
        </w:rPr>
        <w:t xml:space="preserve"> of all</w:t>
      </w:r>
      <w:r w:rsidR="00F70B8F" w:rsidRPr="000F76A1">
        <w:rPr>
          <w:rFonts w:asciiTheme="minorHAnsi" w:hAnsiTheme="minorHAnsi" w:cstheme="minorHAnsi"/>
          <w:sz w:val="24"/>
          <w:szCs w:val="24"/>
          <w:lang w:val="en-US"/>
        </w:rPr>
        <w:t xml:space="preserve">, the Consular invoice is a sworn and </w:t>
      </w:r>
      <w:r w:rsidR="00F70B8F" w:rsidRPr="0095220B">
        <w:rPr>
          <w:rFonts w:asciiTheme="minorHAnsi" w:hAnsiTheme="minorHAnsi" w:cstheme="minorHAnsi"/>
          <w:b/>
          <w:bCs/>
          <w:smallCaps/>
          <w:sz w:val="24"/>
          <w:szCs w:val="24"/>
          <w:lang w:val="en-GB"/>
        </w:rPr>
        <w:t>certified statement</w:t>
      </w:r>
      <w:r w:rsidR="00F70B8F" w:rsidRPr="000F76A1">
        <w:rPr>
          <w:rFonts w:asciiTheme="minorHAnsi" w:hAnsiTheme="minorHAnsi" w:cstheme="minorHAnsi"/>
          <w:sz w:val="24"/>
          <w:szCs w:val="24"/>
          <w:lang w:val="en-US"/>
        </w:rPr>
        <w:t xml:space="preserve"> that the details mentioned in the </w:t>
      </w:r>
      <w:r w:rsidR="00F70B8F" w:rsidRPr="0095220B">
        <w:rPr>
          <w:rFonts w:asciiTheme="minorHAnsi" w:hAnsiTheme="minorHAnsi" w:cstheme="minorHAnsi"/>
          <w:b/>
          <w:bCs/>
          <w:smallCaps/>
          <w:sz w:val="24"/>
          <w:szCs w:val="24"/>
          <w:lang w:val="en-GB"/>
        </w:rPr>
        <w:t>commercial invoice</w:t>
      </w:r>
      <w:r w:rsidR="00F70B8F" w:rsidRPr="000F76A1">
        <w:rPr>
          <w:rFonts w:asciiTheme="minorHAnsi" w:hAnsiTheme="minorHAnsi" w:cstheme="minorHAnsi"/>
          <w:sz w:val="24"/>
          <w:szCs w:val="24"/>
          <w:lang w:val="en-US"/>
        </w:rPr>
        <w:t xml:space="preserve"> are </w:t>
      </w:r>
      <w:r w:rsidR="00F70B8F" w:rsidRPr="0095220B">
        <w:rPr>
          <w:rFonts w:asciiTheme="minorHAnsi" w:hAnsiTheme="minorHAnsi" w:cstheme="minorHAnsi"/>
          <w:b/>
          <w:bCs/>
          <w:smallCaps/>
          <w:sz w:val="24"/>
          <w:szCs w:val="24"/>
          <w:lang w:val="en-GB"/>
        </w:rPr>
        <w:t>correct</w:t>
      </w:r>
      <w:r w:rsidR="00F70B8F" w:rsidRPr="000F76A1">
        <w:rPr>
          <w:rFonts w:asciiTheme="minorHAnsi" w:hAnsiTheme="minorHAnsi" w:cstheme="minorHAnsi"/>
          <w:sz w:val="24"/>
          <w:szCs w:val="24"/>
          <w:lang w:val="en-US"/>
        </w:rPr>
        <w:t>. Secondly, it shows that the goods are not being sold at s so called “</w:t>
      </w:r>
      <w:r w:rsidR="00F70B8F" w:rsidRPr="0095220B">
        <w:rPr>
          <w:rFonts w:asciiTheme="minorHAnsi" w:hAnsiTheme="minorHAnsi" w:cstheme="minorHAnsi"/>
          <w:b/>
          <w:bCs/>
          <w:smallCaps/>
          <w:sz w:val="24"/>
          <w:szCs w:val="24"/>
          <w:lang w:val="en-GB"/>
        </w:rPr>
        <w:t>dumping prices</w:t>
      </w:r>
      <w:r w:rsidR="00F70B8F" w:rsidRPr="000F76A1">
        <w:rPr>
          <w:rFonts w:asciiTheme="minorHAnsi" w:hAnsiTheme="minorHAnsi" w:cstheme="minorHAnsi"/>
          <w:sz w:val="24"/>
          <w:szCs w:val="24"/>
          <w:lang w:val="en-US"/>
        </w:rPr>
        <w:t xml:space="preserve">” abroad. Finally, it can also be used to assess </w:t>
      </w:r>
      <w:r w:rsidR="00F70B8F" w:rsidRPr="0095220B">
        <w:rPr>
          <w:rFonts w:asciiTheme="minorHAnsi" w:hAnsiTheme="minorHAnsi" w:cstheme="minorHAnsi"/>
          <w:b/>
          <w:bCs/>
          <w:smallCaps/>
          <w:sz w:val="24"/>
          <w:szCs w:val="24"/>
          <w:lang w:val="en-GB"/>
        </w:rPr>
        <w:t xml:space="preserve">import </w:t>
      </w:r>
      <w:r>
        <w:rPr>
          <w:rFonts w:asciiTheme="minorHAnsi" w:hAnsiTheme="minorHAnsi" w:cstheme="minorHAnsi"/>
          <w:smallCaps/>
          <w:sz w:val="24"/>
          <w:szCs w:val="24"/>
          <w:lang w:val="en-GB"/>
        </w:rPr>
        <w:t>________</w:t>
      </w:r>
      <w:r w:rsidR="00F70B8F" w:rsidRPr="000F76A1">
        <w:rPr>
          <w:rFonts w:asciiTheme="minorHAnsi" w:hAnsiTheme="minorHAnsi" w:cstheme="minorHAnsi"/>
          <w:sz w:val="24"/>
          <w:szCs w:val="24"/>
          <w:lang w:val="en-US"/>
        </w:rPr>
        <w:t>.</w:t>
      </w:r>
    </w:p>
    <w:p w14:paraId="581AD4CB" w14:textId="4CD1ED62" w:rsidR="00F70B8F" w:rsidRPr="000F76A1" w:rsidRDefault="00F70B8F" w:rsidP="00F70B8F">
      <w:pPr>
        <w:pStyle w:val="Listenabsatz"/>
        <w:numPr>
          <w:ilvl w:val="0"/>
          <w:numId w:val="12"/>
        </w:numPr>
        <w:spacing w:before="60" w:after="60"/>
        <w:ind w:left="397" w:right="-142" w:hanging="284"/>
        <w:contextualSpacing w:val="0"/>
        <w:jc w:val="both"/>
        <w:rPr>
          <w:rFonts w:asciiTheme="minorHAnsi" w:hAnsiTheme="minorHAnsi" w:cstheme="minorHAnsi"/>
          <w:sz w:val="24"/>
          <w:szCs w:val="24"/>
          <w:lang w:val="en-US"/>
        </w:rPr>
      </w:pPr>
      <w:r w:rsidRPr="000F76A1">
        <w:rPr>
          <w:rFonts w:asciiTheme="minorHAnsi" w:hAnsiTheme="minorHAnsi" w:cstheme="minorHAnsi"/>
          <w:sz w:val="24"/>
          <w:szCs w:val="24"/>
          <w:lang w:val="en-US"/>
        </w:rPr>
        <w:t xml:space="preserve">A </w:t>
      </w:r>
      <w:r w:rsidR="00BF6DB0">
        <w:rPr>
          <w:rFonts w:asciiTheme="minorHAnsi" w:hAnsiTheme="minorHAnsi" w:cstheme="minorHAnsi"/>
          <w:smallCaps/>
          <w:sz w:val="24"/>
          <w:szCs w:val="24"/>
          <w:lang w:val="en-GB"/>
        </w:rPr>
        <w:t>____________</w:t>
      </w:r>
      <w:r w:rsidRPr="0095220B">
        <w:rPr>
          <w:rFonts w:asciiTheme="minorHAnsi" w:hAnsiTheme="minorHAnsi" w:cstheme="minorHAnsi"/>
          <w:b/>
          <w:bCs/>
          <w:smallCaps/>
          <w:sz w:val="24"/>
          <w:szCs w:val="24"/>
          <w:lang w:val="en-GB"/>
        </w:rPr>
        <w:t xml:space="preserve"> invoice</w:t>
      </w:r>
      <w:r w:rsidRPr="0095220B">
        <w:rPr>
          <w:rFonts w:asciiTheme="minorHAnsi" w:hAnsiTheme="minorHAnsi" w:cstheme="minorHAnsi"/>
          <w:sz w:val="24"/>
          <w:szCs w:val="24"/>
          <w:lang w:val="en-US"/>
        </w:rPr>
        <w:t xml:space="preserve"> </w:t>
      </w:r>
      <w:r w:rsidRPr="000F76A1">
        <w:rPr>
          <w:rFonts w:asciiTheme="minorHAnsi" w:hAnsiTheme="minorHAnsi" w:cstheme="minorHAnsi"/>
          <w:sz w:val="24"/>
          <w:szCs w:val="24"/>
          <w:lang w:val="en-US"/>
        </w:rPr>
        <w:t xml:space="preserve">has to be obtained from the Importer’s customs authorities / exporter or shipper and it is used for the </w:t>
      </w:r>
      <w:r w:rsidRPr="0095220B">
        <w:rPr>
          <w:rFonts w:asciiTheme="minorHAnsi" w:hAnsiTheme="minorHAnsi" w:cstheme="minorHAnsi"/>
          <w:b/>
          <w:bCs/>
          <w:smallCaps/>
          <w:sz w:val="24"/>
          <w:szCs w:val="24"/>
          <w:lang w:val="en-GB"/>
        </w:rPr>
        <w:t xml:space="preserve">assessment of customs duties in the </w:t>
      </w:r>
      <w:r w:rsidR="00BF6DB0">
        <w:rPr>
          <w:rFonts w:asciiTheme="minorHAnsi" w:hAnsiTheme="minorHAnsi" w:cstheme="minorHAnsi"/>
          <w:smallCaps/>
          <w:sz w:val="24"/>
          <w:szCs w:val="24"/>
          <w:lang w:val="en-GB"/>
        </w:rPr>
        <w:t>____________</w:t>
      </w:r>
      <w:r w:rsidRPr="0095220B">
        <w:rPr>
          <w:rFonts w:asciiTheme="minorHAnsi" w:hAnsiTheme="minorHAnsi" w:cstheme="minorHAnsi"/>
          <w:b/>
          <w:bCs/>
          <w:smallCaps/>
          <w:sz w:val="24"/>
          <w:szCs w:val="24"/>
          <w:lang w:val="en-GB"/>
        </w:rPr>
        <w:t xml:space="preserve"> country</w:t>
      </w:r>
      <w:r w:rsidRPr="000F76A1">
        <w:rPr>
          <w:rFonts w:asciiTheme="minorHAnsi" w:hAnsiTheme="minorHAnsi" w:cstheme="minorHAnsi"/>
          <w:sz w:val="24"/>
          <w:szCs w:val="24"/>
          <w:lang w:val="en-US"/>
        </w:rPr>
        <w:t>.</w:t>
      </w:r>
    </w:p>
    <w:p w14:paraId="186246F7" w14:textId="4B3DF329" w:rsidR="00F70B8F" w:rsidRPr="00410857" w:rsidRDefault="00F70B8F" w:rsidP="00F70B8F">
      <w:pPr>
        <w:pStyle w:val="Listenabsatz"/>
        <w:numPr>
          <w:ilvl w:val="0"/>
          <w:numId w:val="12"/>
        </w:numPr>
        <w:spacing w:before="60" w:after="60"/>
        <w:ind w:left="397" w:right="-142" w:hanging="284"/>
        <w:contextualSpacing w:val="0"/>
        <w:jc w:val="both"/>
        <w:rPr>
          <w:rFonts w:asciiTheme="minorHAnsi" w:hAnsiTheme="minorHAnsi" w:cstheme="minorHAnsi"/>
          <w:bCs/>
          <w:sz w:val="24"/>
          <w:szCs w:val="24"/>
          <w:lang w:val="en-US"/>
        </w:rPr>
      </w:pPr>
      <w:r w:rsidRPr="0095220B">
        <w:rPr>
          <w:rFonts w:asciiTheme="minorHAnsi" w:hAnsiTheme="minorHAnsi" w:cstheme="minorHAnsi"/>
          <w:b/>
          <w:bCs/>
          <w:smallCaps/>
          <w:sz w:val="24"/>
          <w:szCs w:val="24"/>
          <w:lang w:val="en-GB"/>
        </w:rPr>
        <w:t>Insurance documents</w:t>
      </w:r>
      <w:r w:rsidRPr="0095220B">
        <w:rPr>
          <w:rFonts w:asciiTheme="minorHAnsi" w:hAnsiTheme="minorHAnsi" w:cstheme="minorHAnsi"/>
          <w:sz w:val="24"/>
          <w:szCs w:val="24"/>
          <w:lang w:val="en-US"/>
        </w:rPr>
        <w:t xml:space="preserve"> </w:t>
      </w:r>
      <w:r w:rsidRPr="000F76A1">
        <w:rPr>
          <w:rFonts w:asciiTheme="minorHAnsi" w:hAnsiTheme="minorHAnsi" w:cstheme="minorHAnsi"/>
          <w:sz w:val="24"/>
          <w:szCs w:val="24"/>
          <w:lang w:val="en-US"/>
        </w:rPr>
        <w:t xml:space="preserve">also constitute </w:t>
      </w:r>
      <w:r w:rsidRPr="0095220B">
        <w:rPr>
          <w:rFonts w:asciiTheme="minorHAnsi" w:hAnsiTheme="minorHAnsi" w:cstheme="minorHAnsi"/>
          <w:b/>
          <w:bCs/>
          <w:smallCaps/>
          <w:sz w:val="24"/>
          <w:szCs w:val="24"/>
          <w:lang w:val="en-GB"/>
        </w:rPr>
        <w:t xml:space="preserve">evidence of a contract with a </w:t>
      </w:r>
      <w:r w:rsidR="00BF6DB0">
        <w:rPr>
          <w:rFonts w:asciiTheme="minorHAnsi" w:hAnsiTheme="minorHAnsi" w:cstheme="minorHAnsi"/>
          <w:smallCaps/>
          <w:sz w:val="24"/>
          <w:szCs w:val="24"/>
          <w:lang w:val="en-GB"/>
        </w:rPr>
        <w:t>______</w:t>
      </w:r>
      <w:r w:rsidRPr="0095220B">
        <w:rPr>
          <w:rFonts w:asciiTheme="minorHAnsi" w:hAnsiTheme="minorHAnsi" w:cstheme="minorHAnsi"/>
          <w:b/>
          <w:bCs/>
          <w:smallCaps/>
          <w:sz w:val="24"/>
          <w:szCs w:val="24"/>
          <w:lang w:val="en-GB"/>
        </w:rPr>
        <w:t xml:space="preserve"> party</w:t>
      </w:r>
      <w:r w:rsidRPr="000F76A1">
        <w:rPr>
          <w:rFonts w:asciiTheme="minorHAnsi" w:hAnsiTheme="minorHAnsi" w:cstheme="minorHAnsi"/>
          <w:sz w:val="24"/>
          <w:szCs w:val="24"/>
          <w:lang w:val="en-US"/>
        </w:rPr>
        <w:t xml:space="preserve">, namely the insurance company and therefore, must be distinguished from the commercial documents. </w:t>
      </w:r>
      <w:r w:rsidRPr="0095220B">
        <w:rPr>
          <w:rFonts w:asciiTheme="minorHAnsi" w:hAnsiTheme="minorHAnsi" w:cstheme="minorHAnsi"/>
          <w:sz w:val="24"/>
          <w:szCs w:val="24"/>
          <w:lang w:val="en-US"/>
        </w:rPr>
        <w:t xml:space="preserve">The two main insurance documents are: </w:t>
      </w:r>
      <w:r w:rsidRPr="0095220B">
        <w:rPr>
          <w:rFonts w:asciiTheme="minorHAnsi" w:hAnsiTheme="minorHAnsi" w:cstheme="minorHAnsi"/>
          <w:b/>
          <w:bCs/>
          <w:smallCaps/>
          <w:sz w:val="24"/>
          <w:szCs w:val="24"/>
          <w:lang w:val="en-GB"/>
        </w:rPr>
        <w:t xml:space="preserve">Insurance </w:t>
      </w:r>
      <w:r w:rsidR="00BF6DB0">
        <w:rPr>
          <w:rFonts w:asciiTheme="minorHAnsi" w:hAnsiTheme="minorHAnsi" w:cstheme="minorHAnsi"/>
          <w:smallCaps/>
          <w:sz w:val="24"/>
          <w:szCs w:val="24"/>
          <w:lang w:val="en-GB"/>
        </w:rPr>
        <w:t>________</w:t>
      </w:r>
      <w:r w:rsidRPr="0095220B">
        <w:rPr>
          <w:rFonts w:asciiTheme="minorHAnsi" w:hAnsiTheme="minorHAnsi" w:cstheme="minorHAnsi"/>
          <w:sz w:val="24"/>
          <w:szCs w:val="24"/>
          <w:lang w:val="en-US"/>
        </w:rPr>
        <w:t xml:space="preserve"> and </w:t>
      </w:r>
      <w:r w:rsidRPr="0095220B">
        <w:rPr>
          <w:rFonts w:asciiTheme="minorHAnsi" w:hAnsiTheme="minorHAnsi" w:cstheme="minorHAnsi"/>
          <w:b/>
          <w:bCs/>
          <w:smallCaps/>
          <w:sz w:val="24"/>
          <w:szCs w:val="24"/>
          <w:lang w:val="en-GB"/>
        </w:rPr>
        <w:t xml:space="preserve">Insurance </w:t>
      </w:r>
      <w:r w:rsidR="00BF6DB0">
        <w:rPr>
          <w:rFonts w:asciiTheme="minorHAnsi" w:hAnsiTheme="minorHAnsi" w:cstheme="minorHAnsi"/>
          <w:smallCaps/>
          <w:sz w:val="24"/>
          <w:szCs w:val="24"/>
          <w:lang w:val="en-GB"/>
        </w:rPr>
        <w:t>____________</w:t>
      </w:r>
      <w:r w:rsidRPr="0095220B">
        <w:rPr>
          <w:rFonts w:asciiTheme="minorHAnsi" w:hAnsiTheme="minorHAnsi" w:cstheme="minorHAnsi"/>
          <w:sz w:val="24"/>
          <w:szCs w:val="24"/>
          <w:lang w:val="en-US"/>
        </w:rPr>
        <w:t xml:space="preserve"> (1 original + copy) which are issued by </w:t>
      </w:r>
      <w:r>
        <w:rPr>
          <w:rFonts w:asciiTheme="minorHAnsi" w:hAnsiTheme="minorHAnsi" w:cstheme="minorHAnsi"/>
          <w:sz w:val="24"/>
          <w:szCs w:val="24"/>
          <w:lang w:val="en-US"/>
        </w:rPr>
        <w:t>t</w:t>
      </w:r>
      <w:r w:rsidRPr="0095220B">
        <w:rPr>
          <w:rFonts w:asciiTheme="minorHAnsi" w:hAnsiTheme="minorHAnsi" w:cstheme="minorHAnsi"/>
          <w:bCs/>
          <w:sz w:val="24"/>
          <w:szCs w:val="24"/>
          <w:lang w:val="en-US"/>
        </w:rPr>
        <w:t xml:space="preserve">he Insurance company. </w:t>
      </w:r>
      <w:r w:rsidRPr="00410857">
        <w:rPr>
          <w:rFonts w:asciiTheme="minorHAnsi" w:hAnsiTheme="minorHAnsi" w:cstheme="minorHAnsi"/>
          <w:bCs/>
          <w:sz w:val="24"/>
          <w:szCs w:val="24"/>
          <w:lang w:val="en-US"/>
        </w:rPr>
        <w:t>One of the documents stipulated in a documentary credit in the case of a C or D-group Incoterm, e.g. CIF.</w:t>
      </w:r>
    </w:p>
    <w:p w14:paraId="0D4935B2" w14:textId="6E11895E" w:rsidR="00F70B8F" w:rsidRPr="000F76A1" w:rsidRDefault="00F70B8F" w:rsidP="00F70B8F">
      <w:pPr>
        <w:pStyle w:val="Listenabsatz"/>
        <w:numPr>
          <w:ilvl w:val="0"/>
          <w:numId w:val="12"/>
        </w:numPr>
        <w:spacing w:before="60" w:after="60"/>
        <w:ind w:left="397" w:hanging="284"/>
        <w:contextualSpacing w:val="0"/>
        <w:jc w:val="both"/>
        <w:rPr>
          <w:rFonts w:asciiTheme="minorHAnsi" w:hAnsiTheme="minorHAnsi" w:cstheme="minorHAnsi"/>
          <w:sz w:val="24"/>
          <w:szCs w:val="24"/>
          <w:lang w:val="en-US"/>
        </w:rPr>
      </w:pPr>
      <w:r w:rsidRPr="00955AF0">
        <w:rPr>
          <w:rFonts w:asciiTheme="minorHAnsi" w:hAnsiTheme="minorHAnsi" w:cstheme="minorHAnsi"/>
          <w:sz w:val="24"/>
          <w:szCs w:val="24"/>
          <w:lang w:val="en-US"/>
        </w:rPr>
        <w:t xml:space="preserve">A </w:t>
      </w:r>
      <w:r w:rsidRPr="0095220B">
        <w:rPr>
          <w:rFonts w:asciiTheme="minorHAnsi" w:hAnsiTheme="minorHAnsi" w:cstheme="minorHAnsi"/>
          <w:b/>
          <w:bCs/>
          <w:smallCaps/>
          <w:sz w:val="24"/>
          <w:szCs w:val="24"/>
          <w:lang w:val="en-GB"/>
        </w:rPr>
        <w:t>Certificate of Origin</w:t>
      </w:r>
      <w:r w:rsidRPr="0095220B">
        <w:rPr>
          <w:rFonts w:asciiTheme="minorHAnsi" w:hAnsiTheme="minorHAnsi" w:cstheme="minorHAnsi"/>
          <w:sz w:val="24"/>
          <w:szCs w:val="24"/>
          <w:lang w:val="en-US"/>
        </w:rPr>
        <w:t xml:space="preserve"> </w:t>
      </w:r>
      <w:r w:rsidRPr="000F76A1">
        <w:rPr>
          <w:rFonts w:asciiTheme="minorHAnsi" w:hAnsiTheme="minorHAnsi" w:cstheme="minorHAnsi"/>
          <w:sz w:val="24"/>
          <w:szCs w:val="24"/>
          <w:lang w:val="en-US"/>
        </w:rPr>
        <w:t xml:space="preserve">shows the </w:t>
      </w:r>
      <w:r w:rsidR="00BF6DB0">
        <w:rPr>
          <w:rFonts w:asciiTheme="minorHAnsi" w:hAnsiTheme="minorHAnsi" w:cstheme="minorHAnsi"/>
          <w:smallCaps/>
          <w:sz w:val="24"/>
          <w:szCs w:val="24"/>
          <w:lang w:val="en-GB"/>
        </w:rPr>
        <w:t>__________</w:t>
      </w:r>
      <w:r w:rsidRPr="0095220B">
        <w:rPr>
          <w:rFonts w:asciiTheme="minorHAnsi" w:hAnsiTheme="minorHAnsi" w:cstheme="minorHAnsi"/>
          <w:b/>
          <w:bCs/>
          <w:smallCaps/>
          <w:sz w:val="24"/>
          <w:szCs w:val="24"/>
          <w:lang w:val="en-GB"/>
        </w:rPr>
        <w:t xml:space="preserve"> of origin</w:t>
      </w:r>
      <w:r w:rsidRPr="000F76A1">
        <w:rPr>
          <w:rFonts w:asciiTheme="minorHAnsi" w:hAnsiTheme="minorHAnsi" w:cstheme="minorHAnsi"/>
          <w:sz w:val="24"/>
          <w:szCs w:val="24"/>
          <w:lang w:val="en-US"/>
        </w:rPr>
        <w:t xml:space="preserve"> of the goods or the </w:t>
      </w:r>
      <w:r w:rsidRPr="0095220B">
        <w:rPr>
          <w:rFonts w:asciiTheme="minorHAnsi" w:hAnsiTheme="minorHAnsi" w:cstheme="minorHAnsi"/>
          <w:b/>
          <w:bCs/>
          <w:smallCaps/>
          <w:sz w:val="24"/>
          <w:szCs w:val="24"/>
          <w:lang w:val="en-GB"/>
        </w:rPr>
        <w:t>country</w:t>
      </w:r>
      <w:r w:rsidRPr="000F76A1">
        <w:rPr>
          <w:rFonts w:asciiTheme="minorHAnsi" w:hAnsiTheme="minorHAnsi" w:cstheme="minorHAnsi"/>
          <w:sz w:val="24"/>
          <w:szCs w:val="24"/>
          <w:lang w:val="en-US"/>
        </w:rPr>
        <w:t xml:space="preserve"> in which they </w:t>
      </w:r>
      <w:r w:rsidRPr="0095220B">
        <w:rPr>
          <w:rFonts w:asciiTheme="minorHAnsi" w:hAnsiTheme="minorHAnsi" w:cstheme="minorHAnsi"/>
          <w:b/>
          <w:bCs/>
          <w:smallCaps/>
          <w:sz w:val="24"/>
          <w:szCs w:val="24"/>
          <w:lang w:val="en-GB"/>
        </w:rPr>
        <w:t>were</w:t>
      </w:r>
      <w:r w:rsidRPr="000F76A1">
        <w:rPr>
          <w:rFonts w:asciiTheme="minorHAnsi" w:hAnsiTheme="minorHAnsi" w:cstheme="minorHAnsi"/>
          <w:sz w:val="24"/>
          <w:szCs w:val="24"/>
          <w:lang w:val="en-US"/>
        </w:rPr>
        <w:t xml:space="preserve"> mainly </w:t>
      </w:r>
      <w:r w:rsidRPr="0095220B">
        <w:rPr>
          <w:rFonts w:asciiTheme="minorHAnsi" w:hAnsiTheme="minorHAnsi" w:cstheme="minorHAnsi"/>
          <w:b/>
          <w:bCs/>
          <w:smallCaps/>
          <w:sz w:val="24"/>
          <w:szCs w:val="24"/>
          <w:lang w:val="en-GB"/>
        </w:rPr>
        <w:t>produced</w:t>
      </w:r>
      <w:r w:rsidRPr="000F76A1">
        <w:rPr>
          <w:rFonts w:asciiTheme="minorHAnsi" w:hAnsiTheme="minorHAnsi" w:cstheme="minorHAnsi"/>
          <w:sz w:val="24"/>
          <w:szCs w:val="24"/>
          <w:lang w:val="en-US"/>
        </w:rPr>
        <w:t xml:space="preserve">. It is used in connection with </w:t>
      </w:r>
      <w:r w:rsidR="00BF6DB0">
        <w:rPr>
          <w:rFonts w:asciiTheme="minorHAnsi" w:hAnsiTheme="minorHAnsi" w:cstheme="minorHAnsi"/>
          <w:smallCaps/>
          <w:sz w:val="24"/>
          <w:szCs w:val="24"/>
          <w:lang w:val="en-GB"/>
        </w:rPr>
        <w:t>__________</w:t>
      </w:r>
      <w:r w:rsidRPr="0095220B">
        <w:rPr>
          <w:rFonts w:asciiTheme="minorHAnsi" w:hAnsiTheme="minorHAnsi" w:cstheme="minorHAnsi"/>
          <w:b/>
          <w:bCs/>
          <w:smallCaps/>
          <w:sz w:val="24"/>
          <w:szCs w:val="24"/>
          <w:lang w:val="en-GB"/>
        </w:rPr>
        <w:t xml:space="preserve"> restriction</w:t>
      </w:r>
      <w:r>
        <w:rPr>
          <w:rFonts w:asciiTheme="minorHAnsi" w:hAnsiTheme="minorHAnsi" w:cstheme="minorHAnsi"/>
          <w:b/>
          <w:bCs/>
          <w:smallCaps/>
          <w:sz w:val="24"/>
          <w:szCs w:val="24"/>
          <w:lang w:val="en-GB"/>
        </w:rPr>
        <w:t>s</w:t>
      </w:r>
      <w:r w:rsidRPr="000F76A1">
        <w:rPr>
          <w:rFonts w:asciiTheme="minorHAnsi" w:hAnsiTheme="minorHAnsi" w:cstheme="minorHAnsi"/>
          <w:sz w:val="24"/>
          <w:szCs w:val="24"/>
          <w:lang w:val="en-US"/>
        </w:rPr>
        <w:t xml:space="preserve"> and the assessment of </w:t>
      </w:r>
      <w:r w:rsidRPr="0095220B">
        <w:rPr>
          <w:rFonts w:asciiTheme="minorHAnsi" w:hAnsiTheme="minorHAnsi" w:cstheme="minorHAnsi"/>
          <w:b/>
          <w:bCs/>
          <w:smallCaps/>
          <w:sz w:val="24"/>
          <w:szCs w:val="24"/>
          <w:lang w:val="en-GB"/>
        </w:rPr>
        <w:t>customs duties</w:t>
      </w:r>
      <w:r w:rsidRPr="000F76A1">
        <w:rPr>
          <w:rFonts w:asciiTheme="minorHAnsi" w:hAnsiTheme="minorHAnsi" w:cstheme="minorHAnsi"/>
          <w:sz w:val="24"/>
          <w:szCs w:val="24"/>
          <w:lang w:val="en-US"/>
        </w:rPr>
        <w:t xml:space="preserve"> and must be legalized, usually by the Chamber of Commerce in the exporter’s / shipper’s country. They may be required for </w:t>
      </w:r>
      <w:r w:rsidR="00BF6DB0">
        <w:rPr>
          <w:rFonts w:asciiTheme="minorHAnsi" w:hAnsiTheme="minorHAnsi" w:cstheme="minorHAnsi"/>
          <w:smallCaps/>
          <w:sz w:val="24"/>
          <w:szCs w:val="24"/>
          <w:lang w:val="en-GB"/>
        </w:rPr>
        <w:t>__________</w:t>
      </w:r>
      <w:r w:rsidRPr="0095220B">
        <w:rPr>
          <w:rFonts w:asciiTheme="minorHAnsi" w:hAnsiTheme="minorHAnsi" w:cstheme="minorHAnsi"/>
          <w:b/>
          <w:bCs/>
          <w:smallCaps/>
          <w:sz w:val="24"/>
          <w:szCs w:val="24"/>
          <w:lang w:val="en-GB"/>
        </w:rPr>
        <w:t xml:space="preserve"> reasons</w:t>
      </w:r>
      <w:r w:rsidRPr="000F76A1">
        <w:rPr>
          <w:rFonts w:asciiTheme="minorHAnsi" w:hAnsiTheme="minorHAnsi" w:cstheme="minorHAnsi"/>
          <w:sz w:val="24"/>
          <w:szCs w:val="24"/>
          <w:lang w:val="en-US"/>
        </w:rPr>
        <w:t xml:space="preserve">, if import quota has been imposed on certain goods from certain countries, and if </w:t>
      </w:r>
      <w:r w:rsidR="00BF6DB0">
        <w:rPr>
          <w:rFonts w:asciiTheme="minorHAnsi" w:hAnsiTheme="minorHAnsi" w:cstheme="minorHAnsi"/>
          <w:smallCaps/>
          <w:sz w:val="24"/>
          <w:szCs w:val="24"/>
          <w:lang w:val="en-GB"/>
        </w:rPr>
        <w:t>____________</w:t>
      </w:r>
      <w:r w:rsidR="00995353">
        <w:rPr>
          <w:rFonts w:asciiTheme="minorHAnsi" w:hAnsiTheme="minorHAnsi" w:cstheme="minorHAnsi"/>
          <w:smallCaps/>
          <w:sz w:val="24"/>
          <w:szCs w:val="24"/>
          <w:lang w:val="en-GB"/>
        </w:rPr>
        <w:t>__</w:t>
      </w:r>
      <w:r w:rsidRPr="0095220B">
        <w:rPr>
          <w:rFonts w:asciiTheme="minorHAnsi" w:hAnsiTheme="minorHAnsi" w:cstheme="minorHAnsi"/>
          <w:b/>
          <w:bCs/>
          <w:smallCaps/>
          <w:sz w:val="24"/>
          <w:szCs w:val="24"/>
          <w:lang w:val="en-GB"/>
        </w:rPr>
        <w:t xml:space="preserve"> duties</w:t>
      </w:r>
      <w:r w:rsidRPr="000F76A1">
        <w:rPr>
          <w:rFonts w:asciiTheme="minorHAnsi" w:hAnsiTheme="minorHAnsi" w:cstheme="minorHAnsi"/>
          <w:sz w:val="24"/>
          <w:szCs w:val="24"/>
          <w:lang w:val="en-US"/>
        </w:rPr>
        <w:t xml:space="preserve"> have been agreed upon between the exporting and importing countries.</w:t>
      </w:r>
    </w:p>
    <w:p w14:paraId="4C9D9779" w14:textId="7A3DA3A2" w:rsidR="00F70B8F" w:rsidRPr="000F76A1" w:rsidRDefault="00F70B8F" w:rsidP="00F70B8F">
      <w:pPr>
        <w:pStyle w:val="Listenabsatz"/>
        <w:numPr>
          <w:ilvl w:val="0"/>
          <w:numId w:val="12"/>
        </w:numPr>
        <w:spacing w:before="60" w:after="60"/>
        <w:ind w:left="397" w:hanging="284"/>
        <w:contextualSpacing w:val="0"/>
        <w:jc w:val="both"/>
        <w:rPr>
          <w:rFonts w:asciiTheme="minorHAnsi" w:hAnsiTheme="minorHAnsi" w:cstheme="minorHAnsi"/>
          <w:sz w:val="24"/>
          <w:szCs w:val="24"/>
          <w:lang w:val="en-US"/>
        </w:rPr>
      </w:pPr>
      <w:r w:rsidRPr="00955AF0">
        <w:rPr>
          <w:rFonts w:asciiTheme="minorHAnsi" w:hAnsiTheme="minorHAnsi" w:cstheme="minorHAnsi"/>
          <w:sz w:val="24"/>
          <w:szCs w:val="24"/>
          <w:lang w:val="en-US"/>
        </w:rPr>
        <w:t xml:space="preserve">A </w:t>
      </w:r>
      <w:r w:rsidRPr="0095220B">
        <w:rPr>
          <w:rFonts w:asciiTheme="minorHAnsi" w:hAnsiTheme="minorHAnsi" w:cstheme="minorHAnsi"/>
          <w:b/>
          <w:bCs/>
          <w:smallCaps/>
          <w:sz w:val="24"/>
          <w:szCs w:val="24"/>
          <w:lang w:val="en-GB"/>
        </w:rPr>
        <w:t xml:space="preserve">Customs </w:t>
      </w:r>
      <w:r w:rsidR="00995353">
        <w:rPr>
          <w:rFonts w:asciiTheme="minorHAnsi" w:hAnsiTheme="minorHAnsi" w:cstheme="minorHAnsi"/>
          <w:smallCaps/>
          <w:sz w:val="24"/>
          <w:szCs w:val="24"/>
          <w:lang w:val="en-GB"/>
        </w:rPr>
        <w:t>____________</w:t>
      </w:r>
      <w:r w:rsidRPr="000F76A1">
        <w:rPr>
          <w:rFonts w:asciiTheme="minorHAnsi" w:hAnsiTheme="minorHAnsi" w:cstheme="minorHAnsi"/>
          <w:sz w:val="24"/>
          <w:szCs w:val="24"/>
          <w:lang w:val="en-US"/>
        </w:rPr>
        <w:t xml:space="preserve"> is provided by the exporter / shipper and is used for </w:t>
      </w:r>
      <w:r w:rsidRPr="0095220B">
        <w:rPr>
          <w:rFonts w:asciiTheme="minorHAnsi" w:hAnsiTheme="minorHAnsi" w:cstheme="minorHAnsi"/>
          <w:b/>
          <w:bCs/>
          <w:smallCaps/>
          <w:sz w:val="24"/>
          <w:szCs w:val="24"/>
          <w:lang w:val="en-GB"/>
        </w:rPr>
        <w:t>the assessment of customs duties in the importing country</w:t>
      </w:r>
      <w:r w:rsidRPr="000F76A1">
        <w:rPr>
          <w:rFonts w:asciiTheme="minorHAnsi" w:hAnsiTheme="minorHAnsi" w:cstheme="minorHAnsi"/>
          <w:sz w:val="24"/>
          <w:szCs w:val="24"/>
          <w:lang w:val="en-US"/>
        </w:rPr>
        <w:t>.</w:t>
      </w:r>
    </w:p>
    <w:p w14:paraId="54C8E46F" w14:textId="0855CD36" w:rsidR="00F70B8F" w:rsidRPr="000F76A1" w:rsidRDefault="00F70B8F" w:rsidP="00F70B8F">
      <w:pPr>
        <w:pStyle w:val="Listenabsatz"/>
        <w:numPr>
          <w:ilvl w:val="0"/>
          <w:numId w:val="12"/>
        </w:numPr>
        <w:spacing w:before="60" w:after="60"/>
        <w:ind w:left="397" w:hanging="284"/>
        <w:contextualSpacing w:val="0"/>
        <w:jc w:val="both"/>
        <w:rPr>
          <w:rFonts w:asciiTheme="minorHAnsi" w:hAnsiTheme="minorHAnsi" w:cstheme="minorHAnsi"/>
          <w:sz w:val="24"/>
          <w:szCs w:val="24"/>
          <w:lang w:val="en-US"/>
        </w:rPr>
      </w:pPr>
      <w:r w:rsidRPr="00955AF0">
        <w:rPr>
          <w:rFonts w:asciiTheme="minorHAnsi" w:hAnsiTheme="minorHAnsi" w:cstheme="minorHAnsi"/>
          <w:sz w:val="24"/>
          <w:szCs w:val="24"/>
          <w:lang w:val="en-US"/>
        </w:rPr>
        <w:t>A</w:t>
      </w:r>
      <w:r w:rsidRPr="000F76A1">
        <w:rPr>
          <w:rFonts w:asciiTheme="minorHAnsi" w:hAnsiTheme="minorHAnsi" w:cstheme="minorHAnsi"/>
          <w:sz w:val="24"/>
          <w:szCs w:val="24"/>
          <w:lang w:val="en-US"/>
        </w:rPr>
        <w:t xml:space="preserve"> </w:t>
      </w:r>
      <w:r w:rsidR="00995353">
        <w:rPr>
          <w:rFonts w:asciiTheme="minorHAnsi" w:hAnsiTheme="minorHAnsi" w:cstheme="minorHAnsi"/>
          <w:smallCaps/>
          <w:sz w:val="24"/>
          <w:szCs w:val="24"/>
          <w:lang w:val="en-GB"/>
        </w:rPr>
        <w:t>____________</w:t>
      </w:r>
      <w:r w:rsidRPr="0095220B">
        <w:rPr>
          <w:rFonts w:asciiTheme="minorHAnsi" w:hAnsiTheme="minorHAnsi" w:cstheme="minorHAnsi"/>
          <w:b/>
          <w:bCs/>
          <w:smallCaps/>
          <w:sz w:val="24"/>
          <w:szCs w:val="24"/>
          <w:lang w:val="en-GB"/>
        </w:rPr>
        <w:t xml:space="preserve"> list</w:t>
      </w:r>
      <w:r w:rsidRPr="000F76A1">
        <w:rPr>
          <w:rFonts w:asciiTheme="minorHAnsi" w:hAnsiTheme="minorHAnsi" w:cstheme="minorHAnsi"/>
          <w:sz w:val="24"/>
          <w:szCs w:val="24"/>
          <w:lang w:val="en-US"/>
        </w:rPr>
        <w:t xml:space="preserve"> is a detailed statement of the goods supplied in a particular consignment. It is the carrier’s duty to provide it.</w:t>
      </w:r>
    </w:p>
    <w:p w14:paraId="39F04A3F" w14:textId="1CE6242F" w:rsidR="00F70B8F" w:rsidRPr="00955AF0" w:rsidRDefault="00F70B8F" w:rsidP="00F70B8F">
      <w:pPr>
        <w:pStyle w:val="Listenabsatz"/>
        <w:numPr>
          <w:ilvl w:val="0"/>
          <w:numId w:val="12"/>
        </w:numPr>
        <w:spacing w:before="60" w:after="60"/>
        <w:ind w:left="397" w:hanging="284"/>
        <w:contextualSpacing w:val="0"/>
        <w:jc w:val="both"/>
        <w:rPr>
          <w:rFonts w:asciiTheme="minorHAnsi" w:hAnsiTheme="minorHAnsi" w:cstheme="minorHAnsi"/>
          <w:sz w:val="24"/>
          <w:szCs w:val="24"/>
          <w:lang w:val="en-US"/>
        </w:rPr>
      </w:pPr>
      <w:r w:rsidRPr="00955AF0">
        <w:rPr>
          <w:rFonts w:asciiTheme="minorHAnsi" w:hAnsiTheme="minorHAnsi" w:cstheme="minorHAnsi"/>
          <w:sz w:val="24"/>
          <w:szCs w:val="24"/>
          <w:lang w:val="en-US"/>
        </w:rPr>
        <w:t>An</w:t>
      </w:r>
      <w:r w:rsidRPr="000F76A1">
        <w:rPr>
          <w:rFonts w:asciiTheme="minorHAnsi" w:hAnsiTheme="minorHAnsi" w:cstheme="minorHAnsi"/>
          <w:sz w:val="24"/>
          <w:szCs w:val="24"/>
          <w:lang w:val="en-US"/>
        </w:rPr>
        <w:t xml:space="preserve"> </w:t>
      </w:r>
      <w:r w:rsidR="00995353">
        <w:rPr>
          <w:rFonts w:asciiTheme="minorHAnsi" w:hAnsiTheme="minorHAnsi" w:cstheme="minorHAnsi"/>
          <w:smallCaps/>
          <w:sz w:val="24"/>
          <w:szCs w:val="24"/>
          <w:lang w:val="en-GB"/>
        </w:rPr>
        <w:t>__________</w:t>
      </w:r>
      <w:r w:rsidRPr="0095220B">
        <w:rPr>
          <w:rFonts w:asciiTheme="minorHAnsi" w:hAnsiTheme="minorHAnsi" w:cstheme="minorHAnsi"/>
          <w:b/>
          <w:bCs/>
          <w:smallCaps/>
          <w:sz w:val="24"/>
          <w:szCs w:val="24"/>
          <w:lang w:val="en-GB"/>
        </w:rPr>
        <w:t xml:space="preserve"> license</w:t>
      </w:r>
      <w:r w:rsidRPr="0095220B">
        <w:rPr>
          <w:rFonts w:asciiTheme="minorHAnsi" w:hAnsiTheme="minorHAnsi" w:cstheme="minorHAnsi"/>
          <w:sz w:val="24"/>
          <w:szCs w:val="24"/>
          <w:lang w:val="en-US"/>
        </w:rPr>
        <w:t xml:space="preserve"> </w:t>
      </w:r>
      <w:r w:rsidRPr="000F76A1">
        <w:rPr>
          <w:rFonts w:asciiTheme="minorHAnsi" w:hAnsiTheme="minorHAnsi" w:cstheme="minorHAnsi"/>
          <w:sz w:val="24"/>
          <w:szCs w:val="24"/>
          <w:lang w:val="en-US"/>
        </w:rPr>
        <w:t>issued</w:t>
      </w:r>
      <w:r w:rsidRPr="0095220B">
        <w:rPr>
          <w:rFonts w:asciiTheme="minorHAnsi" w:hAnsiTheme="minorHAnsi" w:cstheme="minorHAnsi"/>
          <w:sz w:val="24"/>
          <w:szCs w:val="24"/>
          <w:lang w:val="en-US"/>
        </w:rPr>
        <w:t xml:space="preserve"> </w:t>
      </w:r>
      <w:r w:rsidRPr="000F76A1">
        <w:rPr>
          <w:rFonts w:asciiTheme="minorHAnsi" w:hAnsiTheme="minorHAnsi" w:cstheme="minorHAnsi"/>
          <w:sz w:val="24"/>
          <w:szCs w:val="24"/>
          <w:lang w:val="en-US"/>
        </w:rPr>
        <w:t xml:space="preserve">by the “Exporting country’s customs authorities” may be required to ensure that the goods, such as chemicals, nuclear material, weapons, etc. which are subject to </w:t>
      </w:r>
      <w:r w:rsidRPr="0095220B">
        <w:rPr>
          <w:rFonts w:asciiTheme="minorHAnsi" w:hAnsiTheme="minorHAnsi" w:cstheme="minorHAnsi"/>
          <w:b/>
          <w:bCs/>
          <w:smallCaps/>
          <w:sz w:val="24"/>
          <w:szCs w:val="24"/>
          <w:lang w:val="en-GB"/>
        </w:rPr>
        <w:t>export controls</w:t>
      </w:r>
      <w:r w:rsidRPr="000F76A1">
        <w:rPr>
          <w:rFonts w:asciiTheme="minorHAnsi" w:hAnsiTheme="minorHAnsi" w:cstheme="minorHAnsi"/>
          <w:sz w:val="24"/>
          <w:szCs w:val="24"/>
          <w:lang w:val="en-US"/>
        </w:rPr>
        <w:t>, may be exported.</w:t>
      </w:r>
    </w:p>
    <w:p w14:paraId="525D1725" w14:textId="6E02EBFB" w:rsidR="00F70B8F" w:rsidRDefault="00F70B8F" w:rsidP="00F70B8F">
      <w:pPr>
        <w:pStyle w:val="Listenabsatz"/>
        <w:numPr>
          <w:ilvl w:val="0"/>
          <w:numId w:val="12"/>
        </w:numPr>
        <w:spacing w:before="60" w:after="60"/>
        <w:ind w:left="397" w:hanging="284"/>
        <w:contextualSpacing w:val="0"/>
        <w:jc w:val="both"/>
        <w:rPr>
          <w:rFonts w:asciiTheme="minorHAnsi" w:hAnsiTheme="minorHAnsi" w:cstheme="minorHAnsi"/>
          <w:sz w:val="24"/>
          <w:szCs w:val="24"/>
          <w:lang w:val="en-US"/>
        </w:rPr>
      </w:pPr>
      <w:r>
        <w:rPr>
          <w:rFonts w:asciiTheme="minorHAnsi" w:hAnsiTheme="minorHAnsi" w:cstheme="minorHAnsi"/>
          <w:sz w:val="24"/>
          <w:szCs w:val="24"/>
          <w:lang w:val="en-US"/>
        </w:rPr>
        <w:t>A</w:t>
      </w:r>
      <w:r w:rsidRPr="000F76A1">
        <w:rPr>
          <w:rFonts w:asciiTheme="minorHAnsi" w:hAnsiTheme="minorHAnsi" w:cstheme="minorHAnsi"/>
          <w:sz w:val="24"/>
          <w:szCs w:val="24"/>
          <w:lang w:val="en-US"/>
        </w:rPr>
        <w:t xml:space="preserve"> </w:t>
      </w:r>
      <w:r w:rsidRPr="0095220B">
        <w:rPr>
          <w:rFonts w:asciiTheme="minorHAnsi" w:hAnsiTheme="minorHAnsi" w:cstheme="minorHAnsi"/>
          <w:b/>
          <w:bCs/>
          <w:smallCaps/>
          <w:sz w:val="24"/>
          <w:szCs w:val="24"/>
          <w:lang w:val="en-GB"/>
        </w:rPr>
        <w:t>Bill of Exchange</w:t>
      </w:r>
      <w:r w:rsidRPr="000F76A1">
        <w:rPr>
          <w:rFonts w:asciiTheme="minorHAnsi" w:hAnsiTheme="minorHAnsi" w:cstheme="minorHAnsi"/>
          <w:sz w:val="24"/>
          <w:szCs w:val="24"/>
          <w:lang w:val="en-US"/>
        </w:rPr>
        <w:t xml:space="preserve">, also referred to as a </w:t>
      </w:r>
      <w:r w:rsidR="00995353">
        <w:rPr>
          <w:rFonts w:asciiTheme="minorHAnsi" w:hAnsiTheme="minorHAnsi" w:cstheme="minorHAnsi"/>
          <w:smallCaps/>
          <w:sz w:val="24"/>
          <w:szCs w:val="24"/>
          <w:lang w:val="en-GB"/>
        </w:rPr>
        <w:t>______</w:t>
      </w:r>
      <w:r w:rsidRPr="000F76A1">
        <w:rPr>
          <w:rFonts w:asciiTheme="minorHAnsi" w:hAnsiTheme="minorHAnsi" w:cstheme="minorHAnsi"/>
          <w:sz w:val="24"/>
          <w:szCs w:val="24"/>
          <w:lang w:val="en-US"/>
        </w:rPr>
        <w:t xml:space="preserve">, issued by the exporter / shipper-which is a </w:t>
      </w:r>
      <w:r w:rsidRPr="0095220B">
        <w:rPr>
          <w:rFonts w:asciiTheme="minorHAnsi" w:hAnsiTheme="minorHAnsi" w:cstheme="minorHAnsi"/>
          <w:b/>
          <w:bCs/>
          <w:smallCaps/>
          <w:sz w:val="24"/>
          <w:szCs w:val="24"/>
          <w:lang w:val="en-GB"/>
        </w:rPr>
        <w:t>request for</w:t>
      </w:r>
      <w:r w:rsidRPr="000F76A1">
        <w:rPr>
          <w:rFonts w:asciiTheme="minorHAnsi" w:hAnsiTheme="minorHAnsi" w:cstheme="minorHAnsi"/>
          <w:sz w:val="24"/>
          <w:szCs w:val="24"/>
          <w:lang w:val="en-US"/>
        </w:rPr>
        <w:t xml:space="preserve"> </w:t>
      </w:r>
      <w:r w:rsidR="00995353">
        <w:rPr>
          <w:rFonts w:asciiTheme="minorHAnsi" w:hAnsiTheme="minorHAnsi" w:cstheme="minorHAnsi"/>
          <w:smallCaps/>
          <w:sz w:val="24"/>
          <w:szCs w:val="24"/>
          <w:lang w:val="en-GB"/>
        </w:rPr>
        <w:t>____________</w:t>
      </w:r>
      <w:r w:rsidRPr="000F76A1">
        <w:rPr>
          <w:rFonts w:asciiTheme="minorHAnsi" w:hAnsiTheme="minorHAnsi" w:cstheme="minorHAnsi"/>
          <w:sz w:val="24"/>
          <w:szCs w:val="24"/>
          <w:lang w:val="en-US"/>
        </w:rPr>
        <w:t>-must be accepted and paid by the customers. There are three parties to a bill of exchange, the drawer, the</w:t>
      </w:r>
      <w:r w:rsidRPr="0095220B">
        <w:rPr>
          <w:rFonts w:asciiTheme="minorHAnsi" w:hAnsiTheme="minorHAnsi" w:cstheme="minorHAnsi"/>
          <w:sz w:val="24"/>
          <w:szCs w:val="24"/>
          <w:lang w:val="en-US"/>
        </w:rPr>
        <w:t xml:space="preserve"> drawee</w:t>
      </w:r>
      <w:r w:rsidRPr="000F76A1">
        <w:rPr>
          <w:rFonts w:asciiTheme="minorHAnsi" w:hAnsiTheme="minorHAnsi" w:cstheme="minorHAnsi"/>
          <w:sz w:val="24"/>
          <w:szCs w:val="24"/>
          <w:lang w:val="en-US"/>
        </w:rPr>
        <w:t xml:space="preserve"> and the payee. In many cases the drawer (the seller) is the payee (the beneficiary)</w:t>
      </w:r>
    </w:p>
    <w:p w14:paraId="584DD27D" w14:textId="77777777" w:rsidR="00F70B8F" w:rsidRPr="000F76A1" w:rsidRDefault="00F70B8F" w:rsidP="00F70B8F">
      <w:pPr>
        <w:spacing w:before="60" w:after="60"/>
        <w:jc w:val="both"/>
        <w:rPr>
          <w:rFonts w:asciiTheme="minorHAnsi" w:hAnsiTheme="minorHAnsi" w:cstheme="minorHAnsi"/>
          <w:sz w:val="24"/>
          <w:szCs w:val="24"/>
          <w:lang w:val="en-US"/>
        </w:rPr>
      </w:pPr>
    </w:p>
    <w:tbl>
      <w:tblPr>
        <w:tblStyle w:val="Tabellenraster"/>
        <w:tblW w:w="6353"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24"/>
        <w:gridCol w:w="3829"/>
      </w:tblGrid>
      <w:tr w:rsidR="00F70B8F" w14:paraId="1C6430D7" w14:textId="77777777" w:rsidTr="0095220B">
        <w:tc>
          <w:tcPr>
            <w:tcW w:w="6353" w:type="dxa"/>
            <w:gridSpan w:val="2"/>
            <w:shd w:val="clear" w:color="auto" w:fill="F2F2F2" w:themeFill="background1" w:themeFillShade="F2"/>
          </w:tcPr>
          <w:p w14:paraId="3C90DC67" w14:textId="77777777" w:rsidR="00F70B8F" w:rsidRDefault="00F70B8F" w:rsidP="0095220B">
            <w:pPr>
              <w:spacing w:before="120" w:after="120"/>
              <w:jc w:val="center"/>
              <w:rPr>
                <w:rFonts w:asciiTheme="minorHAnsi" w:hAnsiTheme="minorHAnsi" w:cstheme="minorHAnsi"/>
                <w:sz w:val="24"/>
                <w:szCs w:val="24"/>
                <w:lang w:val="en-GB"/>
              </w:rPr>
            </w:pPr>
            <w:r>
              <w:rPr>
                <w:rFonts w:asciiTheme="minorHAnsi" w:hAnsiTheme="minorHAnsi" w:cstheme="minorHAnsi"/>
                <w:sz w:val="24"/>
                <w:szCs w:val="24"/>
                <w:lang w:val="en-GB"/>
              </w:rPr>
              <w:t>Word Bank</w:t>
            </w:r>
          </w:p>
        </w:tc>
      </w:tr>
      <w:tr w:rsidR="00F70B8F" w14:paraId="688D59ED" w14:textId="77777777" w:rsidTr="0095220B">
        <w:tc>
          <w:tcPr>
            <w:tcW w:w="2524" w:type="dxa"/>
          </w:tcPr>
          <w:p w14:paraId="4AB25E47" w14:textId="77777777" w:rsidR="00F70B8F" w:rsidRDefault="00F70B8F" w:rsidP="0095220B">
            <w:pPr>
              <w:spacing w:before="40" w:after="40"/>
              <w:rPr>
                <w:rFonts w:asciiTheme="minorHAnsi" w:hAnsiTheme="minorHAnsi" w:cstheme="minorHAnsi"/>
                <w:sz w:val="24"/>
                <w:szCs w:val="24"/>
                <w:lang w:val="en-GB"/>
              </w:rPr>
            </w:pPr>
            <w:r w:rsidRPr="002330AC">
              <w:rPr>
                <w:rFonts w:asciiTheme="minorHAnsi" w:hAnsiTheme="minorHAnsi" w:cstheme="minorHAnsi"/>
                <w:sz w:val="24"/>
                <w:szCs w:val="24"/>
              </w:rPr>
              <w:t>inevitable</w:t>
            </w:r>
          </w:p>
        </w:tc>
        <w:tc>
          <w:tcPr>
            <w:tcW w:w="3829" w:type="dxa"/>
          </w:tcPr>
          <w:p w14:paraId="37D7B025" w14:textId="0123FAF7" w:rsidR="00F70B8F" w:rsidRDefault="00F70B8F" w:rsidP="0095220B">
            <w:pPr>
              <w:spacing w:before="40" w:after="40"/>
              <w:jc w:val="both"/>
              <w:rPr>
                <w:rFonts w:asciiTheme="minorHAnsi" w:hAnsiTheme="minorHAnsi" w:cstheme="minorHAnsi"/>
                <w:sz w:val="24"/>
                <w:szCs w:val="24"/>
                <w:lang w:val="en-GB"/>
              </w:rPr>
            </w:pPr>
          </w:p>
        </w:tc>
      </w:tr>
      <w:tr w:rsidR="00F70B8F" w14:paraId="42639294" w14:textId="77777777" w:rsidTr="0095220B">
        <w:tc>
          <w:tcPr>
            <w:tcW w:w="2524" w:type="dxa"/>
          </w:tcPr>
          <w:p w14:paraId="11BFB4D0" w14:textId="77777777" w:rsidR="00F70B8F" w:rsidRPr="00BF25C6" w:rsidRDefault="00F70B8F" w:rsidP="0095220B">
            <w:pPr>
              <w:spacing w:before="40" w:after="40"/>
              <w:rPr>
                <w:rFonts w:asciiTheme="minorHAnsi" w:hAnsiTheme="minorHAnsi" w:cstheme="minorHAnsi"/>
                <w:sz w:val="24"/>
                <w:szCs w:val="24"/>
              </w:rPr>
            </w:pPr>
            <w:r w:rsidRPr="002330AC">
              <w:rPr>
                <w:rFonts w:asciiTheme="minorHAnsi" w:hAnsiTheme="minorHAnsi" w:cstheme="minorHAnsi"/>
                <w:sz w:val="24"/>
                <w:szCs w:val="24"/>
              </w:rPr>
              <w:t>fostering</w:t>
            </w:r>
          </w:p>
        </w:tc>
        <w:tc>
          <w:tcPr>
            <w:tcW w:w="3829" w:type="dxa"/>
          </w:tcPr>
          <w:p w14:paraId="02884FA1" w14:textId="5C5F9618" w:rsidR="00F70B8F" w:rsidRPr="00BF25C6" w:rsidRDefault="00F70B8F" w:rsidP="0095220B">
            <w:pPr>
              <w:spacing w:before="40" w:after="40"/>
              <w:jc w:val="both"/>
              <w:rPr>
                <w:rFonts w:asciiTheme="minorHAnsi" w:hAnsiTheme="minorHAnsi" w:cstheme="minorHAnsi"/>
                <w:sz w:val="24"/>
                <w:szCs w:val="24"/>
              </w:rPr>
            </w:pPr>
          </w:p>
        </w:tc>
      </w:tr>
      <w:tr w:rsidR="00F70B8F" w:rsidRPr="002D2C14" w14:paraId="37CBDE27" w14:textId="77777777" w:rsidTr="0095220B">
        <w:tc>
          <w:tcPr>
            <w:tcW w:w="2524" w:type="dxa"/>
          </w:tcPr>
          <w:p w14:paraId="00FB0F5D" w14:textId="77777777" w:rsidR="00F70B8F" w:rsidRPr="00BF25C6" w:rsidRDefault="00F70B8F" w:rsidP="0095220B">
            <w:pPr>
              <w:spacing w:before="40" w:after="40"/>
              <w:rPr>
                <w:rFonts w:asciiTheme="minorHAnsi" w:hAnsiTheme="minorHAnsi" w:cstheme="minorHAnsi"/>
                <w:sz w:val="24"/>
                <w:szCs w:val="24"/>
              </w:rPr>
            </w:pPr>
            <w:r w:rsidRPr="002330AC">
              <w:rPr>
                <w:rFonts w:asciiTheme="minorHAnsi" w:hAnsiTheme="minorHAnsi" w:cstheme="minorHAnsi"/>
                <w:bCs/>
                <w:sz w:val="24"/>
                <w:szCs w:val="24"/>
              </w:rPr>
              <w:t>vice versa</w:t>
            </w:r>
          </w:p>
        </w:tc>
        <w:tc>
          <w:tcPr>
            <w:tcW w:w="3829" w:type="dxa"/>
          </w:tcPr>
          <w:p w14:paraId="3A8913DD" w14:textId="5A0DF1AE" w:rsidR="00F70B8F" w:rsidRPr="00BF25C6" w:rsidRDefault="00F70B8F" w:rsidP="0095220B">
            <w:pPr>
              <w:spacing w:before="40" w:after="40"/>
              <w:jc w:val="both"/>
              <w:rPr>
                <w:rFonts w:asciiTheme="minorHAnsi" w:hAnsiTheme="minorHAnsi" w:cstheme="minorHAnsi"/>
                <w:sz w:val="24"/>
                <w:szCs w:val="24"/>
              </w:rPr>
            </w:pPr>
          </w:p>
        </w:tc>
      </w:tr>
      <w:tr w:rsidR="00F70B8F" w:rsidRPr="002D2C14" w14:paraId="580ECDDC" w14:textId="77777777" w:rsidTr="0095220B">
        <w:tc>
          <w:tcPr>
            <w:tcW w:w="2524" w:type="dxa"/>
          </w:tcPr>
          <w:p w14:paraId="23164D72" w14:textId="77777777" w:rsidR="00F70B8F" w:rsidRPr="00BF25C6" w:rsidRDefault="00F70B8F" w:rsidP="0095220B">
            <w:pPr>
              <w:spacing w:before="40" w:after="40"/>
              <w:rPr>
                <w:rFonts w:asciiTheme="minorHAnsi" w:hAnsiTheme="minorHAnsi" w:cstheme="minorHAnsi"/>
                <w:bCs/>
                <w:sz w:val="24"/>
                <w:szCs w:val="24"/>
              </w:rPr>
            </w:pPr>
            <w:r w:rsidRPr="002330AC">
              <w:rPr>
                <w:rFonts w:asciiTheme="minorHAnsi" w:hAnsiTheme="minorHAnsi" w:cstheme="minorHAnsi"/>
                <w:bCs/>
                <w:sz w:val="24"/>
                <w:szCs w:val="24"/>
              </w:rPr>
              <w:t>evidence</w:t>
            </w:r>
          </w:p>
        </w:tc>
        <w:tc>
          <w:tcPr>
            <w:tcW w:w="3829" w:type="dxa"/>
          </w:tcPr>
          <w:p w14:paraId="29A5C8A3" w14:textId="63FD9925" w:rsidR="00F70B8F" w:rsidRPr="00BF25C6" w:rsidRDefault="00F70B8F" w:rsidP="0095220B">
            <w:pPr>
              <w:spacing w:before="40" w:after="40"/>
              <w:jc w:val="both"/>
              <w:rPr>
                <w:rFonts w:asciiTheme="minorHAnsi" w:hAnsiTheme="minorHAnsi" w:cstheme="minorHAnsi"/>
                <w:sz w:val="24"/>
                <w:szCs w:val="24"/>
              </w:rPr>
            </w:pPr>
          </w:p>
        </w:tc>
      </w:tr>
      <w:tr w:rsidR="00F70B8F" w:rsidRPr="002D2C14" w14:paraId="34B60D0D" w14:textId="77777777" w:rsidTr="0095220B">
        <w:tc>
          <w:tcPr>
            <w:tcW w:w="2524" w:type="dxa"/>
          </w:tcPr>
          <w:p w14:paraId="4AFC570C" w14:textId="77777777" w:rsidR="00F70B8F" w:rsidRPr="00BF25C6" w:rsidRDefault="00F70B8F" w:rsidP="0095220B">
            <w:pPr>
              <w:spacing w:before="40" w:after="40"/>
              <w:rPr>
                <w:rFonts w:asciiTheme="minorHAnsi" w:hAnsiTheme="minorHAnsi" w:cstheme="minorHAnsi"/>
                <w:bCs/>
                <w:sz w:val="24"/>
                <w:szCs w:val="24"/>
              </w:rPr>
            </w:pPr>
            <w:r w:rsidRPr="002330AC">
              <w:rPr>
                <w:rFonts w:asciiTheme="minorHAnsi" w:hAnsiTheme="minorHAnsi" w:cstheme="minorHAnsi"/>
                <w:bCs/>
                <w:sz w:val="24"/>
                <w:szCs w:val="24"/>
              </w:rPr>
              <w:t>preferential</w:t>
            </w:r>
          </w:p>
        </w:tc>
        <w:tc>
          <w:tcPr>
            <w:tcW w:w="3829" w:type="dxa"/>
          </w:tcPr>
          <w:p w14:paraId="4DA4574D" w14:textId="12E900BA" w:rsidR="00F70B8F" w:rsidRPr="00BF25C6" w:rsidRDefault="00F70B8F" w:rsidP="0095220B">
            <w:pPr>
              <w:spacing w:before="40" w:after="40"/>
              <w:jc w:val="both"/>
              <w:rPr>
                <w:rFonts w:asciiTheme="minorHAnsi" w:hAnsiTheme="minorHAnsi" w:cstheme="minorHAnsi"/>
                <w:bCs/>
                <w:sz w:val="24"/>
                <w:szCs w:val="24"/>
              </w:rPr>
            </w:pPr>
          </w:p>
        </w:tc>
      </w:tr>
      <w:tr w:rsidR="00F70B8F" w:rsidRPr="002D2C14" w14:paraId="44E13C30" w14:textId="77777777" w:rsidTr="0095220B">
        <w:tc>
          <w:tcPr>
            <w:tcW w:w="2524" w:type="dxa"/>
          </w:tcPr>
          <w:p w14:paraId="471F6AAA" w14:textId="77777777" w:rsidR="00F70B8F" w:rsidRPr="00AD3C12" w:rsidRDefault="00F70B8F" w:rsidP="0095220B">
            <w:pPr>
              <w:spacing w:before="40" w:after="40"/>
              <w:rPr>
                <w:rFonts w:asciiTheme="minorHAnsi" w:hAnsiTheme="minorHAnsi" w:cstheme="minorHAnsi"/>
                <w:sz w:val="24"/>
                <w:szCs w:val="24"/>
              </w:rPr>
            </w:pPr>
            <w:r w:rsidRPr="00FA079D">
              <w:rPr>
                <w:rFonts w:asciiTheme="minorHAnsi" w:hAnsiTheme="minorHAnsi" w:cstheme="minorHAnsi"/>
                <w:bCs/>
                <w:sz w:val="24"/>
                <w:szCs w:val="24"/>
              </w:rPr>
              <w:t>beneficiary</w:t>
            </w:r>
          </w:p>
        </w:tc>
        <w:tc>
          <w:tcPr>
            <w:tcW w:w="3829" w:type="dxa"/>
          </w:tcPr>
          <w:p w14:paraId="1B4BC56A" w14:textId="0FCDA2B6" w:rsidR="00F70B8F" w:rsidRPr="00BF25C6" w:rsidRDefault="00F70B8F" w:rsidP="0095220B">
            <w:pPr>
              <w:spacing w:before="40" w:after="40"/>
              <w:jc w:val="both"/>
              <w:rPr>
                <w:rFonts w:asciiTheme="minorHAnsi" w:hAnsiTheme="minorHAnsi" w:cstheme="minorHAnsi"/>
                <w:sz w:val="24"/>
                <w:szCs w:val="24"/>
              </w:rPr>
            </w:pPr>
          </w:p>
        </w:tc>
      </w:tr>
    </w:tbl>
    <w:p w14:paraId="0FCEDE9F" w14:textId="77777777" w:rsidR="00F70B8F" w:rsidRDefault="00F70B8F" w:rsidP="00F70B8F">
      <w:pPr>
        <w:spacing w:before="60" w:after="120"/>
        <w:rPr>
          <w:rFonts w:asciiTheme="minorHAnsi" w:hAnsiTheme="minorHAnsi" w:cstheme="minorHAnsi"/>
          <w:bCs/>
          <w:sz w:val="24"/>
          <w:szCs w:val="24"/>
          <w:lang w:val="en-US"/>
        </w:rPr>
      </w:pPr>
    </w:p>
    <w:p w14:paraId="0E3F43CB" w14:textId="77777777" w:rsidR="00F70B8F" w:rsidRPr="0095220B" w:rsidRDefault="00F70B8F" w:rsidP="00F70B8F">
      <w:pPr>
        <w:shd w:val="clear" w:color="auto" w:fill="C6D9F1"/>
        <w:spacing w:after="120"/>
        <w:jc w:val="center"/>
        <w:rPr>
          <w:rFonts w:ascii="Gadugi" w:hAnsi="Gadugi" w:cs="Estrangelo Edessa"/>
          <w:b/>
          <w:sz w:val="28"/>
          <w:szCs w:val="28"/>
          <w:lang w:val="en-GB"/>
        </w:rPr>
      </w:pPr>
      <w:r>
        <w:rPr>
          <w:rFonts w:ascii="Gadugi" w:hAnsi="Gadugi" w:cs="Estrangelo Edessa"/>
          <w:b/>
          <w:sz w:val="28"/>
          <w:szCs w:val="28"/>
          <w:lang w:val="en-GB"/>
        </w:rPr>
        <w:lastRenderedPageBreak/>
        <w:t>Exercises</w:t>
      </w:r>
    </w:p>
    <w:p w14:paraId="2C1887E8" w14:textId="77777777" w:rsidR="00F70B8F" w:rsidRDefault="00F70B8F" w:rsidP="00F70B8F">
      <w:pPr>
        <w:spacing w:before="60" w:after="120"/>
        <w:rPr>
          <w:rFonts w:asciiTheme="minorHAnsi" w:hAnsiTheme="minorHAnsi" w:cstheme="minorHAnsi"/>
          <w:bCs/>
          <w:sz w:val="24"/>
          <w:szCs w:val="24"/>
          <w:lang w:val="en-US"/>
        </w:rPr>
      </w:pPr>
      <w:r w:rsidRPr="002203AC">
        <w:rPr>
          <w:rFonts w:asciiTheme="minorHAnsi" w:hAnsiTheme="minorHAnsi" w:cstheme="minorHAnsi"/>
          <w:b/>
          <w:bCs/>
          <w:sz w:val="28"/>
          <w:szCs w:val="28"/>
          <w:lang w:val="en-US"/>
        </w:rPr>
        <w:t>Exercise</w:t>
      </w:r>
      <w:r>
        <w:rPr>
          <w:rFonts w:asciiTheme="minorHAnsi" w:hAnsiTheme="minorHAnsi" w:cstheme="minorHAnsi"/>
          <w:b/>
          <w:bCs/>
          <w:sz w:val="28"/>
          <w:szCs w:val="28"/>
          <w:lang w:val="en-US"/>
        </w:rPr>
        <w:t xml:space="preserve"> 1</w:t>
      </w:r>
    </w:p>
    <w:p w14:paraId="44229BDC" w14:textId="77777777" w:rsidR="00F70B8F" w:rsidRDefault="00F70B8F" w:rsidP="00F70B8F">
      <w:pPr>
        <w:spacing w:before="60" w:after="120"/>
        <w:rPr>
          <w:rFonts w:asciiTheme="minorHAnsi" w:hAnsiTheme="minorHAnsi" w:cstheme="minorHAnsi"/>
          <w:bCs/>
          <w:sz w:val="24"/>
          <w:szCs w:val="24"/>
          <w:lang w:val="en-US"/>
        </w:rPr>
      </w:pPr>
      <w:r>
        <w:rPr>
          <w:rFonts w:asciiTheme="minorHAnsi" w:hAnsiTheme="minorHAnsi" w:cstheme="minorHAnsi"/>
          <w:bCs/>
          <w:sz w:val="24"/>
          <w:szCs w:val="24"/>
          <w:lang w:val="en-US"/>
        </w:rPr>
        <w:t>After reading the description “Shipping Documents”</w:t>
      </w:r>
      <w:r>
        <w:rPr>
          <w:rFonts w:asciiTheme="minorHAnsi" w:hAnsiTheme="minorHAnsi" w:cstheme="minorHAnsi"/>
          <w:b/>
          <w:bCs/>
          <w:sz w:val="24"/>
          <w:szCs w:val="24"/>
          <w:lang w:val="en-US"/>
        </w:rPr>
        <w:t xml:space="preserve"> </w:t>
      </w:r>
      <w:r w:rsidRPr="002203AC">
        <w:rPr>
          <w:rFonts w:asciiTheme="minorHAnsi" w:hAnsiTheme="minorHAnsi" w:cstheme="minorHAnsi"/>
          <w:bCs/>
          <w:sz w:val="24"/>
          <w:szCs w:val="24"/>
          <w:lang w:val="en-US"/>
        </w:rPr>
        <w:t>say which of the four statements</w:t>
      </w:r>
      <w:r>
        <w:rPr>
          <w:rFonts w:asciiTheme="minorHAnsi" w:hAnsiTheme="minorHAnsi" w:cstheme="minorHAnsi"/>
          <w:bCs/>
          <w:sz w:val="24"/>
          <w:szCs w:val="24"/>
          <w:lang w:val="en-US"/>
        </w:rPr>
        <w:t xml:space="preserve"> (a-d) are correct. Please note that there is </w:t>
      </w:r>
      <w:r w:rsidRPr="002F4B86">
        <w:rPr>
          <w:rFonts w:asciiTheme="minorHAnsi" w:hAnsiTheme="minorHAnsi" w:cstheme="minorHAnsi"/>
          <w:bCs/>
          <w:sz w:val="24"/>
          <w:szCs w:val="24"/>
          <w:lang w:val="en-US"/>
        </w:rPr>
        <w:t>only</w:t>
      </w:r>
      <w:r w:rsidRPr="002F4B86">
        <w:rPr>
          <w:rFonts w:asciiTheme="minorHAnsi" w:hAnsiTheme="minorHAnsi" w:cstheme="minorHAnsi"/>
          <w:b/>
          <w:bCs/>
          <w:sz w:val="24"/>
          <w:szCs w:val="24"/>
          <w:lang w:val="en-US"/>
        </w:rPr>
        <w:t xml:space="preserve"> one</w:t>
      </w:r>
      <w:r w:rsidRPr="002D233A">
        <w:rPr>
          <w:rFonts w:asciiTheme="minorHAnsi" w:hAnsiTheme="minorHAnsi" w:cstheme="minorHAnsi"/>
          <w:bCs/>
          <w:sz w:val="24"/>
          <w:szCs w:val="24"/>
          <w:lang w:val="en-US"/>
        </w:rPr>
        <w:t xml:space="preserve"> </w:t>
      </w:r>
      <w:r w:rsidRPr="002F4B86">
        <w:rPr>
          <w:rFonts w:asciiTheme="minorHAnsi" w:hAnsiTheme="minorHAnsi" w:cstheme="minorHAnsi"/>
          <w:bCs/>
          <w:sz w:val="24"/>
          <w:szCs w:val="24"/>
          <w:lang w:val="en-US"/>
        </w:rPr>
        <w:t>right answer in each case.</w:t>
      </w:r>
    </w:p>
    <w:tbl>
      <w:tblPr>
        <w:tblW w:w="9634" w:type="dxa"/>
        <w:tblInd w:w="397" w:type="dxa"/>
        <w:tblLook w:val="04A0" w:firstRow="1" w:lastRow="0" w:firstColumn="1" w:lastColumn="0" w:noHBand="0" w:noVBand="1"/>
      </w:tblPr>
      <w:tblGrid>
        <w:gridCol w:w="458"/>
        <w:gridCol w:w="465"/>
        <w:gridCol w:w="8149"/>
        <w:gridCol w:w="562"/>
      </w:tblGrid>
      <w:tr w:rsidR="00F70B8F" w:rsidRPr="00383949" w14:paraId="2905E823" w14:textId="77777777" w:rsidTr="0095220B">
        <w:tc>
          <w:tcPr>
            <w:tcW w:w="458" w:type="dxa"/>
          </w:tcPr>
          <w:p w14:paraId="7EC212D2" w14:textId="77777777" w:rsidR="00F70B8F" w:rsidRPr="00383949" w:rsidRDefault="00F70B8F" w:rsidP="0095220B">
            <w:pPr>
              <w:spacing w:before="40" w:after="40"/>
              <w:jc w:val="center"/>
              <w:rPr>
                <w:rFonts w:ascii="Calibri" w:hAnsi="Calibri" w:cs="Calibri"/>
                <w:b/>
                <w:bCs/>
                <w:sz w:val="24"/>
                <w:szCs w:val="24"/>
                <w:lang w:eastAsia="ja-JP"/>
              </w:rPr>
            </w:pPr>
            <w:r>
              <w:rPr>
                <w:rFonts w:ascii="Calibri" w:hAnsi="Calibri" w:cs="Calibri"/>
                <w:b/>
                <w:bCs/>
                <w:sz w:val="24"/>
                <w:szCs w:val="24"/>
                <w:lang w:eastAsia="ja-JP"/>
              </w:rPr>
              <w:t>1</w:t>
            </w:r>
          </w:p>
        </w:tc>
        <w:tc>
          <w:tcPr>
            <w:tcW w:w="465" w:type="dxa"/>
            <w:shd w:val="clear" w:color="auto" w:fill="auto"/>
          </w:tcPr>
          <w:p w14:paraId="76590290"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a</w:t>
            </w:r>
          </w:p>
        </w:tc>
        <w:tc>
          <w:tcPr>
            <w:tcW w:w="8149" w:type="dxa"/>
            <w:shd w:val="clear" w:color="auto" w:fill="auto"/>
          </w:tcPr>
          <w:p w14:paraId="4FC44D51" w14:textId="77777777" w:rsidR="00F70B8F" w:rsidRPr="0095220B" w:rsidRDefault="00F70B8F" w:rsidP="0095220B">
            <w:pPr>
              <w:spacing w:before="40" w:after="40"/>
              <w:jc w:val="both"/>
              <w:rPr>
                <w:rFonts w:ascii="Calibri" w:hAnsi="Calibri" w:cs="Calibri"/>
                <w:bCs/>
                <w:sz w:val="24"/>
                <w:szCs w:val="24"/>
                <w:lang w:val="en-GB" w:eastAsia="ja-JP"/>
              </w:rPr>
            </w:pPr>
            <w:r w:rsidRPr="00FA079D">
              <w:rPr>
                <w:rFonts w:ascii="Calibri" w:hAnsi="Calibri" w:cs="Calibri"/>
                <w:bCs/>
                <w:sz w:val="24"/>
                <w:szCs w:val="24"/>
                <w:lang w:val="en-GB"/>
              </w:rPr>
              <w:t xml:space="preserve">A „to </w:t>
            </w:r>
            <w:proofErr w:type="gramStart"/>
            <w:r w:rsidRPr="00FA079D">
              <w:rPr>
                <w:rFonts w:ascii="Calibri" w:hAnsi="Calibri" w:cs="Calibri"/>
                <w:bCs/>
                <w:sz w:val="24"/>
                <w:szCs w:val="24"/>
                <w:lang w:val="en-GB"/>
              </w:rPr>
              <w:t>order“ bill</w:t>
            </w:r>
            <w:proofErr w:type="gramEnd"/>
            <w:r w:rsidRPr="00FA079D">
              <w:rPr>
                <w:rFonts w:ascii="Calibri" w:hAnsi="Calibri" w:cs="Calibri"/>
                <w:bCs/>
                <w:sz w:val="24"/>
                <w:szCs w:val="24"/>
                <w:lang w:val="en-GB"/>
              </w:rPr>
              <w:t xml:space="preserve"> of lading</w:t>
            </w:r>
            <w:r w:rsidRPr="0095220B">
              <w:rPr>
                <w:rFonts w:ascii="Calibri" w:hAnsi="Calibri" w:cs="Calibri"/>
                <w:bCs/>
                <w:sz w:val="24"/>
                <w:szCs w:val="24"/>
                <w:lang w:val="en-GB" w:eastAsia="ja-JP"/>
              </w:rPr>
              <w:t xml:space="preserve"> cannot be sold to someone else.</w:t>
            </w:r>
          </w:p>
        </w:tc>
        <w:tc>
          <w:tcPr>
            <w:tcW w:w="562" w:type="dxa"/>
            <w:shd w:val="clear" w:color="auto" w:fill="auto"/>
          </w:tcPr>
          <w:p w14:paraId="38D6F1C5" w14:textId="77777777" w:rsidR="00F70B8F" w:rsidRPr="0095220B" w:rsidRDefault="00F70B8F" w:rsidP="0095220B">
            <w:pPr>
              <w:spacing w:before="40" w:after="40"/>
              <w:jc w:val="both"/>
              <w:rPr>
                <w:rFonts w:ascii="Calibri" w:hAnsi="Calibri" w:cs="Calibri"/>
                <w:bCs/>
                <w:sz w:val="24"/>
                <w:szCs w:val="24"/>
                <w:lang w:eastAsia="ja-JP"/>
              </w:rPr>
            </w:pPr>
            <w:r w:rsidRPr="0095220B">
              <w:rPr>
                <w:sz w:val="24"/>
                <w:szCs w:val="24"/>
                <w:lang w:eastAsia="ja-JP"/>
              </w:rPr>
              <w:fldChar w:fldCharType="begin">
                <w:ffData>
                  <w:name w:val="Kontrollkästchen1"/>
                  <w:enabled/>
                  <w:calcOnExit w:val="0"/>
                  <w:checkBox>
                    <w:sizeAuto/>
                    <w:default w:val="0"/>
                  </w:checkBox>
                </w:ffData>
              </w:fldChar>
            </w:r>
            <w:r w:rsidRPr="0095220B">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95220B">
              <w:rPr>
                <w:sz w:val="24"/>
                <w:szCs w:val="24"/>
                <w:lang w:eastAsia="ja-JP"/>
              </w:rPr>
              <w:fldChar w:fldCharType="end"/>
            </w:r>
          </w:p>
        </w:tc>
      </w:tr>
      <w:tr w:rsidR="00F70B8F" w:rsidRPr="00383949" w14:paraId="295F4B9F" w14:textId="77777777" w:rsidTr="0095220B">
        <w:tc>
          <w:tcPr>
            <w:tcW w:w="458" w:type="dxa"/>
          </w:tcPr>
          <w:p w14:paraId="62A74AD3" w14:textId="77777777" w:rsidR="00F70B8F" w:rsidRPr="00383949"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46EE5EC3"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b</w:t>
            </w:r>
          </w:p>
        </w:tc>
        <w:tc>
          <w:tcPr>
            <w:tcW w:w="8149" w:type="dxa"/>
            <w:shd w:val="clear" w:color="auto" w:fill="auto"/>
          </w:tcPr>
          <w:p w14:paraId="41B63E13" w14:textId="77777777" w:rsidR="00F70B8F" w:rsidRPr="0095220B" w:rsidRDefault="00F70B8F" w:rsidP="0095220B">
            <w:pPr>
              <w:spacing w:before="40" w:after="40"/>
              <w:jc w:val="both"/>
              <w:rPr>
                <w:rFonts w:ascii="Calibri" w:hAnsi="Calibri" w:cs="Calibri"/>
                <w:bCs/>
                <w:sz w:val="24"/>
                <w:szCs w:val="24"/>
                <w:lang w:val="en-GB" w:eastAsia="ja-JP"/>
              </w:rPr>
            </w:pPr>
            <w:r w:rsidRPr="00FA079D">
              <w:rPr>
                <w:rFonts w:ascii="Calibri" w:hAnsi="Calibri" w:cs="Calibri"/>
                <w:bCs/>
                <w:sz w:val="24"/>
                <w:szCs w:val="24"/>
                <w:lang w:val="en-GB"/>
              </w:rPr>
              <w:t xml:space="preserve">A „to </w:t>
            </w:r>
            <w:proofErr w:type="gramStart"/>
            <w:r w:rsidRPr="00FA079D">
              <w:rPr>
                <w:rFonts w:ascii="Calibri" w:hAnsi="Calibri" w:cs="Calibri"/>
                <w:bCs/>
                <w:sz w:val="24"/>
                <w:szCs w:val="24"/>
                <w:lang w:val="en-GB"/>
              </w:rPr>
              <w:t>order“ bill</w:t>
            </w:r>
            <w:proofErr w:type="gramEnd"/>
            <w:r w:rsidRPr="00FA079D">
              <w:rPr>
                <w:rFonts w:ascii="Calibri" w:hAnsi="Calibri" w:cs="Calibri"/>
                <w:bCs/>
                <w:sz w:val="24"/>
                <w:szCs w:val="24"/>
                <w:lang w:val="en-GB"/>
              </w:rPr>
              <w:t xml:space="preserve"> of lading </w:t>
            </w:r>
            <w:r w:rsidRPr="0095220B">
              <w:rPr>
                <w:rFonts w:ascii="Calibri" w:hAnsi="Calibri" w:cs="Calibri"/>
                <w:bCs/>
                <w:sz w:val="24"/>
                <w:szCs w:val="24"/>
                <w:lang w:val="en-GB" w:eastAsia="ja-JP"/>
              </w:rPr>
              <w:t>… has already been sold to someone else.</w:t>
            </w:r>
          </w:p>
        </w:tc>
        <w:tc>
          <w:tcPr>
            <w:tcW w:w="562" w:type="dxa"/>
            <w:shd w:val="clear" w:color="auto" w:fill="auto"/>
          </w:tcPr>
          <w:p w14:paraId="07783393" w14:textId="77777777" w:rsidR="00F70B8F" w:rsidRPr="0095220B" w:rsidRDefault="00F70B8F" w:rsidP="0095220B">
            <w:pPr>
              <w:spacing w:before="40" w:after="40"/>
              <w:jc w:val="both"/>
              <w:rPr>
                <w:sz w:val="24"/>
                <w:szCs w:val="24"/>
                <w:lang w:eastAsia="ja-JP"/>
              </w:rPr>
            </w:pPr>
            <w:r w:rsidRPr="0095220B">
              <w:rPr>
                <w:sz w:val="24"/>
                <w:szCs w:val="24"/>
                <w:lang w:eastAsia="ja-JP"/>
              </w:rPr>
              <w:fldChar w:fldCharType="begin">
                <w:ffData>
                  <w:name w:val="Kontrollkästchen1"/>
                  <w:enabled/>
                  <w:calcOnExit w:val="0"/>
                  <w:checkBox>
                    <w:sizeAuto/>
                    <w:default w:val="0"/>
                  </w:checkBox>
                </w:ffData>
              </w:fldChar>
            </w:r>
            <w:r w:rsidRPr="0095220B">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95220B">
              <w:rPr>
                <w:sz w:val="24"/>
                <w:szCs w:val="24"/>
                <w:lang w:eastAsia="ja-JP"/>
              </w:rPr>
              <w:fldChar w:fldCharType="end"/>
            </w:r>
          </w:p>
        </w:tc>
      </w:tr>
      <w:tr w:rsidR="00F70B8F" w:rsidRPr="00383949" w14:paraId="4AC92824" w14:textId="77777777" w:rsidTr="0095220B">
        <w:tc>
          <w:tcPr>
            <w:tcW w:w="458" w:type="dxa"/>
          </w:tcPr>
          <w:p w14:paraId="47E4D599" w14:textId="77777777" w:rsidR="00F70B8F" w:rsidRPr="00383949"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30E32952"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c</w:t>
            </w:r>
          </w:p>
        </w:tc>
        <w:tc>
          <w:tcPr>
            <w:tcW w:w="8149" w:type="dxa"/>
            <w:shd w:val="clear" w:color="auto" w:fill="auto"/>
          </w:tcPr>
          <w:p w14:paraId="15B5075B" w14:textId="77777777" w:rsidR="00F70B8F" w:rsidRPr="0095220B" w:rsidRDefault="00F70B8F" w:rsidP="0095220B">
            <w:pPr>
              <w:spacing w:before="40" w:after="40"/>
              <w:jc w:val="both"/>
              <w:rPr>
                <w:rFonts w:ascii="Calibri" w:hAnsi="Calibri" w:cs="Calibri"/>
                <w:bCs/>
                <w:sz w:val="24"/>
                <w:szCs w:val="24"/>
                <w:lang w:val="en-GB" w:eastAsia="ja-JP"/>
              </w:rPr>
            </w:pPr>
            <w:r w:rsidRPr="00FA079D">
              <w:rPr>
                <w:rFonts w:ascii="Calibri" w:hAnsi="Calibri" w:cs="Calibri"/>
                <w:bCs/>
                <w:sz w:val="24"/>
                <w:szCs w:val="24"/>
                <w:lang w:val="en-GB"/>
              </w:rPr>
              <w:t xml:space="preserve">A „to </w:t>
            </w:r>
            <w:proofErr w:type="gramStart"/>
            <w:r w:rsidRPr="00FA079D">
              <w:rPr>
                <w:rFonts w:ascii="Calibri" w:hAnsi="Calibri" w:cs="Calibri"/>
                <w:bCs/>
                <w:sz w:val="24"/>
                <w:szCs w:val="24"/>
                <w:lang w:val="en-GB"/>
              </w:rPr>
              <w:t>order“ bill</w:t>
            </w:r>
            <w:proofErr w:type="gramEnd"/>
            <w:r w:rsidRPr="00FA079D">
              <w:rPr>
                <w:rFonts w:ascii="Calibri" w:hAnsi="Calibri" w:cs="Calibri"/>
                <w:bCs/>
                <w:sz w:val="24"/>
                <w:szCs w:val="24"/>
                <w:lang w:val="en-GB"/>
              </w:rPr>
              <w:t xml:space="preserve"> of lading </w:t>
            </w:r>
            <w:r w:rsidRPr="0095220B">
              <w:rPr>
                <w:rFonts w:ascii="Calibri" w:hAnsi="Calibri" w:cs="Calibri"/>
                <w:bCs/>
                <w:sz w:val="24"/>
                <w:szCs w:val="24"/>
                <w:lang w:val="en-GB" w:eastAsia="ja-JP"/>
              </w:rPr>
              <w:t>… can be sold to someone else.</w:t>
            </w:r>
          </w:p>
        </w:tc>
        <w:tc>
          <w:tcPr>
            <w:tcW w:w="562" w:type="dxa"/>
            <w:shd w:val="clear" w:color="auto" w:fill="auto"/>
          </w:tcPr>
          <w:p w14:paraId="5CE7FC5B" w14:textId="77777777" w:rsidR="00F70B8F" w:rsidRPr="0095220B" w:rsidRDefault="00F70B8F" w:rsidP="0095220B">
            <w:pPr>
              <w:spacing w:before="40" w:after="40"/>
              <w:jc w:val="both"/>
              <w:rPr>
                <w:sz w:val="24"/>
                <w:szCs w:val="24"/>
                <w:lang w:eastAsia="ja-JP"/>
              </w:rPr>
            </w:pPr>
            <w:r w:rsidRPr="0095220B">
              <w:rPr>
                <w:sz w:val="24"/>
                <w:szCs w:val="24"/>
                <w:lang w:eastAsia="ja-JP"/>
              </w:rPr>
              <w:fldChar w:fldCharType="begin">
                <w:ffData>
                  <w:name w:val="Kontrollkästchen1"/>
                  <w:enabled/>
                  <w:calcOnExit w:val="0"/>
                  <w:checkBox>
                    <w:sizeAuto/>
                    <w:default w:val="0"/>
                  </w:checkBox>
                </w:ffData>
              </w:fldChar>
            </w:r>
            <w:r w:rsidRPr="0095220B">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95220B">
              <w:rPr>
                <w:sz w:val="24"/>
                <w:szCs w:val="24"/>
                <w:lang w:eastAsia="ja-JP"/>
              </w:rPr>
              <w:fldChar w:fldCharType="end"/>
            </w:r>
          </w:p>
        </w:tc>
      </w:tr>
      <w:tr w:rsidR="00F70B8F" w:rsidRPr="00383949" w14:paraId="1CE915EC" w14:textId="77777777" w:rsidTr="0095220B">
        <w:tc>
          <w:tcPr>
            <w:tcW w:w="458" w:type="dxa"/>
          </w:tcPr>
          <w:p w14:paraId="2215DB4D" w14:textId="77777777" w:rsidR="00F70B8F" w:rsidRPr="00383949"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3B8AD3DE"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d</w:t>
            </w:r>
          </w:p>
        </w:tc>
        <w:tc>
          <w:tcPr>
            <w:tcW w:w="8149" w:type="dxa"/>
            <w:shd w:val="clear" w:color="auto" w:fill="auto"/>
          </w:tcPr>
          <w:p w14:paraId="57EEBCA5" w14:textId="77777777" w:rsidR="00F70B8F" w:rsidRPr="0095220B" w:rsidRDefault="00F70B8F" w:rsidP="0095220B">
            <w:pPr>
              <w:spacing w:before="40" w:after="40"/>
              <w:jc w:val="both"/>
              <w:rPr>
                <w:rFonts w:ascii="Calibri" w:hAnsi="Calibri" w:cs="Calibri"/>
                <w:bCs/>
                <w:sz w:val="24"/>
                <w:szCs w:val="24"/>
                <w:lang w:val="en-GB" w:eastAsia="ja-JP"/>
              </w:rPr>
            </w:pPr>
            <w:r w:rsidRPr="00FA079D">
              <w:rPr>
                <w:rFonts w:ascii="Calibri" w:hAnsi="Calibri" w:cs="Calibri"/>
                <w:bCs/>
                <w:sz w:val="24"/>
                <w:szCs w:val="24"/>
                <w:lang w:val="en-GB"/>
              </w:rPr>
              <w:t xml:space="preserve">A „to </w:t>
            </w:r>
            <w:proofErr w:type="gramStart"/>
            <w:r w:rsidRPr="00FA079D">
              <w:rPr>
                <w:rFonts w:ascii="Calibri" w:hAnsi="Calibri" w:cs="Calibri"/>
                <w:bCs/>
                <w:sz w:val="24"/>
                <w:szCs w:val="24"/>
                <w:lang w:val="en-GB"/>
              </w:rPr>
              <w:t>order“ bill</w:t>
            </w:r>
            <w:proofErr w:type="gramEnd"/>
            <w:r w:rsidRPr="00FA079D">
              <w:rPr>
                <w:rFonts w:ascii="Calibri" w:hAnsi="Calibri" w:cs="Calibri"/>
                <w:bCs/>
                <w:sz w:val="24"/>
                <w:szCs w:val="24"/>
                <w:lang w:val="en-GB"/>
              </w:rPr>
              <w:t xml:space="preserve"> of lading </w:t>
            </w:r>
            <w:r w:rsidRPr="0095220B">
              <w:rPr>
                <w:rFonts w:ascii="Calibri" w:hAnsi="Calibri" w:cs="Calibri"/>
                <w:bCs/>
                <w:sz w:val="24"/>
                <w:szCs w:val="24"/>
                <w:lang w:val="en-GB" w:eastAsia="ja-JP"/>
              </w:rPr>
              <w:t>… has to be sold to someone else.</w:t>
            </w:r>
          </w:p>
        </w:tc>
        <w:tc>
          <w:tcPr>
            <w:tcW w:w="562" w:type="dxa"/>
            <w:shd w:val="clear" w:color="auto" w:fill="auto"/>
          </w:tcPr>
          <w:p w14:paraId="7CC7ED57" w14:textId="77777777" w:rsidR="00F70B8F" w:rsidRPr="0095220B" w:rsidRDefault="00F70B8F" w:rsidP="0095220B">
            <w:pPr>
              <w:spacing w:before="40" w:after="40"/>
              <w:jc w:val="both"/>
              <w:rPr>
                <w:sz w:val="24"/>
                <w:szCs w:val="24"/>
                <w:lang w:eastAsia="ja-JP"/>
              </w:rPr>
            </w:pPr>
            <w:r w:rsidRPr="0095220B">
              <w:rPr>
                <w:sz w:val="24"/>
                <w:szCs w:val="24"/>
                <w:lang w:eastAsia="ja-JP"/>
              </w:rPr>
              <w:fldChar w:fldCharType="begin">
                <w:ffData>
                  <w:name w:val="Kontrollkästchen1"/>
                  <w:enabled/>
                  <w:calcOnExit w:val="0"/>
                  <w:checkBox>
                    <w:sizeAuto/>
                    <w:default w:val="0"/>
                  </w:checkBox>
                </w:ffData>
              </w:fldChar>
            </w:r>
            <w:r w:rsidRPr="0095220B">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95220B">
              <w:rPr>
                <w:sz w:val="24"/>
                <w:szCs w:val="24"/>
                <w:lang w:eastAsia="ja-JP"/>
              </w:rPr>
              <w:fldChar w:fldCharType="end"/>
            </w:r>
          </w:p>
        </w:tc>
      </w:tr>
    </w:tbl>
    <w:p w14:paraId="34FAC731" w14:textId="77777777" w:rsidR="00F70B8F" w:rsidRDefault="00F70B8F" w:rsidP="00F70B8F">
      <w:pPr>
        <w:ind w:left="57"/>
        <w:jc w:val="both"/>
        <w:rPr>
          <w:rFonts w:ascii="Calibri" w:hAnsi="Calibri" w:cs="Calibri"/>
          <w:bCs/>
          <w:sz w:val="24"/>
          <w:szCs w:val="24"/>
          <w:lang w:val="en-GB"/>
        </w:rPr>
      </w:pPr>
    </w:p>
    <w:tbl>
      <w:tblPr>
        <w:tblW w:w="9634" w:type="dxa"/>
        <w:tblInd w:w="397" w:type="dxa"/>
        <w:tblLook w:val="04A0" w:firstRow="1" w:lastRow="0" w:firstColumn="1" w:lastColumn="0" w:noHBand="0" w:noVBand="1"/>
      </w:tblPr>
      <w:tblGrid>
        <w:gridCol w:w="458"/>
        <w:gridCol w:w="465"/>
        <w:gridCol w:w="8149"/>
        <w:gridCol w:w="562"/>
      </w:tblGrid>
      <w:tr w:rsidR="00F70B8F" w:rsidRPr="00FA079D" w14:paraId="0ADFC6CE" w14:textId="77777777" w:rsidTr="0095220B">
        <w:tc>
          <w:tcPr>
            <w:tcW w:w="458" w:type="dxa"/>
          </w:tcPr>
          <w:p w14:paraId="13B86F15" w14:textId="77777777" w:rsidR="00F70B8F" w:rsidRPr="00FA079D" w:rsidRDefault="00F70B8F" w:rsidP="0095220B">
            <w:pPr>
              <w:spacing w:before="40" w:after="40"/>
              <w:jc w:val="center"/>
              <w:rPr>
                <w:rFonts w:ascii="Calibri" w:hAnsi="Calibri" w:cs="Calibri"/>
                <w:b/>
                <w:bCs/>
                <w:sz w:val="24"/>
                <w:szCs w:val="24"/>
                <w:lang w:eastAsia="ja-JP"/>
              </w:rPr>
            </w:pPr>
            <w:r>
              <w:rPr>
                <w:rFonts w:ascii="Calibri" w:hAnsi="Calibri" w:cs="Calibri"/>
                <w:b/>
                <w:bCs/>
                <w:sz w:val="24"/>
                <w:szCs w:val="24"/>
                <w:lang w:eastAsia="ja-JP"/>
              </w:rPr>
              <w:t>2</w:t>
            </w:r>
          </w:p>
        </w:tc>
        <w:tc>
          <w:tcPr>
            <w:tcW w:w="465" w:type="dxa"/>
            <w:shd w:val="clear" w:color="auto" w:fill="auto"/>
          </w:tcPr>
          <w:p w14:paraId="258A28A9"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a</w:t>
            </w:r>
          </w:p>
        </w:tc>
        <w:tc>
          <w:tcPr>
            <w:tcW w:w="8149" w:type="dxa"/>
          </w:tcPr>
          <w:p w14:paraId="40469F6E" w14:textId="77777777" w:rsidR="00F70B8F" w:rsidRPr="00FA079D" w:rsidRDefault="00F70B8F" w:rsidP="0095220B">
            <w:pPr>
              <w:spacing w:before="40" w:after="40"/>
              <w:jc w:val="both"/>
              <w:rPr>
                <w:rFonts w:ascii="Calibri" w:hAnsi="Calibri" w:cs="Calibri"/>
                <w:bCs/>
                <w:sz w:val="24"/>
                <w:szCs w:val="24"/>
                <w:lang w:val="en-GB"/>
              </w:rPr>
            </w:pPr>
            <w:r>
              <w:rPr>
                <w:rFonts w:ascii="Calibri" w:hAnsi="Calibri" w:cs="Calibri"/>
                <w:bCs/>
                <w:sz w:val="24"/>
                <w:szCs w:val="24"/>
                <w:lang w:val="en-GB"/>
              </w:rPr>
              <w:t>If the bill of lading is “clean” the goods are perfect in any way.</w:t>
            </w:r>
          </w:p>
        </w:tc>
        <w:tc>
          <w:tcPr>
            <w:tcW w:w="562" w:type="dxa"/>
            <w:shd w:val="clear" w:color="auto" w:fill="auto"/>
          </w:tcPr>
          <w:p w14:paraId="705F161A" w14:textId="77777777" w:rsidR="00F70B8F" w:rsidRPr="00FA079D" w:rsidRDefault="00F70B8F" w:rsidP="0095220B">
            <w:pPr>
              <w:spacing w:before="40" w:after="40"/>
              <w:jc w:val="both"/>
              <w:rPr>
                <w:rFonts w:ascii="Calibri" w:hAnsi="Calibri" w:cs="Calibri"/>
                <w:bCs/>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661AAD71" w14:textId="77777777" w:rsidTr="0095220B">
        <w:tc>
          <w:tcPr>
            <w:tcW w:w="458" w:type="dxa"/>
          </w:tcPr>
          <w:p w14:paraId="45DA7AEB"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69AA580B"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b</w:t>
            </w:r>
          </w:p>
        </w:tc>
        <w:tc>
          <w:tcPr>
            <w:tcW w:w="8149" w:type="dxa"/>
          </w:tcPr>
          <w:p w14:paraId="4700938F" w14:textId="77777777" w:rsidR="00F70B8F" w:rsidRPr="00FA079D" w:rsidRDefault="00F70B8F" w:rsidP="0095220B">
            <w:pPr>
              <w:spacing w:before="40" w:after="40"/>
              <w:jc w:val="both"/>
              <w:rPr>
                <w:rFonts w:ascii="Calibri" w:hAnsi="Calibri" w:cs="Calibri"/>
                <w:bCs/>
                <w:sz w:val="24"/>
                <w:szCs w:val="24"/>
                <w:lang w:val="en-GB"/>
              </w:rPr>
            </w:pPr>
            <w:r>
              <w:rPr>
                <w:rFonts w:ascii="Calibri" w:hAnsi="Calibri" w:cs="Calibri"/>
                <w:bCs/>
                <w:sz w:val="24"/>
                <w:szCs w:val="24"/>
                <w:lang w:val="en-GB"/>
              </w:rPr>
              <w:t>If the bill of lading is “clean” the goods show no sign of damage.</w:t>
            </w:r>
          </w:p>
        </w:tc>
        <w:tc>
          <w:tcPr>
            <w:tcW w:w="562" w:type="dxa"/>
            <w:shd w:val="clear" w:color="auto" w:fill="auto"/>
          </w:tcPr>
          <w:p w14:paraId="7C29AE8F"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063DD0E2" w14:textId="77777777" w:rsidTr="0095220B">
        <w:tc>
          <w:tcPr>
            <w:tcW w:w="458" w:type="dxa"/>
          </w:tcPr>
          <w:p w14:paraId="287CADE1"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522764CF"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c</w:t>
            </w:r>
          </w:p>
        </w:tc>
        <w:tc>
          <w:tcPr>
            <w:tcW w:w="8149" w:type="dxa"/>
          </w:tcPr>
          <w:p w14:paraId="4C532B65" w14:textId="77777777" w:rsidR="00F70B8F" w:rsidRPr="00FA079D" w:rsidRDefault="00F70B8F" w:rsidP="0095220B">
            <w:pPr>
              <w:spacing w:before="40" w:after="40"/>
              <w:jc w:val="both"/>
              <w:rPr>
                <w:rFonts w:ascii="Calibri" w:hAnsi="Calibri" w:cs="Calibri"/>
                <w:bCs/>
                <w:sz w:val="24"/>
                <w:szCs w:val="24"/>
                <w:lang w:val="en-GB"/>
              </w:rPr>
            </w:pPr>
            <w:r>
              <w:rPr>
                <w:rFonts w:ascii="Calibri" w:hAnsi="Calibri" w:cs="Calibri"/>
                <w:bCs/>
                <w:sz w:val="24"/>
                <w:szCs w:val="24"/>
                <w:lang w:val="en-GB"/>
              </w:rPr>
              <w:t>If the bill of lading is “foul” the goods are dirty.</w:t>
            </w:r>
          </w:p>
        </w:tc>
        <w:tc>
          <w:tcPr>
            <w:tcW w:w="562" w:type="dxa"/>
            <w:shd w:val="clear" w:color="auto" w:fill="auto"/>
          </w:tcPr>
          <w:p w14:paraId="2DB4A57F"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00448D13" w14:textId="77777777" w:rsidTr="0095220B">
        <w:tc>
          <w:tcPr>
            <w:tcW w:w="458" w:type="dxa"/>
          </w:tcPr>
          <w:p w14:paraId="0C83161E"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1BF4303A"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d</w:t>
            </w:r>
          </w:p>
        </w:tc>
        <w:tc>
          <w:tcPr>
            <w:tcW w:w="8149" w:type="dxa"/>
          </w:tcPr>
          <w:p w14:paraId="01EAE4CF" w14:textId="77777777" w:rsidR="00F70B8F" w:rsidRPr="00FA079D" w:rsidRDefault="00F70B8F" w:rsidP="0095220B">
            <w:pPr>
              <w:spacing w:before="40" w:after="40"/>
              <w:jc w:val="both"/>
              <w:rPr>
                <w:rFonts w:ascii="Calibri" w:hAnsi="Calibri" w:cs="Calibri"/>
                <w:bCs/>
                <w:sz w:val="24"/>
                <w:szCs w:val="24"/>
                <w:lang w:val="en-GB"/>
              </w:rPr>
            </w:pPr>
            <w:r>
              <w:rPr>
                <w:rFonts w:ascii="Calibri" w:hAnsi="Calibri" w:cs="Calibri"/>
                <w:bCs/>
                <w:sz w:val="24"/>
                <w:szCs w:val="24"/>
                <w:lang w:val="en-GB"/>
              </w:rPr>
              <w:t>If the bill of lading is “dirty” the ship is dirty.</w:t>
            </w:r>
          </w:p>
        </w:tc>
        <w:tc>
          <w:tcPr>
            <w:tcW w:w="562" w:type="dxa"/>
            <w:shd w:val="clear" w:color="auto" w:fill="auto"/>
          </w:tcPr>
          <w:p w14:paraId="2B589478"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bl>
    <w:p w14:paraId="60E4D556" w14:textId="77777777" w:rsidR="00F70B8F" w:rsidRDefault="00F70B8F" w:rsidP="00F70B8F">
      <w:pPr>
        <w:spacing w:before="120" w:after="120"/>
        <w:ind w:left="57"/>
        <w:jc w:val="both"/>
        <w:rPr>
          <w:rFonts w:ascii="Calibri" w:hAnsi="Calibri" w:cs="Calibri"/>
          <w:bCs/>
          <w:sz w:val="24"/>
          <w:szCs w:val="24"/>
          <w:lang w:val="en-GB"/>
        </w:rPr>
      </w:pPr>
    </w:p>
    <w:tbl>
      <w:tblPr>
        <w:tblW w:w="9634" w:type="dxa"/>
        <w:tblInd w:w="397" w:type="dxa"/>
        <w:tblLook w:val="04A0" w:firstRow="1" w:lastRow="0" w:firstColumn="1" w:lastColumn="0" w:noHBand="0" w:noVBand="1"/>
      </w:tblPr>
      <w:tblGrid>
        <w:gridCol w:w="458"/>
        <w:gridCol w:w="465"/>
        <w:gridCol w:w="8149"/>
        <w:gridCol w:w="562"/>
      </w:tblGrid>
      <w:tr w:rsidR="00F70B8F" w:rsidRPr="00FA079D" w14:paraId="1159BDD0" w14:textId="77777777" w:rsidTr="0095220B">
        <w:tc>
          <w:tcPr>
            <w:tcW w:w="458" w:type="dxa"/>
          </w:tcPr>
          <w:p w14:paraId="45D9305D" w14:textId="77777777" w:rsidR="00F70B8F" w:rsidRPr="00FA079D" w:rsidRDefault="00F70B8F" w:rsidP="0095220B">
            <w:pPr>
              <w:spacing w:before="40" w:after="40"/>
              <w:jc w:val="center"/>
              <w:rPr>
                <w:rFonts w:ascii="Calibri" w:hAnsi="Calibri" w:cs="Calibri"/>
                <w:b/>
                <w:bCs/>
                <w:sz w:val="24"/>
                <w:szCs w:val="24"/>
                <w:lang w:eastAsia="ja-JP"/>
              </w:rPr>
            </w:pPr>
            <w:r>
              <w:rPr>
                <w:rFonts w:ascii="Calibri" w:hAnsi="Calibri" w:cs="Calibri"/>
                <w:b/>
                <w:bCs/>
                <w:sz w:val="24"/>
                <w:szCs w:val="24"/>
                <w:lang w:eastAsia="ja-JP"/>
              </w:rPr>
              <w:t>3</w:t>
            </w:r>
          </w:p>
        </w:tc>
        <w:tc>
          <w:tcPr>
            <w:tcW w:w="465" w:type="dxa"/>
            <w:shd w:val="clear" w:color="auto" w:fill="auto"/>
          </w:tcPr>
          <w:p w14:paraId="38214C22"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a</w:t>
            </w:r>
          </w:p>
        </w:tc>
        <w:tc>
          <w:tcPr>
            <w:tcW w:w="8149" w:type="dxa"/>
          </w:tcPr>
          <w:p w14:paraId="707280DA" w14:textId="77777777" w:rsidR="00F70B8F" w:rsidRPr="00FA079D" w:rsidRDefault="00F70B8F" w:rsidP="0095220B">
            <w:pPr>
              <w:spacing w:before="40" w:after="40"/>
              <w:jc w:val="both"/>
              <w:rPr>
                <w:rFonts w:ascii="Calibri" w:hAnsi="Calibri" w:cs="Calibri"/>
                <w:bCs/>
                <w:sz w:val="24"/>
                <w:szCs w:val="24"/>
                <w:lang w:val="en-GB"/>
              </w:rPr>
            </w:pPr>
            <w:r w:rsidRPr="0095220B">
              <w:rPr>
                <w:rFonts w:ascii="Calibri" w:hAnsi="Calibri" w:cs="Calibri"/>
                <w:bCs/>
                <w:sz w:val="24"/>
                <w:szCs w:val="24"/>
                <w:lang w:val="en-GB"/>
              </w:rPr>
              <w:t>Ownership of goods cannot be transferred by selling a consignment note.</w:t>
            </w:r>
          </w:p>
        </w:tc>
        <w:tc>
          <w:tcPr>
            <w:tcW w:w="562" w:type="dxa"/>
            <w:shd w:val="clear" w:color="auto" w:fill="auto"/>
          </w:tcPr>
          <w:p w14:paraId="73C6167D" w14:textId="77777777" w:rsidR="00F70B8F" w:rsidRPr="00FA079D" w:rsidRDefault="00F70B8F" w:rsidP="0095220B">
            <w:pPr>
              <w:spacing w:before="40" w:after="40"/>
              <w:jc w:val="both"/>
              <w:rPr>
                <w:rFonts w:ascii="Calibri" w:hAnsi="Calibri" w:cs="Calibri"/>
                <w:bCs/>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3471917C" w14:textId="77777777" w:rsidTr="0095220B">
        <w:tc>
          <w:tcPr>
            <w:tcW w:w="458" w:type="dxa"/>
          </w:tcPr>
          <w:p w14:paraId="3AD3868A"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5FDD3BE4"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b</w:t>
            </w:r>
          </w:p>
        </w:tc>
        <w:tc>
          <w:tcPr>
            <w:tcW w:w="8149" w:type="dxa"/>
          </w:tcPr>
          <w:p w14:paraId="454F78EA" w14:textId="77777777" w:rsidR="00F70B8F" w:rsidRPr="00FA079D" w:rsidRDefault="00F70B8F" w:rsidP="0095220B">
            <w:pPr>
              <w:spacing w:before="40" w:after="40"/>
              <w:jc w:val="both"/>
              <w:rPr>
                <w:rFonts w:ascii="Calibri" w:hAnsi="Calibri" w:cs="Calibri"/>
                <w:bCs/>
                <w:sz w:val="24"/>
                <w:szCs w:val="24"/>
                <w:lang w:val="en-GB"/>
              </w:rPr>
            </w:pPr>
            <w:r w:rsidRPr="0095220B">
              <w:rPr>
                <w:rFonts w:ascii="Calibri" w:hAnsi="Calibri" w:cs="Calibri"/>
                <w:bCs/>
                <w:sz w:val="24"/>
                <w:szCs w:val="24"/>
                <w:lang w:val="en-GB"/>
              </w:rPr>
              <w:t>Ownership of goods can be transferred by selling a consignment note.</w:t>
            </w:r>
          </w:p>
        </w:tc>
        <w:tc>
          <w:tcPr>
            <w:tcW w:w="562" w:type="dxa"/>
            <w:shd w:val="clear" w:color="auto" w:fill="auto"/>
          </w:tcPr>
          <w:p w14:paraId="14DE6FBE"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4CEFB80D" w14:textId="77777777" w:rsidTr="0095220B">
        <w:tc>
          <w:tcPr>
            <w:tcW w:w="458" w:type="dxa"/>
          </w:tcPr>
          <w:p w14:paraId="03E70423"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50966E22"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c</w:t>
            </w:r>
          </w:p>
        </w:tc>
        <w:tc>
          <w:tcPr>
            <w:tcW w:w="8149" w:type="dxa"/>
          </w:tcPr>
          <w:p w14:paraId="360BE9C4" w14:textId="77777777" w:rsidR="00F70B8F" w:rsidRPr="00FA079D" w:rsidRDefault="00F70B8F" w:rsidP="0095220B">
            <w:pPr>
              <w:spacing w:before="40" w:after="40"/>
              <w:jc w:val="both"/>
              <w:rPr>
                <w:rFonts w:ascii="Calibri" w:hAnsi="Calibri" w:cs="Calibri"/>
                <w:bCs/>
                <w:sz w:val="24"/>
                <w:szCs w:val="24"/>
                <w:lang w:val="en-GB"/>
              </w:rPr>
            </w:pPr>
            <w:r w:rsidRPr="0095220B">
              <w:rPr>
                <w:rFonts w:ascii="Calibri" w:hAnsi="Calibri" w:cs="Calibri"/>
                <w:bCs/>
                <w:sz w:val="24"/>
                <w:szCs w:val="24"/>
                <w:lang w:val="en-GB"/>
              </w:rPr>
              <w:t>A consignment note for goods sent by rail is the same as a bill of lading for goods sent by ship.</w:t>
            </w:r>
          </w:p>
        </w:tc>
        <w:tc>
          <w:tcPr>
            <w:tcW w:w="562" w:type="dxa"/>
            <w:shd w:val="clear" w:color="auto" w:fill="auto"/>
          </w:tcPr>
          <w:p w14:paraId="0213CEC3"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03DEB610" w14:textId="77777777" w:rsidTr="0095220B">
        <w:tc>
          <w:tcPr>
            <w:tcW w:w="458" w:type="dxa"/>
          </w:tcPr>
          <w:p w14:paraId="2374A0D2"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4C4A5774" w14:textId="77777777" w:rsidR="00F70B8F" w:rsidRPr="0095220B" w:rsidRDefault="00F70B8F" w:rsidP="0095220B">
            <w:pPr>
              <w:spacing w:before="40" w:after="40"/>
              <w:jc w:val="center"/>
              <w:rPr>
                <w:rFonts w:ascii="Calibri" w:hAnsi="Calibri" w:cs="Calibri"/>
                <w:sz w:val="24"/>
                <w:szCs w:val="24"/>
                <w:lang w:eastAsia="ja-JP"/>
              </w:rPr>
            </w:pPr>
            <w:r w:rsidRPr="0095220B">
              <w:rPr>
                <w:rFonts w:ascii="Calibri" w:hAnsi="Calibri" w:cs="Calibri"/>
                <w:sz w:val="24"/>
                <w:szCs w:val="24"/>
                <w:lang w:eastAsia="ja-JP"/>
              </w:rPr>
              <w:t>d</w:t>
            </w:r>
          </w:p>
        </w:tc>
        <w:tc>
          <w:tcPr>
            <w:tcW w:w="8149" w:type="dxa"/>
          </w:tcPr>
          <w:p w14:paraId="5B09DBB3" w14:textId="77777777" w:rsidR="00F70B8F" w:rsidRPr="00FA079D" w:rsidRDefault="00F70B8F" w:rsidP="0095220B">
            <w:pPr>
              <w:spacing w:before="40" w:after="40"/>
              <w:jc w:val="both"/>
              <w:rPr>
                <w:rFonts w:ascii="Calibri" w:hAnsi="Calibri" w:cs="Calibri"/>
                <w:bCs/>
                <w:sz w:val="24"/>
                <w:szCs w:val="24"/>
                <w:lang w:val="en-GB"/>
              </w:rPr>
            </w:pPr>
            <w:r w:rsidRPr="0095220B">
              <w:rPr>
                <w:rFonts w:ascii="Calibri" w:hAnsi="Calibri" w:cs="Calibri"/>
                <w:bCs/>
                <w:sz w:val="24"/>
                <w:szCs w:val="24"/>
                <w:lang w:val="en-GB"/>
              </w:rPr>
              <w:t>The price of the goods listed on a consignment note must be negotiated.</w:t>
            </w:r>
          </w:p>
        </w:tc>
        <w:tc>
          <w:tcPr>
            <w:tcW w:w="562" w:type="dxa"/>
            <w:shd w:val="clear" w:color="auto" w:fill="auto"/>
          </w:tcPr>
          <w:p w14:paraId="243E44B6"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bl>
    <w:p w14:paraId="11FB4348" w14:textId="77777777" w:rsidR="00F70B8F" w:rsidRPr="0095220B" w:rsidRDefault="00F70B8F" w:rsidP="00F70B8F">
      <w:pPr>
        <w:ind w:left="57"/>
        <w:jc w:val="both"/>
        <w:rPr>
          <w:rFonts w:ascii="Calibri" w:hAnsi="Calibri" w:cs="Calibri"/>
          <w:bCs/>
          <w:sz w:val="24"/>
          <w:szCs w:val="24"/>
          <w:lang w:val="en-GB"/>
        </w:rPr>
      </w:pPr>
    </w:p>
    <w:tbl>
      <w:tblPr>
        <w:tblW w:w="9634" w:type="dxa"/>
        <w:tblInd w:w="397" w:type="dxa"/>
        <w:tblLook w:val="04A0" w:firstRow="1" w:lastRow="0" w:firstColumn="1" w:lastColumn="0" w:noHBand="0" w:noVBand="1"/>
      </w:tblPr>
      <w:tblGrid>
        <w:gridCol w:w="458"/>
        <w:gridCol w:w="465"/>
        <w:gridCol w:w="8149"/>
        <w:gridCol w:w="562"/>
      </w:tblGrid>
      <w:tr w:rsidR="00F70B8F" w:rsidRPr="00FA079D" w14:paraId="0C04B770" w14:textId="77777777" w:rsidTr="0095220B">
        <w:tc>
          <w:tcPr>
            <w:tcW w:w="458" w:type="dxa"/>
          </w:tcPr>
          <w:p w14:paraId="6F50CEDC" w14:textId="77777777" w:rsidR="00F70B8F" w:rsidRPr="00FA079D" w:rsidRDefault="00F70B8F" w:rsidP="0095220B">
            <w:pPr>
              <w:spacing w:before="40" w:after="40"/>
              <w:jc w:val="center"/>
              <w:rPr>
                <w:rFonts w:ascii="Calibri" w:hAnsi="Calibri" w:cs="Calibri"/>
                <w:b/>
                <w:bCs/>
                <w:sz w:val="24"/>
                <w:szCs w:val="24"/>
                <w:lang w:eastAsia="ja-JP"/>
              </w:rPr>
            </w:pPr>
            <w:r>
              <w:rPr>
                <w:rFonts w:ascii="Calibri" w:hAnsi="Calibri" w:cs="Calibri"/>
                <w:b/>
                <w:bCs/>
                <w:sz w:val="24"/>
                <w:szCs w:val="24"/>
                <w:lang w:eastAsia="ja-JP"/>
              </w:rPr>
              <w:t>4</w:t>
            </w:r>
          </w:p>
        </w:tc>
        <w:tc>
          <w:tcPr>
            <w:tcW w:w="465" w:type="dxa"/>
            <w:shd w:val="clear" w:color="auto" w:fill="auto"/>
          </w:tcPr>
          <w:p w14:paraId="0A1CC67C"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a</w:t>
            </w:r>
          </w:p>
        </w:tc>
        <w:tc>
          <w:tcPr>
            <w:tcW w:w="8149" w:type="dxa"/>
          </w:tcPr>
          <w:p w14:paraId="0CF74091"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A B/L, a consignment note and an air waybill have one feature in common.</w:t>
            </w:r>
          </w:p>
        </w:tc>
        <w:tc>
          <w:tcPr>
            <w:tcW w:w="562" w:type="dxa"/>
            <w:shd w:val="clear" w:color="auto" w:fill="auto"/>
          </w:tcPr>
          <w:p w14:paraId="0474B307" w14:textId="77777777" w:rsidR="00F70B8F" w:rsidRPr="00FA079D" w:rsidRDefault="00F70B8F" w:rsidP="0095220B">
            <w:pPr>
              <w:spacing w:before="40" w:after="40"/>
              <w:jc w:val="both"/>
              <w:rPr>
                <w:rFonts w:ascii="Calibri" w:hAnsi="Calibri" w:cs="Calibri"/>
                <w:bCs/>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373F8418" w14:textId="77777777" w:rsidTr="0095220B">
        <w:tc>
          <w:tcPr>
            <w:tcW w:w="458" w:type="dxa"/>
          </w:tcPr>
          <w:p w14:paraId="2BFDF764"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4908778B"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b</w:t>
            </w:r>
          </w:p>
        </w:tc>
        <w:tc>
          <w:tcPr>
            <w:tcW w:w="8149" w:type="dxa"/>
          </w:tcPr>
          <w:p w14:paraId="64DEDC85"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A B/L, a consignment note and an air waybill have two features in common.</w:t>
            </w:r>
          </w:p>
        </w:tc>
        <w:tc>
          <w:tcPr>
            <w:tcW w:w="562" w:type="dxa"/>
            <w:shd w:val="clear" w:color="auto" w:fill="auto"/>
          </w:tcPr>
          <w:p w14:paraId="54BED007"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37C2599C" w14:textId="77777777" w:rsidTr="0095220B">
        <w:tc>
          <w:tcPr>
            <w:tcW w:w="458" w:type="dxa"/>
          </w:tcPr>
          <w:p w14:paraId="1ABB679C"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22828BD0"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c</w:t>
            </w:r>
          </w:p>
        </w:tc>
        <w:tc>
          <w:tcPr>
            <w:tcW w:w="8149" w:type="dxa"/>
          </w:tcPr>
          <w:p w14:paraId="053A70A0"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A B/L, a consignment note and an air waybill have three features in common.</w:t>
            </w:r>
          </w:p>
        </w:tc>
        <w:tc>
          <w:tcPr>
            <w:tcW w:w="562" w:type="dxa"/>
            <w:shd w:val="clear" w:color="auto" w:fill="auto"/>
          </w:tcPr>
          <w:p w14:paraId="2DFF573C"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20EE9629" w14:textId="77777777" w:rsidTr="0095220B">
        <w:tc>
          <w:tcPr>
            <w:tcW w:w="458" w:type="dxa"/>
          </w:tcPr>
          <w:p w14:paraId="35F49415"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02E1BE60"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d</w:t>
            </w:r>
          </w:p>
        </w:tc>
        <w:tc>
          <w:tcPr>
            <w:tcW w:w="8149" w:type="dxa"/>
          </w:tcPr>
          <w:p w14:paraId="29512D10"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A B/L, a consignment note and an air waybill have four features in common.</w:t>
            </w:r>
          </w:p>
        </w:tc>
        <w:tc>
          <w:tcPr>
            <w:tcW w:w="562" w:type="dxa"/>
            <w:shd w:val="clear" w:color="auto" w:fill="auto"/>
          </w:tcPr>
          <w:p w14:paraId="2A3A7D88"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bl>
    <w:p w14:paraId="7C036EDE" w14:textId="77777777" w:rsidR="00F70B8F" w:rsidRPr="0095220B" w:rsidRDefault="00F70B8F" w:rsidP="00F70B8F">
      <w:pPr>
        <w:ind w:left="57"/>
        <w:jc w:val="both"/>
        <w:rPr>
          <w:rFonts w:ascii="Calibri" w:hAnsi="Calibri" w:cs="Calibri"/>
          <w:bCs/>
          <w:sz w:val="24"/>
          <w:szCs w:val="24"/>
          <w:lang w:val="en-GB"/>
        </w:rPr>
      </w:pPr>
    </w:p>
    <w:tbl>
      <w:tblPr>
        <w:tblW w:w="9634" w:type="dxa"/>
        <w:tblInd w:w="397" w:type="dxa"/>
        <w:tblLook w:val="04A0" w:firstRow="1" w:lastRow="0" w:firstColumn="1" w:lastColumn="0" w:noHBand="0" w:noVBand="1"/>
      </w:tblPr>
      <w:tblGrid>
        <w:gridCol w:w="458"/>
        <w:gridCol w:w="465"/>
        <w:gridCol w:w="8149"/>
        <w:gridCol w:w="562"/>
      </w:tblGrid>
      <w:tr w:rsidR="00F70B8F" w:rsidRPr="00FA079D" w14:paraId="715E758F" w14:textId="77777777" w:rsidTr="0095220B">
        <w:tc>
          <w:tcPr>
            <w:tcW w:w="458" w:type="dxa"/>
          </w:tcPr>
          <w:p w14:paraId="2AC141E5" w14:textId="77777777" w:rsidR="00F70B8F" w:rsidRPr="00FA079D" w:rsidRDefault="00F70B8F" w:rsidP="0095220B">
            <w:pPr>
              <w:spacing w:before="40" w:after="40"/>
              <w:jc w:val="center"/>
              <w:rPr>
                <w:rFonts w:ascii="Calibri" w:hAnsi="Calibri" w:cs="Calibri"/>
                <w:b/>
                <w:bCs/>
                <w:sz w:val="24"/>
                <w:szCs w:val="24"/>
                <w:lang w:eastAsia="ja-JP"/>
              </w:rPr>
            </w:pPr>
            <w:r>
              <w:rPr>
                <w:rFonts w:ascii="Calibri" w:hAnsi="Calibri" w:cs="Calibri"/>
                <w:b/>
                <w:bCs/>
                <w:sz w:val="24"/>
                <w:szCs w:val="24"/>
                <w:lang w:eastAsia="ja-JP"/>
              </w:rPr>
              <w:t>5</w:t>
            </w:r>
          </w:p>
        </w:tc>
        <w:tc>
          <w:tcPr>
            <w:tcW w:w="465" w:type="dxa"/>
            <w:shd w:val="clear" w:color="auto" w:fill="auto"/>
          </w:tcPr>
          <w:p w14:paraId="5309C2C9"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a</w:t>
            </w:r>
          </w:p>
        </w:tc>
        <w:tc>
          <w:tcPr>
            <w:tcW w:w="8149" w:type="dxa"/>
          </w:tcPr>
          <w:p w14:paraId="388275A2"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The importer always has to pay the proforma-invoice before he can get the goods.</w:t>
            </w:r>
          </w:p>
        </w:tc>
        <w:tc>
          <w:tcPr>
            <w:tcW w:w="562" w:type="dxa"/>
            <w:shd w:val="clear" w:color="auto" w:fill="auto"/>
          </w:tcPr>
          <w:p w14:paraId="7FE78ECE" w14:textId="77777777" w:rsidR="00F70B8F" w:rsidRPr="00FA079D" w:rsidRDefault="00F70B8F" w:rsidP="0095220B">
            <w:pPr>
              <w:spacing w:before="40" w:after="40"/>
              <w:jc w:val="both"/>
              <w:rPr>
                <w:rFonts w:ascii="Calibri" w:hAnsi="Calibri" w:cs="Calibri"/>
                <w:bCs/>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51E77A8C" w14:textId="77777777" w:rsidTr="0095220B">
        <w:tc>
          <w:tcPr>
            <w:tcW w:w="458" w:type="dxa"/>
          </w:tcPr>
          <w:p w14:paraId="4FD0F18C"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1DCF78C7"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b</w:t>
            </w:r>
          </w:p>
        </w:tc>
        <w:tc>
          <w:tcPr>
            <w:tcW w:w="8149" w:type="dxa"/>
          </w:tcPr>
          <w:p w14:paraId="3B5939DE"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The commercial invoice is normally used for the assessment of customs duty.</w:t>
            </w:r>
          </w:p>
        </w:tc>
        <w:tc>
          <w:tcPr>
            <w:tcW w:w="562" w:type="dxa"/>
            <w:shd w:val="clear" w:color="auto" w:fill="auto"/>
          </w:tcPr>
          <w:p w14:paraId="690DCFBD"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1BE5B7BB" w14:textId="77777777" w:rsidTr="0095220B">
        <w:tc>
          <w:tcPr>
            <w:tcW w:w="458" w:type="dxa"/>
          </w:tcPr>
          <w:p w14:paraId="3855347C"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37CB5AE7"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c</w:t>
            </w:r>
          </w:p>
        </w:tc>
        <w:tc>
          <w:tcPr>
            <w:tcW w:w="8149" w:type="dxa"/>
          </w:tcPr>
          <w:p w14:paraId="0F6B324D"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A commercial invoice must be accompanied by a consular invoice.</w:t>
            </w:r>
          </w:p>
        </w:tc>
        <w:tc>
          <w:tcPr>
            <w:tcW w:w="562" w:type="dxa"/>
            <w:shd w:val="clear" w:color="auto" w:fill="auto"/>
          </w:tcPr>
          <w:p w14:paraId="1E757A68"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0F98798F" w14:textId="77777777" w:rsidTr="0095220B">
        <w:tc>
          <w:tcPr>
            <w:tcW w:w="458" w:type="dxa"/>
          </w:tcPr>
          <w:p w14:paraId="56C65381"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117E5C26"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d</w:t>
            </w:r>
          </w:p>
        </w:tc>
        <w:tc>
          <w:tcPr>
            <w:tcW w:w="8149" w:type="dxa"/>
          </w:tcPr>
          <w:p w14:paraId="37A1E0F1" w14:textId="77777777" w:rsidR="00F70B8F" w:rsidRPr="00FA079D" w:rsidRDefault="00F70B8F" w:rsidP="0095220B">
            <w:pPr>
              <w:rPr>
                <w:rFonts w:ascii="Calibri" w:hAnsi="Calibri" w:cs="Calibri"/>
                <w:bCs/>
                <w:sz w:val="24"/>
                <w:szCs w:val="24"/>
                <w:lang w:val="en-GB"/>
              </w:rPr>
            </w:pPr>
            <w:r>
              <w:rPr>
                <w:rFonts w:asciiTheme="minorHAnsi" w:hAnsiTheme="minorHAnsi" w:cstheme="minorHAnsi"/>
                <w:sz w:val="24"/>
                <w:szCs w:val="24"/>
                <w:lang w:val="en-US"/>
              </w:rPr>
              <w:t>The importer’s consulate in the exporter’s country must sometimes certify that the commercial invoice is correct.</w:t>
            </w:r>
          </w:p>
        </w:tc>
        <w:tc>
          <w:tcPr>
            <w:tcW w:w="562" w:type="dxa"/>
            <w:shd w:val="clear" w:color="auto" w:fill="auto"/>
          </w:tcPr>
          <w:p w14:paraId="583F4DCC"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bl>
    <w:p w14:paraId="677C0C62" w14:textId="77777777" w:rsidR="00F70B8F" w:rsidRDefault="00F70B8F" w:rsidP="00F70B8F">
      <w:pPr>
        <w:rPr>
          <w:rFonts w:ascii="Calibri" w:hAnsi="Calibri" w:cs="Calibri"/>
          <w:bCs/>
          <w:sz w:val="24"/>
          <w:szCs w:val="24"/>
          <w:lang w:val="en-GB"/>
        </w:rPr>
      </w:pPr>
    </w:p>
    <w:tbl>
      <w:tblPr>
        <w:tblW w:w="9634" w:type="dxa"/>
        <w:tblInd w:w="397" w:type="dxa"/>
        <w:tblLook w:val="04A0" w:firstRow="1" w:lastRow="0" w:firstColumn="1" w:lastColumn="0" w:noHBand="0" w:noVBand="1"/>
      </w:tblPr>
      <w:tblGrid>
        <w:gridCol w:w="458"/>
        <w:gridCol w:w="465"/>
        <w:gridCol w:w="8149"/>
        <w:gridCol w:w="562"/>
      </w:tblGrid>
      <w:tr w:rsidR="00F70B8F" w:rsidRPr="00FA079D" w14:paraId="5143BE73" w14:textId="77777777" w:rsidTr="0095220B">
        <w:tc>
          <w:tcPr>
            <w:tcW w:w="458" w:type="dxa"/>
          </w:tcPr>
          <w:p w14:paraId="1CF3F69A" w14:textId="77777777" w:rsidR="00F70B8F" w:rsidRPr="00FA079D" w:rsidRDefault="00F70B8F" w:rsidP="0095220B">
            <w:pPr>
              <w:spacing w:before="40" w:after="40"/>
              <w:jc w:val="center"/>
              <w:rPr>
                <w:rFonts w:ascii="Calibri" w:hAnsi="Calibri" w:cs="Calibri"/>
                <w:b/>
                <w:bCs/>
                <w:sz w:val="24"/>
                <w:szCs w:val="24"/>
                <w:lang w:eastAsia="ja-JP"/>
              </w:rPr>
            </w:pPr>
            <w:r>
              <w:rPr>
                <w:rFonts w:ascii="Calibri" w:hAnsi="Calibri" w:cs="Calibri"/>
                <w:b/>
                <w:bCs/>
                <w:sz w:val="24"/>
                <w:szCs w:val="24"/>
                <w:lang w:eastAsia="ja-JP"/>
              </w:rPr>
              <w:t>6</w:t>
            </w:r>
          </w:p>
        </w:tc>
        <w:tc>
          <w:tcPr>
            <w:tcW w:w="465" w:type="dxa"/>
            <w:shd w:val="clear" w:color="auto" w:fill="auto"/>
          </w:tcPr>
          <w:p w14:paraId="5648341B"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a</w:t>
            </w:r>
          </w:p>
        </w:tc>
        <w:tc>
          <w:tcPr>
            <w:tcW w:w="8149" w:type="dxa"/>
          </w:tcPr>
          <w:p w14:paraId="2B03D88F"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An insurance policy is the same as an insurance certificate.</w:t>
            </w:r>
          </w:p>
        </w:tc>
        <w:tc>
          <w:tcPr>
            <w:tcW w:w="562" w:type="dxa"/>
            <w:shd w:val="clear" w:color="auto" w:fill="auto"/>
          </w:tcPr>
          <w:p w14:paraId="4D97BD3D" w14:textId="77777777" w:rsidR="00F70B8F" w:rsidRPr="00FA079D" w:rsidRDefault="00F70B8F" w:rsidP="0095220B">
            <w:pPr>
              <w:spacing w:before="40" w:after="40"/>
              <w:jc w:val="both"/>
              <w:rPr>
                <w:rFonts w:ascii="Calibri" w:hAnsi="Calibri" w:cs="Calibri"/>
                <w:bCs/>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4EA974CC" w14:textId="77777777" w:rsidTr="0095220B">
        <w:tc>
          <w:tcPr>
            <w:tcW w:w="458" w:type="dxa"/>
          </w:tcPr>
          <w:p w14:paraId="2EEE3432"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035523A8"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b</w:t>
            </w:r>
          </w:p>
        </w:tc>
        <w:tc>
          <w:tcPr>
            <w:tcW w:w="8149" w:type="dxa"/>
          </w:tcPr>
          <w:p w14:paraId="74458E10"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The importer’s chamber of commerce issues the certificate of origin.</w:t>
            </w:r>
          </w:p>
        </w:tc>
        <w:tc>
          <w:tcPr>
            <w:tcW w:w="562" w:type="dxa"/>
            <w:shd w:val="clear" w:color="auto" w:fill="auto"/>
          </w:tcPr>
          <w:p w14:paraId="2B67F833"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19B81C05" w14:textId="77777777" w:rsidTr="0095220B">
        <w:tc>
          <w:tcPr>
            <w:tcW w:w="458" w:type="dxa"/>
          </w:tcPr>
          <w:p w14:paraId="55F29FC2"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57E7B3A9"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c</w:t>
            </w:r>
          </w:p>
        </w:tc>
        <w:tc>
          <w:tcPr>
            <w:tcW w:w="8149" w:type="dxa"/>
          </w:tcPr>
          <w:p w14:paraId="6EE44098"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The exporter’s chamber of commerce certifies where the goods are from.</w:t>
            </w:r>
          </w:p>
        </w:tc>
        <w:tc>
          <w:tcPr>
            <w:tcW w:w="562" w:type="dxa"/>
            <w:shd w:val="clear" w:color="auto" w:fill="auto"/>
          </w:tcPr>
          <w:p w14:paraId="458EFE21"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4247B18C" w14:textId="77777777" w:rsidTr="0095220B">
        <w:tc>
          <w:tcPr>
            <w:tcW w:w="458" w:type="dxa"/>
          </w:tcPr>
          <w:p w14:paraId="4717B219"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73185174"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d</w:t>
            </w:r>
          </w:p>
        </w:tc>
        <w:tc>
          <w:tcPr>
            <w:tcW w:w="8149" w:type="dxa"/>
          </w:tcPr>
          <w:p w14:paraId="06F9D052" w14:textId="77777777" w:rsidR="00F70B8F" w:rsidRPr="00FA079D" w:rsidRDefault="00F70B8F" w:rsidP="0095220B">
            <w:pPr>
              <w:rPr>
                <w:rFonts w:ascii="Calibri" w:hAnsi="Calibri" w:cs="Calibri"/>
                <w:bCs/>
                <w:sz w:val="24"/>
                <w:szCs w:val="24"/>
                <w:lang w:val="en-GB"/>
              </w:rPr>
            </w:pPr>
            <w:r>
              <w:rPr>
                <w:rFonts w:asciiTheme="minorHAnsi" w:hAnsiTheme="minorHAnsi" w:cstheme="minorHAnsi"/>
                <w:sz w:val="24"/>
                <w:szCs w:val="24"/>
                <w:lang w:val="en-US"/>
              </w:rPr>
              <w:t>The exporter’s chamber of commerce issues the export license.</w:t>
            </w:r>
          </w:p>
        </w:tc>
        <w:tc>
          <w:tcPr>
            <w:tcW w:w="562" w:type="dxa"/>
            <w:shd w:val="clear" w:color="auto" w:fill="auto"/>
          </w:tcPr>
          <w:p w14:paraId="38B992F6"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bl>
    <w:p w14:paraId="53731AF4" w14:textId="77777777" w:rsidR="00F70B8F" w:rsidRDefault="00F70B8F" w:rsidP="00F70B8F">
      <w:pPr>
        <w:rPr>
          <w:rFonts w:ascii="Calibri" w:hAnsi="Calibri" w:cs="Calibri"/>
          <w:bCs/>
          <w:sz w:val="24"/>
          <w:szCs w:val="24"/>
          <w:lang w:val="en-GB"/>
        </w:rPr>
      </w:pPr>
    </w:p>
    <w:p w14:paraId="01DDED58" w14:textId="77777777" w:rsidR="00F70B8F" w:rsidRDefault="00F70B8F" w:rsidP="00F70B8F">
      <w:pPr>
        <w:rPr>
          <w:rFonts w:ascii="Calibri" w:hAnsi="Calibri" w:cs="Calibri"/>
          <w:bCs/>
          <w:sz w:val="24"/>
          <w:szCs w:val="24"/>
          <w:lang w:val="en-GB"/>
        </w:rPr>
      </w:pPr>
      <w:r>
        <w:rPr>
          <w:rFonts w:ascii="Calibri" w:hAnsi="Calibri" w:cs="Calibri"/>
          <w:bCs/>
          <w:sz w:val="24"/>
          <w:szCs w:val="24"/>
          <w:lang w:val="en-GB"/>
        </w:rPr>
        <w:br w:type="page"/>
      </w:r>
    </w:p>
    <w:tbl>
      <w:tblPr>
        <w:tblW w:w="9634" w:type="dxa"/>
        <w:tblInd w:w="397" w:type="dxa"/>
        <w:tblLook w:val="04A0" w:firstRow="1" w:lastRow="0" w:firstColumn="1" w:lastColumn="0" w:noHBand="0" w:noVBand="1"/>
      </w:tblPr>
      <w:tblGrid>
        <w:gridCol w:w="458"/>
        <w:gridCol w:w="465"/>
        <w:gridCol w:w="8149"/>
        <w:gridCol w:w="562"/>
      </w:tblGrid>
      <w:tr w:rsidR="00F70B8F" w:rsidRPr="00FA079D" w14:paraId="7C973141" w14:textId="77777777" w:rsidTr="0095220B">
        <w:tc>
          <w:tcPr>
            <w:tcW w:w="458" w:type="dxa"/>
          </w:tcPr>
          <w:p w14:paraId="39E6EF42" w14:textId="77777777" w:rsidR="00F70B8F" w:rsidRPr="00FA079D" w:rsidRDefault="00F70B8F" w:rsidP="0095220B">
            <w:pPr>
              <w:spacing w:before="40" w:after="40"/>
              <w:jc w:val="center"/>
              <w:rPr>
                <w:rFonts w:ascii="Calibri" w:hAnsi="Calibri" w:cs="Calibri"/>
                <w:b/>
                <w:bCs/>
                <w:sz w:val="24"/>
                <w:szCs w:val="24"/>
                <w:lang w:eastAsia="ja-JP"/>
              </w:rPr>
            </w:pPr>
            <w:r>
              <w:rPr>
                <w:rFonts w:ascii="Calibri" w:hAnsi="Calibri" w:cs="Calibri"/>
                <w:b/>
                <w:bCs/>
                <w:sz w:val="24"/>
                <w:szCs w:val="24"/>
                <w:lang w:eastAsia="ja-JP"/>
              </w:rPr>
              <w:lastRenderedPageBreak/>
              <w:t>7</w:t>
            </w:r>
          </w:p>
        </w:tc>
        <w:tc>
          <w:tcPr>
            <w:tcW w:w="465" w:type="dxa"/>
            <w:shd w:val="clear" w:color="auto" w:fill="auto"/>
          </w:tcPr>
          <w:p w14:paraId="6B7589D9"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a</w:t>
            </w:r>
          </w:p>
        </w:tc>
        <w:tc>
          <w:tcPr>
            <w:tcW w:w="8149" w:type="dxa"/>
          </w:tcPr>
          <w:p w14:paraId="173636A1"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Goods requiring an export licence are always dangerous.</w:t>
            </w:r>
          </w:p>
        </w:tc>
        <w:tc>
          <w:tcPr>
            <w:tcW w:w="562" w:type="dxa"/>
            <w:shd w:val="clear" w:color="auto" w:fill="auto"/>
          </w:tcPr>
          <w:p w14:paraId="15DA8E71" w14:textId="77777777" w:rsidR="00F70B8F" w:rsidRPr="00FA079D" w:rsidRDefault="00F70B8F" w:rsidP="0095220B">
            <w:pPr>
              <w:spacing w:before="40" w:after="40"/>
              <w:jc w:val="both"/>
              <w:rPr>
                <w:rFonts w:ascii="Calibri" w:hAnsi="Calibri" w:cs="Calibri"/>
                <w:bCs/>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0A2D6444" w14:textId="77777777" w:rsidTr="0095220B">
        <w:tc>
          <w:tcPr>
            <w:tcW w:w="458" w:type="dxa"/>
          </w:tcPr>
          <w:p w14:paraId="4F499142"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54567A8D"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b</w:t>
            </w:r>
          </w:p>
        </w:tc>
        <w:tc>
          <w:tcPr>
            <w:tcW w:w="8149" w:type="dxa"/>
          </w:tcPr>
          <w:p w14:paraId="14A84A71"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The export licence is a document accompanying the goods.</w:t>
            </w:r>
          </w:p>
        </w:tc>
        <w:tc>
          <w:tcPr>
            <w:tcW w:w="562" w:type="dxa"/>
            <w:shd w:val="clear" w:color="auto" w:fill="auto"/>
          </w:tcPr>
          <w:p w14:paraId="173C9503"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5064AB48" w14:textId="77777777" w:rsidTr="0095220B">
        <w:tc>
          <w:tcPr>
            <w:tcW w:w="458" w:type="dxa"/>
          </w:tcPr>
          <w:p w14:paraId="0A6C45D2"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76BF36D8"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c</w:t>
            </w:r>
          </w:p>
        </w:tc>
        <w:tc>
          <w:tcPr>
            <w:tcW w:w="8149" w:type="dxa"/>
          </w:tcPr>
          <w:p w14:paraId="20A7E718"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An export licence is always accompanied by a customs declaration.</w:t>
            </w:r>
          </w:p>
        </w:tc>
        <w:tc>
          <w:tcPr>
            <w:tcW w:w="562" w:type="dxa"/>
            <w:shd w:val="clear" w:color="auto" w:fill="auto"/>
          </w:tcPr>
          <w:p w14:paraId="6459497A"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4A2611C3" w14:textId="77777777" w:rsidTr="0095220B">
        <w:tc>
          <w:tcPr>
            <w:tcW w:w="458" w:type="dxa"/>
          </w:tcPr>
          <w:p w14:paraId="410BBA74"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79FCD10C"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d</w:t>
            </w:r>
          </w:p>
        </w:tc>
        <w:tc>
          <w:tcPr>
            <w:tcW w:w="8149" w:type="dxa"/>
          </w:tcPr>
          <w:p w14:paraId="72ECC28D" w14:textId="77777777" w:rsidR="00F70B8F" w:rsidRPr="00FA079D" w:rsidRDefault="00F70B8F" w:rsidP="0095220B">
            <w:pPr>
              <w:rPr>
                <w:rFonts w:ascii="Calibri" w:hAnsi="Calibri" w:cs="Calibri"/>
                <w:bCs/>
                <w:sz w:val="24"/>
                <w:szCs w:val="24"/>
                <w:lang w:val="en-GB"/>
              </w:rPr>
            </w:pPr>
            <w:r>
              <w:rPr>
                <w:rFonts w:asciiTheme="minorHAnsi" w:hAnsiTheme="minorHAnsi" w:cstheme="minorHAnsi"/>
                <w:sz w:val="24"/>
                <w:szCs w:val="24"/>
                <w:lang w:val="en-US"/>
              </w:rPr>
              <w:t>An export licence proves that it is not illegal to export the goods.</w:t>
            </w:r>
          </w:p>
        </w:tc>
        <w:tc>
          <w:tcPr>
            <w:tcW w:w="562" w:type="dxa"/>
            <w:shd w:val="clear" w:color="auto" w:fill="auto"/>
          </w:tcPr>
          <w:p w14:paraId="7FF08B89"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bl>
    <w:p w14:paraId="31843D95" w14:textId="77777777" w:rsidR="00F70B8F" w:rsidRDefault="00F70B8F" w:rsidP="00F70B8F">
      <w:pPr>
        <w:ind w:left="57"/>
        <w:jc w:val="both"/>
        <w:rPr>
          <w:rFonts w:ascii="Calibri" w:hAnsi="Calibri" w:cs="Calibri"/>
          <w:bCs/>
          <w:sz w:val="24"/>
          <w:szCs w:val="24"/>
          <w:lang w:val="en-GB"/>
        </w:rPr>
      </w:pPr>
    </w:p>
    <w:tbl>
      <w:tblPr>
        <w:tblW w:w="9634" w:type="dxa"/>
        <w:tblInd w:w="397" w:type="dxa"/>
        <w:tblLook w:val="04A0" w:firstRow="1" w:lastRow="0" w:firstColumn="1" w:lastColumn="0" w:noHBand="0" w:noVBand="1"/>
      </w:tblPr>
      <w:tblGrid>
        <w:gridCol w:w="458"/>
        <w:gridCol w:w="465"/>
        <w:gridCol w:w="8149"/>
        <w:gridCol w:w="562"/>
      </w:tblGrid>
      <w:tr w:rsidR="00F70B8F" w:rsidRPr="00FA079D" w14:paraId="5EA35FB5" w14:textId="77777777" w:rsidTr="0095220B">
        <w:tc>
          <w:tcPr>
            <w:tcW w:w="458" w:type="dxa"/>
          </w:tcPr>
          <w:p w14:paraId="393B4B81" w14:textId="77777777" w:rsidR="00F70B8F" w:rsidRPr="00FA079D" w:rsidRDefault="00F70B8F" w:rsidP="0095220B">
            <w:pPr>
              <w:spacing w:before="40" w:after="40"/>
              <w:jc w:val="center"/>
              <w:rPr>
                <w:rFonts w:ascii="Calibri" w:hAnsi="Calibri" w:cs="Calibri"/>
                <w:b/>
                <w:bCs/>
                <w:sz w:val="24"/>
                <w:szCs w:val="24"/>
                <w:lang w:eastAsia="ja-JP"/>
              </w:rPr>
            </w:pPr>
            <w:r>
              <w:rPr>
                <w:rFonts w:ascii="Calibri" w:hAnsi="Calibri" w:cs="Calibri"/>
                <w:b/>
                <w:bCs/>
                <w:sz w:val="24"/>
                <w:szCs w:val="24"/>
                <w:lang w:eastAsia="ja-JP"/>
              </w:rPr>
              <w:t>8</w:t>
            </w:r>
          </w:p>
        </w:tc>
        <w:tc>
          <w:tcPr>
            <w:tcW w:w="465" w:type="dxa"/>
            <w:shd w:val="clear" w:color="auto" w:fill="auto"/>
          </w:tcPr>
          <w:p w14:paraId="32CC6D8E"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a</w:t>
            </w:r>
          </w:p>
        </w:tc>
        <w:tc>
          <w:tcPr>
            <w:tcW w:w="8149" w:type="dxa"/>
          </w:tcPr>
          <w:p w14:paraId="6793A452"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A bill of exchange is a form of payment.</w:t>
            </w:r>
          </w:p>
        </w:tc>
        <w:tc>
          <w:tcPr>
            <w:tcW w:w="562" w:type="dxa"/>
            <w:shd w:val="clear" w:color="auto" w:fill="auto"/>
          </w:tcPr>
          <w:p w14:paraId="2613BF6C" w14:textId="77777777" w:rsidR="00F70B8F" w:rsidRPr="00FA079D" w:rsidRDefault="00F70B8F" w:rsidP="0095220B">
            <w:pPr>
              <w:spacing w:before="40" w:after="40"/>
              <w:jc w:val="both"/>
              <w:rPr>
                <w:rFonts w:ascii="Calibri" w:hAnsi="Calibri" w:cs="Calibri"/>
                <w:bCs/>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1C05D709" w14:textId="77777777" w:rsidTr="0095220B">
        <w:tc>
          <w:tcPr>
            <w:tcW w:w="458" w:type="dxa"/>
          </w:tcPr>
          <w:p w14:paraId="3C9B9BEA"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38B92ED5"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b</w:t>
            </w:r>
          </w:p>
        </w:tc>
        <w:tc>
          <w:tcPr>
            <w:tcW w:w="8149" w:type="dxa"/>
          </w:tcPr>
          <w:p w14:paraId="33467E84"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Before a bill of exchange can be accepted it must be paid.</w:t>
            </w:r>
          </w:p>
        </w:tc>
        <w:tc>
          <w:tcPr>
            <w:tcW w:w="562" w:type="dxa"/>
            <w:shd w:val="clear" w:color="auto" w:fill="auto"/>
          </w:tcPr>
          <w:p w14:paraId="32705F54"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4970499E" w14:textId="77777777" w:rsidTr="0095220B">
        <w:tc>
          <w:tcPr>
            <w:tcW w:w="458" w:type="dxa"/>
          </w:tcPr>
          <w:p w14:paraId="27172C9E"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3F1773A7"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c</w:t>
            </w:r>
          </w:p>
        </w:tc>
        <w:tc>
          <w:tcPr>
            <w:tcW w:w="8149" w:type="dxa"/>
          </w:tcPr>
          <w:p w14:paraId="01BCA7BC" w14:textId="77777777" w:rsidR="00F70B8F" w:rsidRPr="00FA079D" w:rsidRDefault="00F70B8F" w:rsidP="0095220B">
            <w:pPr>
              <w:spacing w:before="40" w:after="40"/>
              <w:jc w:val="both"/>
              <w:rPr>
                <w:rFonts w:ascii="Calibri" w:hAnsi="Calibri" w:cs="Calibri"/>
                <w:bCs/>
                <w:sz w:val="24"/>
                <w:szCs w:val="24"/>
                <w:lang w:val="en-GB"/>
              </w:rPr>
            </w:pPr>
            <w:r>
              <w:rPr>
                <w:rFonts w:asciiTheme="minorHAnsi" w:hAnsiTheme="minorHAnsi" w:cstheme="minorHAnsi"/>
                <w:sz w:val="24"/>
                <w:szCs w:val="24"/>
                <w:lang w:val="en-US"/>
              </w:rPr>
              <w:t>Before a bill of exchange can be paid it must be endorsed.</w:t>
            </w:r>
          </w:p>
        </w:tc>
        <w:tc>
          <w:tcPr>
            <w:tcW w:w="562" w:type="dxa"/>
            <w:shd w:val="clear" w:color="auto" w:fill="auto"/>
          </w:tcPr>
          <w:p w14:paraId="3D7B9783"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r w:rsidR="00F70B8F" w:rsidRPr="00FA079D" w14:paraId="0B759FF6" w14:textId="77777777" w:rsidTr="0095220B">
        <w:tc>
          <w:tcPr>
            <w:tcW w:w="458" w:type="dxa"/>
          </w:tcPr>
          <w:p w14:paraId="73C518BF" w14:textId="77777777" w:rsidR="00F70B8F" w:rsidRPr="00FA079D" w:rsidRDefault="00F70B8F" w:rsidP="0095220B">
            <w:pPr>
              <w:spacing w:before="40" w:after="40"/>
              <w:jc w:val="center"/>
              <w:rPr>
                <w:rFonts w:ascii="Calibri" w:hAnsi="Calibri" w:cs="Calibri"/>
                <w:b/>
                <w:bCs/>
                <w:sz w:val="24"/>
                <w:szCs w:val="24"/>
                <w:lang w:eastAsia="ja-JP"/>
              </w:rPr>
            </w:pPr>
          </w:p>
        </w:tc>
        <w:tc>
          <w:tcPr>
            <w:tcW w:w="465" w:type="dxa"/>
            <w:shd w:val="clear" w:color="auto" w:fill="auto"/>
          </w:tcPr>
          <w:p w14:paraId="6B535C3B" w14:textId="77777777" w:rsidR="00F70B8F" w:rsidRPr="00FA079D" w:rsidRDefault="00F70B8F" w:rsidP="0095220B">
            <w:pPr>
              <w:spacing w:before="40" w:after="40"/>
              <w:jc w:val="center"/>
              <w:rPr>
                <w:rFonts w:ascii="Calibri" w:hAnsi="Calibri" w:cs="Calibri"/>
                <w:sz w:val="24"/>
                <w:szCs w:val="24"/>
                <w:lang w:eastAsia="ja-JP"/>
              </w:rPr>
            </w:pPr>
            <w:r w:rsidRPr="00FA079D">
              <w:rPr>
                <w:rFonts w:ascii="Calibri" w:hAnsi="Calibri" w:cs="Calibri"/>
                <w:sz w:val="24"/>
                <w:szCs w:val="24"/>
                <w:lang w:eastAsia="ja-JP"/>
              </w:rPr>
              <w:t>d</w:t>
            </w:r>
          </w:p>
        </w:tc>
        <w:tc>
          <w:tcPr>
            <w:tcW w:w="8149" w:type="dxa"/>
          </w:tcPr>
          <w:p w14:paraId="78064595" w14:textId="77777777" w:rsidR="00F70B8F" w:rsidRPr="00FA079D" w:rsidRDefault="00F70B8F" w:rsidP="0095220B">
            <w:pPr>
              <w:rPr>
                <w:rFonts w:ascii="Calibri" w:hAnsi="Calibri" w:cs="Calibri"/>
                <w:bCs/>
                <w:sz w:val="24"/>
                <w:szCs w:val="24"/>
                <w:lang w:val="en-GB"/>
              </w:rPr>
            </w:pPr>
            <w:r>
              <w:rPr>
                <w:rFonts w:asciiTheme="minorHAnsi" w:hAnsiTheme="minorHAnsi" w:cstheme="minorHAnsi"/>
                <w:sz w:val="24"/>
                <w:szCs w:val="24"/>
                <w:lang w:val="en-US"/>
              </w:rPr>
              <w:t>A bill of exchange is a form of invoice.</w:t>
            </w:r>
          </w:p>
        </w:tc>
        <w:tc>
          <w:tcPr>
            <w:tcW w:w="562" w:type="dxa"/>
            <w:shd w:val="clear" w:color="auto" w:fill="auto"/>
          </w:tcPr>
          <w:p w14:paraId="23A8529A" w14:textId="77777777" w:rsidR="00F70B8F" w:rsidRPr="00FA079D" w:rsidRDefault="00F70B8F" w:rsidP="0095220B">
            <w:pPr>
              <w:spacing w:before="40" w:after="40"/>
              <w:jc w:val="both"/>
              <w:rPr>
                <w:sz w:val="24"/>
                <w:szCs w:val="24"/>
                <w:lang w:eastAsia="ja-JP"/>
              </w:rPr>
            </w:pPr>
            <w:r w:rsidRPr="00FA079D">
              <w:rPr>
                <w:sz w:val="24"/>
                <w:szCs w:val="24"/>
                <w:lang w:eastAsia="ja-JP"/>
              </w:rPr>
              <w:fldChar w:fldCharType="begin">
                <w:ffData>
                  <w:name w:val="Kontrollkästchen1"/>
                  <w:enabled/>
                  <w:calcOnExit w:val="0"/>
                  <w:checkBox>
                    <w:sizeAuto/>
                    <w:default w:val="0"/>
                  </w:checkBox>
                </w:ffData>
              </w:fldChar>
            </w:r>
            <w:r w:rsidRPr="00FA079D">
              <w:rPr>
                <w:sz w:val="24"/>
                <w:szCs w:val="24"/>
                <w:lang w:eastAsia="ja-JP"/>
              </w:rPr>
              <w:instrText xml:space="preserve"> FORMCHECKBOX </w:instrText>
            </w:r>
            <w:r w:rsidR="00525930">
              <w:rPr>
                <w:sz w:val="24"/>
                <w:szCs w:val="24"/>
                <w:lang w:eastAsia="ja-JP"/>
              </w:rPr>
            </w:r>
            <w:r w:rsidR="00525930">
              <w:rPr>
                <w:sz w:val="24"/>
                <w:szCs w:val="24"/>
                <w:lang w:eastAsia="ja-JP"/>
              </w:rPr>
              <w:fldChar w:fldCharType="separate"/>
            </w:r>
            <w:r w:rsidRPr="00FA079D">
              <w:rPr>
                <w:sz w:val="24"/>
                <w:szCs w:val="24"/>
                <w:lang w:eastAsia="ja-JP"/>
              </w:rPr>
              <w:fldChar w:fldCharType="end"/>
            </w:r>
          </w:p>
        </w:tc>
      </w:tr>
    </w:tbl>
    <w:p w14:paraId="3A8654D1" w14:textId="77777777" w:rsidR="00F70B8F" w:rsidRPr="0044100A" w:rsidRDefault="00F70B8F" w:rsidP="00F70B8F">
      <w:pPr>
        <w:spacing w:before="120" w:after="240"/>
        <w:rPr>
          <w:rFonts w:asciiTheme="minorHAnsi" w:hAnsiTheme="minorHAnsi" w:cstheme="minorHAnsi"/>
          <w:b/>
          <w:bCs/>
          <w:sz w:val="24"/>
          <w:szCs w:val="24"/>
          <w:lang w:val="en-US"/>
        </w:rPr>
      </w:pPr>
      <w:r w:rsidRPr="0044100A">
        <w:rPr>
          <w:rFonts w:asciiTheme="minorHAnsi" w:hAnsiTheme="minorHAnsi" w:cstheme="minorHAnsi"/>
          <w:b/>
          <w:bCs/>
          <w:sz w:val="24"/>
          <w:szCs w:val="24"/>
          <w:lang w:val="en-US"/>
        </w:rPr>
        <w:t>Answer:</w:t>
      </w:r>
    </w:p>
    <w:tbl>
      <w:tblPr>
        <w:tblStyle w:val="Tabellenraster"/>
        <w:tblW w:w="0" w:type="auto"/>
        <w:tblInd w:w="113" w:type="dxa"/>
        <w:tblLook w:val="04A0" w:firstRow="1" w:lastRow="0" w:firstColumn="1" w:lastColumn="0" w:noHBand="0" w:noVBand="1"/>
      </w:tblPr>
      <w:tblGrid>
        <w:gridCol w:w="3045"/>
      </w:tblGrid>
      <w:tr w:rsidR="00F70B8F" w14:paraId="54EE3A0C" w14:textId="77777777" w:rsidTr="0095220B">
        <w:tc>
          <w:tcPr>
            <w:tcW w:w="3045" w:type="dxa"/>
          </w:tcPr>
          <w:p w14:paraId="4E70B575" w14:textId="19AFC1AD" w:rsidR="00F70B8F" w:rsidRDefault="00F70B8F" w:rsidP="0095220B">
            <w:pPr>
              <w:spacing w:before="60" w:after="120"/>
              <w:rPr>
                <w:rFonts w:asciiTheme="minorHAnsi" w:hAnsiTheme="minorHAnsi" w:cstheme="minorHAnsi"/>
                <w:bCs/>
                <w:sz w:val="24"/>
                <w:szCs w:val="24"/>
                <w:lang w:val="en-US"/>
              </w:rPr>
            </w:pPr>
            <w:r>
              <w:rPr>
                <w:rFonts w:asciiTheme="minorHAnsi" w:hAnsiTheme="minorHAnsi" w:cstheme="minorHAnsi"/>
                <w:bCs/>
                <w:sz w:val="24"/>
                <w:szCs w:val="24"/>
                <w:lang w:val="en-US"/>
              </w:rPr>
              <w:t>1</w:t>
            </w:r>
            <w:r w:rsidR="00995353">
              <w:rPr>
                <w:rFonts w:asciiTheme="minorHAnsi" w:hAnsiTheme="minorHAnsi" w:cstheme="minorHAnsi"/>
                <w:bCs/>
                <w:sz w:val="24"/>
                <w:szCs w:val="24"/>
                <w:lang w:val="en-US"/>
              </w:rPr>
              <w:t>_</w:t>
            </w:r>
            <w:r>
              <w:rPr>
                <w:rFonts w:asciiTheme="minorHAnsi" w:hAnsiTheme="minorHAnsi" w:cstheme="minorHAnsi"/>
                <w:bCs/>
                <w:sz w:val="24"/>
                <w:szCs w:val="24"/>
                <w:lang w:val="en-US"/>
              </w:rPr>
              <w:t>, 2</w:t>
            </w:r>
            <w:r w:rsidR="00995353">
              <w:rPr>
                <w:rFonts w:asciiTheme="minorHAnsi" w:hAnsiTheme="minorHAnsi" w:cstheme="minorHAnsi"/>
                <w:bCs/>
                <w:sz w:val="24"/>
                <w:szCs w:val="24"/>
                <w:lang w:val="en-US"/>
              </w:rPr>
              <w:t>_</w:t>
            </w:r>
            <w:r>
              <w:rPr>
                <w:rFonts w:asciiTheme="minorHAnsi" w:hAnsiTheme="minorHAnsi" w:cstheme="minorHAnsi"/>
                <w:bCs/>
                <w:sz w:val="24"/>
                <w:szCs w:val="24"/>
                <w:lang w:val="en-US"/>
              </w:rPr>
              <w:t>, 3</w:t>
            </w:r>
            <w:r w:rsidR="00995353">
              <w:rPr>
                <w:rFonts w:asciiTheme="minorHAnsi" w:hAnsiTheme="minorHAnsi" w:cstheme="minorHAnsi"/>
                <w:bCs/>
                <w:sz w:val="24"/>
                <w:szCs w:val="24"/>
                <w:lang w:val="en-US"/>
              </w:rPr>
              <w:t>_</w:t>
            </w:r>
            <w:r>
              <w:rPr>
                <w:rFonts w:asciiTheme="minorHAnsi" w:hAnsiTheme="minorHAnsi" w:cstheme="minorHAnsi"/>
                <w:bCs/>
                <w:sz w:val="24"/>
                <w:szCs w:val="24"/>
                <w:lang w:val="en-US"/>
              </w:rPr>
              <w:t>, 4</w:t>
            </w:r>
            <w:r w:rsidR="00995353">
              <w:rPr>
                <w:rFonts w:asciiTheme="minorHAnsi" w:hAnsiTheme="minorHAnsi" w:cstheme="minorHAnsi"/>
                <w:bCs/>
                <w:sz w:val="24"/>
                <w:szCs w:val="24"/>
                <w:lang w:val="en-US"/>
              </w:rPr>
              <w:t>_</w:t>
            </w:r>
            <w:r>
              <w:rPr>
                <w:rFonts w:asciiTheme="minorHAnsi" w:hAnsiTheme="minorHAnsi" w:cstheme="minorHAnsi"/>
                <w:bCs/>
                <w:sz w:val="24"/>
                <w:szCs w:val="24"/>
                <w:lang w:val="en-US"/>
              </w:rPr>
              <w:t>, 5</w:t>
            </w:r>
            <w:r w:rsidR="00995353">
              <w:rPr>
                <w:rFonts w:asciiTheme="minorHAnsi" w:hAnsiTheme="minorHAnsi" w:cstheme="minorHAnsi"/>
                <w:bCs/>
                <w:sz w:val="24"/>
                <w:szCs w:val="24"/>
                <w:lang w:val="en-US"/>
              </w:rPr>
              <w:t>_</w:t>
            </w:r>
            <w:r>
              <w:rPr>
                <w:rFonts w:asciiTheme="minorHAnsi" w:hAnsiTheme="minorHAnsi" w:cstheme="minorHAnsi"/>
                <w:bCs/>
                <w:sz w:val="24"/>
                <w:szCs w:val="24"/>
                <w:lang w:val="en-US"/>
              </w:rPr>
              <w:t>, 6</w:t>
            </w:r>
            <w:r w:rsidR="00995353">
              <w:rPr>
                <w:rFonts w:asciiTheme="minorHAnsi" w:hAnsiTheme="minorHAnsi" w:cstheme="minorHAnsi"/>
                <w:bCs/>
                <w:sz w:val="24"/>
                <w:szCs w:val="24"/>
                <w:lang w:val="en-US"/>
              </w:rPr>
              <w:t>_</w:t>
            </w:r>
            <w:r>
              <w:rPr>
                <w:rFonts w:asciiTheme="minorHAnsi" w:hAnsiTheme="minorHAnsi" w:cstheme="minorHAnsi"/>
                <w:bCs/>
                <w:sz w:val="24"/>
                <w:szCs w:val="24"/>
                <w:lang w:val="en-US"/>
              </w:rPr>
              <w:t>, 7</w:t>
            </w:r>
            <w:r w:rsidR="00995353">
              <w:rPr>
                <w:rFonts w:asciiTheme="minorHAnsi" w:hAnsiTheme="minorHAnsi" w:cstheme="minorHAnsi"/>
                <w:bCs/>
                <w:sz w:val="24"/>
                <w:szCs w:val="24"/>
                <w:lang w:val="en-US"/>
              </w:rPr>
              <w:t>_</w:t>
            </w:r>
            <w:r>
              <w:rPr>
                <w:rFonts w:asciiTheme="minorHAnsi" w:hAnsiTheme="minorHAnsi" w:cstheme="minorHAnsi"/>
                <w:bCs/>
                <w:sz w:val="24"/>
                <w:szCs w:val="24"/>
                <w:lang w:val="en-US"/>
              </w:rPr>
              <w:t>, 8</w:t>
            </w:r>
            <w:r w:rsidR="00995353">
              <w:rPr>
                <w:rFonts w:asciiTheme="minorHAnsi" w:hAnsiTheme="minorHAnsi" w:cstheme="minorHAnsi"/>
                <w:bCs/>
                <w:sz w:val="24"/>
                <w:szCs w:val="24"/>
                <w:lang w:val="en-US"/>
              </w:rPr>
              <w:t>_</w:t>
            </w:r>
          </w:p>
        </w:tc>
      </w:tr>
    </w:tbl>
    <w:p w14:paraId="5235B174" w14:textId="77777777" w:rsidR="00F70B8F" w:rsidRDefault="00F70B8F" w:rsidP="00F70B8F">
      <w:pPr>
        <w:ind w:right="-993"/>
        <w:rPr>
          <w:rFonts w:asciiTheme="minorHAnsi" w:hAnsiTheme="minorHAnsi" w:cstheme="minorHAnsi"/>
          <w:bCs/>
          <w:sz w:val="24"/>
          <w:szCs w:val="24"/>
          <w:lang w:val="en-US"/>
        </w:rPr>
      </w:pPr>
    </w:p>
    <w:p w14:paraId="70E599D6" w14:textId="77777777" w:rsidR="00F70B8F" w:rsidRDefault="00F70B8F" w:rsidP="00F70B8F">
      <w:pPr>
        <w:spacing w:before="60" w:after="120"/>
        <w:rPr>
          <w:rFonts w:asciiTheme="minorHAnsi" w:hAnsiTheme="minorHAnsi" w:cstheme="minorHAnsi"/>
          <w:b/>
          <w:bCs/>
          <w:sz w:val="28"/>
          <w:szCs w:val="28"/>
          <w:lang w:val="en-US"/>
        </w:rPr>
      </w:pPr>
      <w:r w:rsidRPr="002203AC">
        <w:rPr>
          <w:rFonts w:asciiTheme="minorHAnsi" w:hAnsiTheme="minorHAnsi" w:cstheme="minorHAnsi"/>
          <w:b/>
          <w:bCs/>
          <w:sz w:val="28"/>
          <w:szCs w:val="28"/>
          <w:lang w:val="en-US"/>
        </w:rPr>
        <w:t>Exercise</w:t>
      </w:r>
      <w:r>
        <w:rPr>
          <w:rFonts w:asciiTheme="minorHAnsi" w:hAnsiTheme="minorHAnsi" w:cstheme="minorHAnsi"/>
          <w:b/>
          <w:bCs/>
          <w:sz w:val="28"/>
          <w:szCs w:val="28"/>
          <w:lang w:val="en-US"/>
        </w:rPr>
        <w:t xml:space="preserve"> 3</w:t>
      </w:r>
    </w:p>
    <w:p w14:paraId="334B99C2" w14:textId="77777777" w:rsidR="00F70B8F" w:rsidRPr="000F76A1" w:rsidRDefault="00F70B8F" w:rsidP="00F70B8F">
      <w:pPr>
        <w:spacing w:before="60" w:after="120"/>
        <w:jc w:val="both"/>
        <w:rPr>
          <w:rFonts w:asciiTheme="minorHAnsi" w:hAnsiTheme="minorHAnsi" w:cstheme="minorHAnsi"/>
          <w:sz w:val="24"/>
          <w:szCs w:val="24"/>
          <w:lang w:val="en-US"/>
        </w:rPr>
      </w:pPr>
      <w:r w:rsidRPr="000F76A1">
        <w:rPr>
          <w:rFonts w:asciiTheme="minorHAnsi" w:hAnsiTheme="minorHAnsi" w:cstheme="minorHAnsi"/>
          <w:sz w:val="24"/>
          <w:szCs w:val="24"/>
          <w:lang w:val="en-US"/>
        </w:rPr>
        <w:t xml:space="preserve">The following is an example of an air waybill. Print out the form and use the information below to complete the form in English. </w:t>
      </w:r>
    </w:p>
    <w:tbl>
      <w:tblPr>
        <w:tblStyle w:val="Tabellenraster"/>
        <w:tblW w:w="100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4"/>
        <w:gridCol w:w="2865"/>
        <w:gridCol w:w="6671"/>
      </w:tblGrid>
      <w:tr w:rsidR="00F70B8F" w:rsidRPr="00C25759" w14:paraId="6D40F757" w14:textId="77777777" w:rsidTr="0095220B">
        <w:tc>
          <w:tcPr>
            <w:tcW w:w="464" w:type="dxa"/>
          </w:tcPr>
          <w:p w14:paraId="76567A6B" w14:textId="77777777" w:rsidR="00F70B8F" w:rsidRPr="0095220B" w:rsidRDefault="00F70B8F" w:rsidP="0095220B">
            <w:pPr>
              <w:spacing w:before="60" w:after="60"/>
              <w:ind w:right="-992"/>
              <w:rPr>
                <w:rFonts w:asciiTheme="minorHAnsi" w:hAnsiTheme="minorHAnsi" w:cstheme="minorHAnsi"/>
                <w:b/>
                <w:sz w:val="24"/>
                <w:szCs w:val="24"/>
                <w:lang w:val="en-US"/>
              </w:rPr>
            </w:pPr>
            <w:r w:rsidRPr="0095220B">
              <w:rPr>
                <w:rFonts w:asciiTheme="minorHAnsi" w:hAnsiTheme="minorHAnsi" w:cstheme="minorHAnsi"/>
                <w:b/>
                <w:sz w:val="24"/>
                <w:szCs w:val="24"/>
                <w:lang w:val="en-US"/>
              </w:rPr>
              <w:t>Nr.</w:t>
            </w:r>
          </w:p>
        </w:tc>
        <w:tc>
          <w:tcPr>
            <w:tcW w:w="2876" w:type="dxa"/>
          </w:tcPr>
          <w:p w14:paraId="6EA35DFE" w14:textId="77777777" w:rsidR="00F70B8F" w:rsidRPr="0095220B" w:rsidRDefault="00F70B8F" w:rsidP="0095220B">
            <w:pPr>
              <w:spacing w:before="60" w:after="60"/>
              <w:ind w:right="-992"/>
              <w:rPr>
                <w:rFonts w:asciiTheme="minorHAnsi" w:hAnsiTheme="minorHAnsi" w:cstheme="minorHAnsi"/>
                <w:b/>
                <w:sz w:val="24"/>
                <w:szCs w:val="24"/>
                <w:lang w:val="en-US"/>
              </w:rPr>
            </w:pPr>
            <w:r w:rsidRPr="0095220B">
              <w:rPr>
                <w:rFonts w:asciiTheme="minorHAnsi" w:hAnsiTheme="minorHAnsi" w:cstheme="minorHAnsi"/>
                <w:b/>
                <w:sz w:val="24"/>
                <w:szCs w:val="24"/>
                <w:lang w:val="en-US"/>
              </w:rPr>
              <w:t>Information</w:t>
            </w:r>
          </w:p>
        </w:tc>
        <w:tc>
          <w:tcPr>
            <w:tcW w:w="6720" w:type="dxa"/>
          </w:tcPr>
          <w:p w14:paraId="0C59D4AF" w14:textId="77777777" w:rsidR="00F70B8F" w:rsidRPr="0095220B" w:rsidRDefault="00F70B8F" w:rsidP="0095220B">
            <w:pPr>
              <w:spacing w:before="60" w:after="60"/>
              <w:ind w:right="-992"/>
              <w:rPr>
                <w:rFonts w:asciiTheme="minorHAnsi" w:hAnsiTheme="minorHAnsi" w:cstheme="minorHAnsi"/>
                <w:b/>
                <w:sz w:val="24"/>
                <w:szCs w:val="24"/>
                <w:lang w:val="en-US"/>
              </w:rPr>
            </w:pPr>
            <w:r w:rsidRPr="0095220B">
              <w:rPr>
                <w:rFonts w:asciiTheme="minorHAnsi" w:hAnsiTheme="minorHAnsi" w:cstheme="minorHAnsi"/>
                <w:b/>
                <w:sz w:val="24"/>
                <w:szCs w:val="24"/>
                <w:lang w:val="en-US"/>
              </w:rPr>
              <w:t>Information 2</w:t>
            </w:r>
          </w:p>
        </w:tc>
      </w:tr>
      <w:tr w:rsidR="00F70B8F" w14:paraId="5CCBB3F5" w14:textId="77777777" w:rsidTr="0095220B">
        <w:tc>
          <w:tcPr>
            <w:tcW w:w="464" w:type="dxa"/>
          </w:tcPr>
          <w:p w14:paraId="705DC687" w14:textId="77777777" w:rsidR="00F70B8F" w:rsidRPr="0095220B"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5896280C"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Abflughafen</w:t>
            </w:r>
          </w:p>
        </w:tc>
        <w:tc>
          <w:tcPr>
            <w:tcW w:w="6720" w:type="dxa"/>
          </w:tcPr>
          <w:p w14:paraId="138B29B5"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Frankfurt/Main</w:t>
            </w:r>
          </w:p>
        </w:tc>
      </w:tr>
      <w:tr w:rsidR="00F70B8F" w14:paraId="0CD57FD6" w14:textId="77777777" w:rsidTr="0095220B">
        <w:tc>
          <w:tcPr>
            <w:tcW w:w="464" w:type="dxa"/>
          </w:tcPr>
          <w:p w14:paraId="0DC3A87B" w14:textId="77777777" w:rsidR="00F70B8F" w:rsidRPr="00461355"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26232E6F"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Währung</w:t>
            </w:r>
          </w:p>
        </w:tc>
        <w:tc>
          <w:tcPr>
            <w:tcW w:w="6720" w:type="dxa"/>
          </w:tcPr>
          <w:p w14:paraId="2EB91132"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AUD</w:t>
            </w:r>
          </w:p>
        </w:tc>
      </w:tr>
      <w:tr w:rsidR="00F70B8F" w:rsidRPr="00461355" w14:paraId="726F3F0D" w14:textId="77777777" w:rsidTr="0095220B">
        <w:tc>
          <w:tcPr>
            <w:tcW w:w="464" w:type="dxa"/>
          </w:tcPr>
          <w:p w14:paraId="7595F1F5" w14:textId="77777777" w:rsidR="00F70B8F" w:rsidRPr="00461355"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14702D35"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Absender</w:t>
            </w:r>
          </w:p>
        </w:tc>
        <w:tc>
          <w:tcPr>
            <w:tcW w:w="6720" w:type="dxa"/>
          </w:tcPr>
          <w:p w14:paraId="2E82FEA1" w14:textId="77777777" w:rsidR="00F70B8F" w:rsidRPr="0095220B" w:rsidRDefault="00F70B8F" w:rsidP="0095220B">
            <w:pPr>
              <w:spacing w:before="40" w:after="40"/>
              <w:rPr>
                <w:rFonts w:asciiTheme="minorHAnsi" w:hAnsiTheme="minorHAnsi" w:cstheme="minorHAnsi"/>
                <w:bCs/>
                <w:sz w:val="24"/>
                <w:szCs w:val="24"/>
              </w:rPr>
            </w:pPr>
            <w:r w:rsidRPr="0095220B">
              <w:rPr>
                <w:rFonts w:asciiTheme="minorHAnsi" w:hAnsiTheme="minorHAnsi" w:cstheme="minorHAnsi"/>
                <w:bCs/>
                <w:sz w:val="24"/>
                <w:szCs w:val="24"/>
              </w:rPr>
              <w:t>Meyer Bürobedarf, Papierweg 13, 99817 Eisenach, D</w:t>
            </w:r>
            <w:r>
              <w:rPr>
                <w:rFonts w:asciiTheme="minorHAnsi" w:hAnsiTheme="minorHAnsi" w:cstheme="minorHAnsi"/>
                <w:bCs/>
                <w:sz w:val="24"/>
                <w:szCs w:val="24"/>
              </w:rPr>
              <w:t>eutschland</w:t>
            </w:r>
          </w:p>
        </w:tc>
      </w:tr>
      <w:tr w:rsidR="00F70B8F" w:rsidRPr="008C51A6" w14:paraId="6221BBE4" w14:textId="77777777" w:rsidTr="0095220B">
        <w:tc>
          <w:tcPr>
            <w:tcW w:w="464" w:type="dxa"/>
          </w:tcPr>
          <w:p w14:paraId="30D2CA63" w14:textId="77777777" w:rsidR="00F70B8F" w:rsidRPr="0095220B"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rPr>
            </w:pPr>
          </w:p>
        </w:tc>
        <w:tc>
          <w:tcPr>
            <w:tcW w:w="2876" w:type="dxa"/>
          </w:tcPr>
          <w:p w14:paraId="21AB0AC3"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Empfänger</w:t>
            </w:r>
          </w:p>
        </w:tc>
        <w:tc>
          <w:tcPr>
            <w:tcW w:w="6720" w:type="dxa"/>
          </w:tcPr>
          <w:p w14:paraId="39C8A9AA" w14:textId="77777777" w:rsidR="00F70B8F" w:rsidRPr="0095220B" w:rsidRDefault="00F70B8F" w:rsidP="0095220B">
            <w:pPr>
              <w:spacing w:before="40" w:after="40"/>
              <w:rPr>
                <w:rFonts w:asciiTheme="minorHAnsi" w:hAnsiTheme="minorHAnsi" w:cstheme="minorHAnsi"/>
                <w:bCs/>
                <w:sz w:val="24"/>
                <w:szCs w:val="24"/>
                <w:lang w:val="en-GB"/>
              </w:rPr>
            </w:pPr>
            <w:r w:rsidRPr="0095220B">
              <w:rPr>
                <w:rFonts w:asciiTheme="minorHAnsi" w:hAnsiTheme="minorHAnsi" w:cstheme="minorHAnsi"/>
                <w:bCs/>
                <w:sz w:val="24"/>
                <w:szCs w:val="24"/>
                <w:lang w:val="en-GB"/>
              </w:rPr>
              <w:t>Exclusive Office World, 199 George S</w:t>
            </w:r>
            <w:r>
              <w:rPr>
                <w:rFonts w:asciiTheme="minorHAnsi" w:hAnsiTheme="minorHAnsi" w:cstheme="minorHAnsi"/>
                <w:bCs/>
                <w:sz w:val="24"/>
                <w:szCs w:val="24"/>
                <w:lang w:val="en-GB"/>
              </w:rPr>
              <w:t>treet, Sydney, NSW 2000, Australia</w:t>
            </w:r>
          </w:p>
        </w:tc>
      </w:tr>
      <w:tr w:rsidR="00F70B8F" w:rsidRPr="00461355" w14:paraId="2A6696D8" w14:textId="77777777" w:rsidTr="0095220B">
        <w:tc>
          <w:tcPr>
            <w:tcW w:w="464" w:type="dxa"/>
          </w:tcPr>
          <w:p w14:paraId="43321190" w14:textId="77777777" w:rsidR="00F70B8F" w:rsidRPr="00461355"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72D8A530"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Beförderer</w:t>
            </w:r>
          </w:p>
        </w:tc>
        <w:tc>
          <w:tcPr>
            <w:tcW w:w="6720" w:type="dxa"/>
          </w:tcPr>
          <w:p w14:paraId="7C462782" w14:textId="77777777" w:rsidR="00F70B8F" w:rsidRPr="00461355" w:rsidRDefault="00F70B8F" w:rsidP="0095220B">
            <w:pPr>
              <w:spacing w:before="40" w:after="40"/>
              <w:rPr>
                <w:rFonts w:asciiTheme="minorHAnsi" w:hAnsiTheme="minorHAnsi" w:cstheme="minorHAnsi"/>
                <w:bCs/>
                <w:sz w:val="24"/>
                <w:szCs w:val="24"/>
                <w:lang w:val="en-GB"/>
              </w:rPr>
            </w:pPr>
            <w:r>
              <w:rPr>
                <w:rFonts w:asciiTheme="minorHAnsi" w:hAnsiTheme="minorHAnsi" w:cstheme="minorHAnsi"/>
                <w:bCs/>
                <w:sz w:val="24"/>
                <w:szCs w:val="24"/>
                <w:lang w:val="en-GB"/>
              </w:rPr>
              <w:t>Lufthansa, Frankfurt/Main</w:t>
            </w:r>
          </w:p>
        </w:tc>
      </w:tr>
      <w:tr w:rsidR="00F70B8F" w:rsidRPr="00461355" w14:paraId="0075C3F5" w14:textId="77777777" w:rsidTr="0095220B">
        <w:tc>
          <w:tcPr>
            <w:tcW w:w="464" w:type="dxa"/>
          </w:tcPr>
          <w:p w14:paraId="3CB5B69C" w14:textId="77777777" w:rsidR="00F70B8F" w:rsidRPr="00461355"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222B45DB"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Zielflughafen</w:t>
            </w:r>
          </w:p>
        </w:tc>
        <w:tc>
          <w:tcPr>
            <w:tcW w:w="6720" w:type="dxa"/>
          </w:tcPr>
          <w:p w14:paraId="7123AB76" w14:textId="77777777" w:rsidR="00F70B8F" w:rsidRDefault="00F70B8F" w:rsidP="0095220B">
            <w:pPr>
              <w:tabs>
                <w:tab w:val="left" w:pos="4395"/>
              </w:tabs>
              <w:rPr>
                <w:rFonts w:asciiTheme="minorHAnsi" w:hAnsiTheme="minorHAnsi" w:cstheme="minorHAnsi"/>
                <w:bCs/>
                <w:sz w:val="24"/>
                <w:szCs w:val="24"/>
                <w:lang w:val="en-GB"/>
              </w:rPr>
            </w:pPr>
            <w:r>
              <w:rPr>
                <w:rFonts w:asciiTheme="minorHAnsi" w:hAnsiTheme="minorHAnsi" w:cstheme="minorHAnsi"/>
                <w:bCs/>
                <w:sz w:val="24"/>
                <w:szCs w:val="24"/>
              </w:rPr>
              <w:t>Sydney</w:t>
            </w:r>
            <w:r w:rsidRPr="00A5378C">
              <w:rPr>
                <w:rFonts w:asciiTheme="minorHAnsi" w:hAnsiTheme="minorHAnsi" w:cstheme="minorHAnsi"/>
                <w:bCs/>
                <w:sz w:val="24"/>
                <w:szCs w:val="24"/>
              </w:rPr>
              <w:t xml:space="preserve"> International</w:t>
            </w:r>
            <w:r>
              <w:rPr>
                <w:rFonts w:asciiTheme="minorHAnsi" w:hAnsiTheme="minorHAnsi" w:cstheme="minorHAnsi"/>
                <w:bCs/>
                <w:sz w:val="24"/>
                <w:szCs w:val="24"/>
              </w:rPr>
              <w:t xml:space="preserve"> </w:t>
            </w:r>
            <w:r w:rsidRPr="00A5378C">
              <w:rPr>
                <w:rFonts w:asciiTheme="minorHAnsi" w:hAnsiTheme="minorHAnsi" w:cstheme="minorHAnsi"/>
                <w:bCs/>
                <w:sz w:val="24"/>
                <w:szCs w:val="24"/>
              </w:rPr>
              <w:t>Airport</w:t>
            </w:r>
          </w:p>
        </w:tc>
      </w:tr>
      <w:tr w:rsidR="00F70B8F" w:rsidRPr="00461355" w14:paraId="649102CA" w14:textId="77777777" w:rsidTr="0095220B">
        <w:tc>
          <w:tcPr>
            <w:tcW w:w="464" w:type="dxa"/>
          </w:tcPr>
          <w:p w14:paraId="40EB4BAC" w14:textId="77777777" w:rsidR="00F70B8F" w:rsidRPr="00461355"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1DC2CBC5"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Deklarierter Zollwert</w:t>
            </w:r>
          </w:p>
        </w:tc>
        <w:tc>
          <w:tcPr>
            <w:tcW w:w="6720" w:type="dxa"/>
          </w:tcPr>
          <w:p w14:paraId="5510120B" w14:textId="77777777" w:rsidR="00F70B8F" w:rsidRDefault="00F70B8F" w:rsidP="0095220B">
            <w:pPr>
              <w:tabs>
                <w:tab w:val="left" w:pos="4395"/>
              </w:tabs>
              <w:rPr>
                <w:rFonts w:asciiTheme="minorHAnsi" w:hAnsiTheme="minorHAnsi" w:cstheme="minorHAnsi"/>
                <w:bCs/>
                <w:sz w:val="24"/>
                <w:szCs w:val="24"/>
              </w:rPr>
            </w:pPr>
            <w:r>
              <w:rPr>
                <w:rFonts w:asciiTheme="minorHAnsi" w:hAnsiTheme="minorHAnsi" w:cstheme="minorHAnsi"/>
                <w:bCs/>
                <w:sz w:val="24"/>
                <w:szCs w:val="24"/>
              </w:rPr>
              <w:t>NCV</w:t>
            </w:r>
          </w:p>
        </w:tc>
      </w:tr>
      <w:tr w:rsidR="00F70B8F" w:rsidRPr="00461355" w14:paraId="5C635BB9" w14:textId="77777777" w:rsidTr="0095220B">
        <w:tc>
          <w:tcPr>
            <w:tcW w:w="464" w:type="dxa"/>
          </w:tcPr>
          <w:p w14:paraId="2A24F493" w14:textId="77777777" w:rsidR="00F70B8F" w:rsidRPr="00461355"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66C7622C"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Anzahl der Frachtstücke</w:t>
            </w:r>
          </w:p>
        </w:tc>
        <w:tc>
          <w:tcPr>
            <w:tcW w:w="6720" w:type="dxa"/>
          </w:tcPr>
          <w:p w14:paraId="0A0E29B9" w14:textId="77777777" w:rsidR="00F70B8F" w:rsidRDefault="00F70B8F" w:rsidP="0095220B">
            <w:pPr>
              <w:tabs>
                <w:tab w:val="left" w:pos="4395"/>
              </w:tabs>
              <w:rPr>
                <w:rFonts w:asciiTheme="minorHAnsi" w:hAnsiTheme="minorHAnsi" w:cstheme="minorHAnsi"/>
                <w:bCs/>
                <w:sz w:val="24"/>
                <w:szCs w:val="24"/>
              </w:rPr>
            </w:pPr>
            <w:r>
              <w:rPr>
                <w:rFonts w:asciiTheme="minorHAnsi" w:hAnsiTheme="minorHAnsi" w:cstheme="minorHAnsi"/>
                <w:bCs/>
                <w:sz w:val="24"/>
                <w:szCs w:val="24"/>
              </w:rPr>
              <w:t>30</w:t>
            </w:r>
          </w:p>
        </w:tc>
      </w:tr>
      <w:tr w:rsidR="00F70B8F" w:rsidRPr="00461355" w14:paraId="70D82303" w14:textId="77777777" w:rsidTr="0095220B">
        <w:tc>
          <w:tcPr>
            <w:tcW w:w="464" w:type="dxa"/>
          </w:tcPr>
          <w:p w14:paraId="6AC2A6EA" w14:textId="77777777" w:rsidR="00F70B8F" w:rsidRPr="00461355"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488A4FA0"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Bruttogewicht</w:t>
            </w:r>
          </w:p>
        </w:tc>
        <w:tc>
          <w:tcPr>
            <w:tcW w:w="6720" w:type="dxa"/>
          </w:tcPr>
          <w:p w14:paraId="7D1D872F" w14:textId="77777777" w:rsidR="00F70B8F" w:rsidRDefault="00F70B8F" w:rsidP="0095220B">
            <w:pPr>
              <w:tabs>
                <w:tab w:val="left" w:pos="4395"/>
              </w:tabs>
              <w:rPr>
                <w:rFonts w:asciiTheme="minorHAnsi" w:hAnsiTheme="minorHAnsi" w:cstheme="minorHAnsi"/>
                <w:bCs/>
                <w:sz w:val="24"/>
                <w:szCs w:val="24"/>
              </w:rPr>
            </w:pPr>
            <w:r>
              <w:rPr>
                <w:rFonts w:asciiTheme="minorHAnsi" w:hAnsiTheme="minorHAnsi" w:cstheme="minorHAnsi"/>
                <w:bCs/>
                <w:sz w:val="24"/>
                <w:szCs w:val="24"/>
              </w:rPr>
              <w:t>772,4 kg</w:t>
            </w:r>
          </w:p>
        </w:tc>
      </w:tr>
      <w:tr w:rsidR="00F70B8F" w:rsidRPr="00461355" w14:paraId="1E76CE7D" w14:textId="77777777" w:rsidTr="0095220B">
        <w:tc>
          <w:tcPr>
            <w:tcW w:w="464" w:type="dxa"/>
          </w:tcPr>
          <w:p w14:paraId="2EC41D8E" w14:textId="77777777" w:rsidR="00F70B8F" w:rsidRPr="00461355"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34AEA6FB"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Zu berechnendes Gewicht</w:t>
            </w:r>
          </w:p>
        </w:tc>
        <w:tc>
          <w:tcPr>
            <w:tcW w:w="6720" w:type="dxa"/>
          </w:tcPr>
          <w:p w14:paraId="2B48AF38" w14:textId="77777777" w:rsidR="00F70B8F" w:rsidRDefault="00F70B8F" w:rsidP="0095220B">
            <w:pPr>
              <w:tabs>
                <w:tab w:val="left" w:pos="4395"/>
              </w:tabs>
              <w:rPr>
                <w:rFonts w:asciiTheme="minorHAnsi" w:hAnsiTheme="minorHAnsi" w:cstheme="minorHAnsi"/>
                <w:bCs/>
                <w:sz w:val="24"/>
                <w:szCs w:val="24"/>
              </w:rPr>
            </w:pPr>
            <w:r>
              <w:rPr>
                <w:rFonts w:asciiTheme="minorHAnsi" w:hAnsiTheme="minorHAnsi" w:cstheme="minorHAnsi"/>
                <w:bCs/>
                <w:sz w:val="24"/>
                <w:szCs w:val="24"/>
              </w:rPr>
              <w:t>772,4 kg</w:t>
            </w:r>
          </w:p>
        </w:tc>
      </w:tr>
      <w:tr w:rsidR="00F70B8F" w:rsidRPr="00461355" w14:paraId="0440B5CA" w14:textId="77777777" w:rsidTr="0095220B">
        <w:tc>
          <w:tcPr>
            <w:tcW w:w="464" w:type="dxa"/>
          </w:tcPr>
          <w:p w14:paraId="4EDC4E67" w14:textId="77777777" w:rsidR="00F70B8F" w:rsidRPr="00461355"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74B899B6" w14:textId="77777777" w:rsidR="00F70B8F" w:rsidRDefault="00F70B8F" w:rsidP="0095220B">
            <w:pPr>
              <w:spacing w:before="40" w:after="40"/>
              <w:rPr>
                <w:rFonts w:asciiTheme="minorHAnsi" w:hAnsiTheme="minorHAnsi" w:cstheme="minorHAnsi"/>
                <w:bCs/>
                <w:sz w:val="24"/>
                <w:szCs w:val="24"/>
                <w:lang w:val="en-US"/>
              </w:rPr>
            </w:pPr>
            <w:r>
              <w:rPr>
                <w:rFonts w:asciiTheme="minorHAnsi" w:hAnsiTheme="minorHAnsi" w:cstheme="minorHAnsi"/>
                <w:bCs/>
                <w:sz w:val="24"/>
                <w:szCs w:val="24"/>
                <w:lang w:val="en-US"/>
              </w:rPr>
              <w:t>Deklarierter Transportwert</w:t>
            </w:r>
          </w:p>
        </w:tc>
        <w:tc>
          <w:tcPr>
            <w:tcW w:w="6720" w:type="dxa"/>
          </w:tcPr>
          <w:p w14:paraId="68EDC237" w14:textId="77777777" w:rsidR="00F70B8F" w:rsidRDefault="00F70B8F" w:rsidP="0095220B">
            <w:pPr>
              <w:tabs>
                <w:tab w:val="left" w:pos="4395"/>
              </w:tabs>
              <w:rPr>
                <w:rFonts w:asciiTheme="minorHAnsi" w:hAnsiTheme="minorHAnsi" w:cstheme="minorHAnsi"/>
                <w:bCs/>
                <w:sz w:val="24"/>
                <w:szCs w:val="24"/>
              </w:rPr>
            </w:pPr>
            <w:r>
              <w:rPr>
                <w:rFonts w:asciiTheme="minorHAnsi" w:hAnsiTheme="minorHAnsi" w:cstheme="minorHAnsi"/>
                <w:bCs/>
                <w:sz w:val="24"/>
                <w:szCs w:val="24"/>
              </w:rPr>
              <w:t>NVD</w:t>
            </w:r>
          </w:p>
        </w:tc>
      </w:tr>
      <w:tr w:rsidR="00F70B8F" w:rsidRPr="00C25759" w14:paraId="7110A830" w14:textId="77777777" w:rsidTr="0095220B">
        <w:tc>
          <w:tcPr>
            <w:tcW w:w="464" w:type="dxa"/>
          </w:tcPr>
          <w:p w14:paraId="418AB8E2" w14:textId="77777777" w:rsidR="00F70B8F" w:rsidRPr="00461355" w:rsidRDefault="00F70B8F" w:rsidP="00F70B8F">
            <w:pPr>
              <w:pStyle w:val="Listenabsatz"/>
              <w:numPr>
                <w:ilvl w:val="0"/>
                <w:numId w:val="15"/>
              </w:numPr>
              <w:spacing w:before="40" w:after="40"/>
              <w:ind w:left="227" w:hanging="170"/>
              <w:jc w:val="center"/>
              <w:rPr>
                <w:rFonts w:asciiTheme="minorHAnsi" w:hAnsiTheme="minorHAnsi" w:cstheme="minorHAnsi"/>
                <w:bCs/>
                <w:sz w:val="24"/>
                <w:szCs w:val="24"/>
                <w:lang w:val="en-US"/>
              </w:rPr>
            </w:pPr>
          </w:p>
        </w:tc>
        <w:tc>
          <w:tcPr>
            <w:tcW w:w="2876" w:type="dxa"/>
          </w:tcPr>
          <w:p w14:paraId="01E3A047" w14:textId="77777777" w:rsidR="00F70B8F" w:rsidRPr="0095220B" w:rsidRDefault="00F70B8F" w:rsidP="0095220B">
            <w:pPr>
              <w:spacing w:before="40" w:after="40"/>
              <w:rPr>
                <w:rFonts w:asciiTheme="minorHAnsi" w:hAnsiTheme="minorHAnsi" w:cstheme="minorHAnsi"/>
                <w:bCs/>
                <w:sz w:val="24"/>
                <w:szCs w:val="24"/>
              </w:rPr>
            </w:pPr>
            <w:r w:rsidRPr="0095220B">
              <w:rPr>
                <w:rFonts w:asciiTheme="minorHAnsi" w:hAnsiTheme="minorHAnsi" w:cstheme="minorHAnsi"/>
                <w:bCs/>
                <w:sz w:val="24"/>
                <w:szCs w:val="24"/>
              </w:rPr>
              <w:t xml:space="preserve">Art und Anzahl der </w:t>
            </w:r>
            <w:r>
              <w:rPr>
                <w:rFonts w:asciiTheme="minorHAnsi" w:hAnsiTheme="minorHAnsi" w:cstheme="minorHAnsi"/>
                <w:bCs/>
                <w:sz w:val="24"/>
                <w:szCs w:val="24"/>
              </w:rPr>
              <w:t>Ware</w:t>
            </w:r>
          </w:p>
        </w:tc>
        <w:tc>
          <w:tcPr>
            <w:tcW w:w="6720" w:type="dxa"/>
          </w:tcPr>
          <w:p w14:paraId="14888608" w14:textId="77777777" w:rsidR="00F70B8F" w:rsidRDefault="00F70B8F" w:rsidP="0095220B">
            <w:pPr>
              <w:tabs>
                <w:tab w:val="left" w:pos="436"/>
                <w:tab w:val="left" w:pos="4395"/>
              </w:tabs>
              <w:rPr>
                <w:rFonts w:asciiTheme="minorHAnsi" w:hAnsiTheme="minorHAnsi" w:cstheme="minorHAnsi"/>
                <w:bCs/>
                <w:sz w:val="24"/>
                <w:szCs w:val="24"/>
              </w:rPr>
            </w:pPr>
            <w:r>
              <w:rPr>
                <w:rFonts w:asciiTheme="minorHAnsi" w:hAnsiTheme="minorHAnsi" w:cstheme="minorHAnsi"/>
                <w:bCs/>
                <w:sz w:val="24"/>
                <w:szCs w:val="24"/>
              </w:rPr>
              <w:t>12</w:t>
            </w:r>
            <w:r>
              <w:rPr>
                <w:rFonts w:asciiTheme="minorHAnsi" w:hAnsiTheme="minorHAnsi" w:cstheme="minorHAnsi"/>
                <w:bCs/>
                <w:sz w:val="24"/>
                <w:szCs w:val="24"/>
              </w:rPr>
              <w:tab/>
              <w:t>Bürostühle aus Leder</w:t>
            </w:r>
          </w:p>
          <w:p w14:paraId="548AAA43" w14:textId="77777777" w:rsidR="00F70B8F" w:rsidRDefault="00F70B8F" w:rsidP="0095220B">
            <w:pPr>
              <w:tabs>
                <w:tab w:val="left" w:pos="436"/>
                <w:tab w:val="left" w:pos="4395"/>
              </w:tabs>
              <w:rPr>
                <w:rFonts w:asciiTheme="minorHAnsi" w:hAnsiTheme="minorHAnsi" w:cstheme="minorHAnsi"/>
                <w:bCs/>
                <w:sz w:val="24"/>
                <w:szCs w:val="24"/>
              </w:rPr>
            </w:pPr>
            <w:r>
              <w:rPr>
                <w:rFonts w:asciiTheme="minorHAnsi" w:hAnsiTheme="minorHAnsi" w:cstheme="minorHAnsi"/>
                <w:bCs/>
                <w:sz w:val="24"/>
                <w:szCs w:val="24"/>
              </w:rPr>
              <w:t>12</w:t>
            </w:r>
            <w:r>
              <w:rPr>
                <w:rFonts w:asciiTheme="minorHAnsi" w:hAnsiTheme="minorHAnsi" w:cstheme="minorHAnsi"/>
                <w:bCs/>
                <w:sz w:val="24"/>
                <w:szCs w:val="24"/>
              </w:rPr>
              <w:tab/>
              <w:t>Besucherstühle aus Holz</w:t>
            </w:r>
          </w:p>
          <w:p w14:paraId="66B2B683" w14:textId="77777777" w:rsidR="00F70B8F" w:rsidRDefault="00F70B8F" w:rsidP="0095220B">
            <w:pPr>
              <w:tabs>
                <w:tab w:val="left" w:pos="436"/>
                <w:tab w:val="left" w:pos="4395"/>
              </w:tabs>
              <w:rPr>
                <w:rFonts w:asciiTheme="minorHAnsi" w:hAnsiTheme="minorHAnsi" w:cstheme="minorHAnsi"/>
                <w:bCs/>
                <w:sz w:val="24"/>
                <w:szCs w:val="24"/>
              </w:rPr>
            </w:pPr>
            <w:r>
              <w:rPr>
                <w:rFonts w:asciiTheme="minorHAnsi" w:hAnsiTheme="minorHAnsi" w:cstheme="minorHAnsi"/>
                <w:bCs/>
                <w:sz w:val="24"/>
                <w:szCs w:val="24"/>
              </w:rPr>
              <w:t>6</w:t>
            </w:r>
            <w:r>
              <w:rPr>
                <w:rFonts w:asciiTheme="minorHAnsi" w:hAnsiTheme="minorHAnsi" w:cstheme="minorHAnsi"/>
                <w:bCs/>
                <w:sz w:val="24"/>
                <w:szCs w:val="24"/>
              </w:rPr>
              <w:tab/>
              <w:t>Archivschränke</w:t>
            </w:r>
          </w:p>
        </w:tc>
      </w:tr>
    </w:tbl>
    <w:p w14:paraId="27112928" w14:textId="77777777" w:rsidR="00F70B8F" w:rsidRPr="0095220B" w:rsidRDefault="00F70B8F" w:rsidP="00F70B8F">
      <w:pPr>
        <w:ind w:right="-993"/>
        <w:rPr>
          <w:rFonts w:asciiTheme="minorHAnsi" w:hAnsiTheme="minorHAnsi" w:cstheme="minorHAnsi"/>
          <w:bCs/>
          <w:sz w:val="24"/>
          <w:szCs w:val="24"/>
        </w:rPr>
      </w:pPr>
    </w:p>
    <w:p w14:paraId="5864B6C7" w14:textId="77777777" w:rsidR="00F70B8F" w:rsidRDefault="00F70B8F" w:rsidP="00F70B8F">
      <w:pPr>
        <w:rPr>
          <w:rFonts w:asciiTheme="minorHAnsi" w:hAnsiTheme="minorHAnsi" w:cstheme="minorHAnsi"/>
          <w:bCs/>
          <w:sz w:val="24"/>
          <w:szCs w:val="24"/>
        </w:rPr>
      </w:pPr>
      <w:r>
        <w:rPr>
          <w:rFonts w:asciiTheme="minorHAnsi" w:hAnsiTheme="minorHAnsi" w:cstheme="minorHAnsi"/>
          <w:bCs/>
          <w:sz w:val="24"/>
          <w:szCs w:val="24"/>
        </w:rPr>
        <w:br w:type="page"/>
      </w:r>
    </w:p>
    <w:p w14:paraId="2AC4C291" w14:textId="77777777" w:rsidR="00F70B8F" w:rsidRDefault="00F70B8F" w:rsidP="00F70B8F">
      <w:pPr>
        <w:jc w:val="center"/>
        <w:rPr>
          <w:rFonts w:asciiTheme="minorHAnsi" w:hAnsiTheme="minorHAnsi" w:cstheme="minorHAnsi"/>
          <w:bCs/>
          <w:sz w:val="24"/>
          <w:szCs w:val="24"/>
        </w:rPr>
      </w:pPr>
      <w:r w:rsidRPr="00BE5CF2">
        <w:rPr>
          <w:noProof/>
        </w:rPr>
        <w:lastRenderedPageBreak/>
        <w:drawing>
          <wp:inline distT="0" distB="0" distL="0" distR="0" wp14:anchorId="3E17AF00" wp14:editId="2DA16AAB">
            <wp:extent cx="5572125" cy="7848600"/>
            <wp:effectExtent l="0" t="0" r="9525" b="0"/>
            <wp:docPr id="92" name="Grafik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572125" cy="7848600"/>
                    </a:xfrm>
                    <a:prstGeom prst="rect">
                      <a:avLst/>
                    </a:prstGeom>
                  </pic:spPr>
                </pic:pic>
              </a:graphicData>
            </a:graphic>
          </wp:inline>
        </w:drawing>
      </w:r>
    </w:p>
    <w:p w14:paraId="5968F916" w14:textId="77777777" w:rsidR="00F70B8F" w:rsidRDefault="00F70B8F" w:rsidP="00F70B8F">
      <w:pPr>
        <w:rPr>
          <w:rFonts w:asciiTheme="minorHAnsi" w:hAnsiTheme="minorHAnsi" w:cstheme="minorHAnsi"/>
          <w:bCs/>
          <w:sz w:val="24"/>
          <w:szCs w:val="24"/>
        </w:rPr>
      </w:pPr>
    </w:p>
    <w:p w14:paraId="2B28949D" w14:textId="77777777" w:rsidR="00F70B8F" w:rsidRDefault="00F70B8F" w:rsidP="00F70B8F">
      <w:pPr>
        <w:rPr>
          <w:rFonts w:asciiTheme="minorHAnsi" w:hAnsiTheme="minorHAnsi" w:cstheme="minorHAnsi"/>
          <w:bCs/>
          <w:sz w:val="24"/>
          <w:szCs w:val="24"/>
        </w:rPr>
      </w:pPr>
      <w:r>
        <w:rPr>
          <w:rFonts w:asciiTheme="minorHAnsi" w:hAnsiTheme="minorHAnsi" w:cstheme="minorHAnsi"/>
          <w:bCs/>
          <w:sz w:val="24"/>
          <w:szCs w:val="24"/>
        </w:rPr>
        <w:br w:type="page"/>
      </w:r>
    </w:p>
    <w:p w14:paraId="4EDA19C9" w14:textId="77777777" w:rsidR="00F70B8F" w:rsidRPr="0095220B" w:rsidRDefault="00F70B8F" w:rsidP="00F70B8F">
      <w:pPr>
        <w:spacing w:before="60" w:after="120"/>
        <w:jc w:val="center"/>
        <w:rPr>
          <w:rFonts w:asciiTheme="minorHAnsi" w:hAnsiTheme="minorHAnsi" w:cstheme="minorHAnsi"/>
          <w:b/>
          <w:bCs/>
          <w:sz w:val="28"/>
          <w:szCs w:val="28"/>
          <w:u w:val="single"/>
          <w:lang w:val="en-US"/>
        </w:rPr>
      </w:pPr>
      <w:r w:rsidRPr="0095220B">
        <w:rPr>
          <w:rFonts w:asciiTheme="minorHAnsi" w:hAnsiTheme="minorHAnsi" w:cstheme="minorHAnsi"/>
          <w:b/>
          <w:bCs/>
          <w:sz w:val="28"/>
          <w:szCs w:val="28"/>
          <w:u w:val="single"/>
          <w:lang w:val="en-US"/>
        </w:rPr>
        <w:lastRenderedPageBreak/>
        <w:t>Solution</w:t>
      </w:r>
    </w:p>
    <w:p w14:paraId="201C0A30" w14:textId="77777777" w:rsidR="00F70B8F" w:rsidRPr="00A5378C" w:rsidRDefault="00F70B8F" w:rsidP="00F70B8F">
      <w:pPr>
        <w:tabs>
          <w:tab w:val="left" w:pos="4395"/>
        </w:tabs>
        <w:ind w:right="-993"/>
        <w:jc w:val="center"/>
        <w:rPr>
          <w:rFonts w:asciiTheme="minorHAnsi" w:hAnsiTheme="minorHAnsi" w:cstheme="minorHAnsi"/>
          <w:bCs/>
          <w:sz w:val="24"/>
          <w:szCs w:val="24"/>
        </w:rPr>
      </w:pPr>
      <w:r>
        <w:rPr>
          <w:noProof/>
        </w:rPr>
        <mc:AlternateContent>
          <mc:Choice Requires="wps">
            <w:drawing>
              <wp:anchor distT="0" distB="0" distL="114300" distR="114300" simplePos="0" relativeHeight="251742720" behindDoc="0" locked="0" layoutInCell="1" allowOverlap="1" wp14:anchorId="2485E988" wp14:editId="405CBDDA">
                <wp:simplePos x="0" y="0"/>
                <wp:positionH relativeFrom="column">
                  <wp:posOffset>793115</wp:posOffset>
                </wp:positionH>
                <wp:positionV relativeFrom="paragraph">
                  <wp:posOffset>2914015</wp:posOffset>
                </wp:positionV>
                <wp:extent cx="1323975" cy="142875"/>
                <wp:effectExtent l="0" t="0" r="9525" b="9525"/>
                <wp:wrapNone/>
                <wp:docPr id="4562" name="Rechteck 4562"/>
                <wp:cNvGraphicFramePr/>
                <a:graphic xmlns:a="http://schemas.openxmlformats.org/drawingml/2006/main">
                  <a:graphicData uri="http://schemas.microsoft.com/office/word/2010/wordprocessingShape">
                    <wps:wsp>
                      <wps:cNvSpPr/>
                      <wps:spPr>
                        <a:xfrm>
                          <a:off x="0" y="0"/>
                          <a:ext cx="1323975" cy="142875"/>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17B6BA74" w14:textId="77777777" w:rsidR="00F70B8F" w:rsidRPr="0095220B" w:rsidRDefault="00F70B8F" w:rsidP="00F70B8F">
                            <w:pPr>
                              <w:rPr>
                                <w:rFonts w:ascii="Arial" w:hAnsi="Arial" w:cs="Arial"/>
                                <w:sz w:val="16"/>
                                <w:szCs w:val="16"/>
                              </w:rPr>
                            </w:pPr>
                            <w:r>
                              <w:rPr>
                                <w:rFonts w:ascii="Arial" w:hAnsi="Arial" w:cs="Arial"/>
                                <w:sz w:val="16"/>
                                <w:szCs w:val="16"/>
                              </w:rPr>
                              <w:t>Sydney International Airport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85E988" id="Rechteck 4562" o:spid="_x0000_s1028" style="position:absolute;left:0;text-align:left;margin-left:62.45pt;margin-top:229.45pt;width:104.25pt;height:11.25pt;z-index:251742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" fillcolor="white [3201]" stroked="f" strokeweight="2pt">
                <v:textbox inset="0,0,0,0">
                  <w:txbxContent>
                    <w:p w14:paraId="17B6BA74" w14:textId="77777777" w:rsidR="00F70B8F" w:rsidRPr="0095220B" w:rsidRDefault="00F70B8F" w:rsidP="00F70B8F">
                      <w:pPr>
                        <w:rPr>
                          <w:rFonts w:ascii="Arial" w:hAnsi="Arial" w:cs="Arial"/>
                          <w:sz w:val="16"/>
                          <w:szCs w:val="16"/>
                        </w:rPr>
                      </w:pPr>
                      <w:r>
                        <w:rPr>
                          <w:rFonts w:ascii="Arial" w:hAnsi="Arial" w:cs="Arial"/>
                          <w:sz w:val="16"/>
                          <w:szCs w:val="16"/>
                        </w:rPr>
                        <w:t>Sydney International Airport</w:t>
                      </w:r>
                    </w:p>
                  </w:txbxContent>
                </v:textbox>
              </v:rect>
            </w:pict>
          </mc:Fallback>
        </mc:AlternateContent>
      </w:r>
      <w:r>
        <w:rPr>
          <w:noProof/>
        </w:rPr>
        <mc:AlternateContent>
          <mc:Choice Requires="wps">
            <w:drawing>
              <wp:anchor distT="0" distB="0" distL="114300" distR="114300" simplePos="0" relativeHeight="251749888" behindDoc="0" locked="0" layoutInCell="1" allowOverlap="1" wp14:anchorId="40EC3DEB" wp14:editId="42104586">
                <wp:simplePos x="0" y="0"/>
                <wp:positionH relativeFrom="column">
                  <wp:posOffset>3449955</wp:posOffset>
                </wp:positionH>
                <wp:positionV relativeFrom="paragraph">
                  <wp:posOffset>2694940</wp:posOffset>
                </wp:positionV>
                <wp:extent cx="342900" cy="128588"/>
                <wp:effectExtent l="0" t="0" r="0" b="5080"/>
                <wp:wrapNone/>
                <wp:docPr id="4580" name="Rechteck 4580"/>
                <wp:cNvGraphicFramePr/>
                <a:graphic xmlns:a="http://schemas.openxmlformats.org/drawingml/2006/main">
                  <a:graphicData uri="http://schemas.microsoft.com/office/word/2010/wordprocessingShape">
                    <wps:wsp>
                      <wps:cNvSpPr/>
                      <wps:spPr>
                        <a:xfrm>
                          <a:off x="0" y="0"/>
                          <a:ext cx="342900" cy="128588"/>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38EB9F35" w14:textId="77777777" w:rsidR="00F70B8F" w:rsidRPr="0095220B" w:rsidRDefault="00F70B8F" w:rsidP="00F70B8F">
                            <w:pPr>
                              <w:rPr>
                                <w:rFonts w:ascii="Arial" w:hAnsi="Arial" w:cs="Arial"/>
                                <w:sz w:val="16"/>
                                <w:szCs w:val="16"/>
                              </w:rPr>
                            </w:pPr>
                            <w:r>
                              <w:rPr>
                                <w:rFonts w:ascii="Arial" w:hAnsi="Arial" w:cs="Arial"/>
                                <w:sz w:val="16"/>
                                <w:szCs w:val="16"/>
                              </w:rPr>
                              <w:t>AUD</w:t>
                            </w:r>
                          </w:p>
                        </w:txbxContent>
                      </wps:txbx>
                      <wps:bodyPr rot="0" spcFirstLastPara="0" vertOverflow="overflow" horzOverflow="overflow" vert="horz" wrap="square" lIns="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C3DEB" id="Rechteck 4580" o:spid="_x0000_s1029" style="position:absolute;left:0;text-align:left;margin-left:271.65pt;margin-top:212.2pt;width:27pt;height:10.1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" fillcolor="white [3201]" stroked="f" strokeweight="2pt">
                <v:textbox inset="0,0,1mm,0">
                  <w:txbxContent>
                    <w:p w14:paraId="38EB9F35" w14:textId="77777777" w:rsidR="00F70B8F" w:rsidRPr="0095220B" w:rsidRDefault="00F70B8F" w:rsidP="00F70B8F">
                      <w:pPr>
                        <w:rPr>
                          <w:rFonts w:ascii="Arial" w:hAnsi="Arial" w:cs="Arial"/>
                          <w:sz w:val="16"/>
                          <w:szCs w:val="16"/>
                        </w:rPr>
                      </w:pPr>
                      <w:r>
                        <w:rPr>
                          <w:rFonts w:ascii="Arial" w:hAnsi="Arial" w:cs="Arial"/>
                          <w:sz w:val="16"/>
                          <w:szCs w:val="16"/>
                        </w:rPr>
                        <w:t>AUD</w:t>
                      </w:r>
                    </w:p>
                  </w:txbxContent>
                </v:textbox>
              </v:rect>
            </w:pict>
          </mc:Fallback>
        </mc:AlternateContent>
      </w:r>
      <w:r>
        <w:rPr>
          <w:noProof/>
        </w:rPr>
        <mc:AlternateContent>
          <mc:Choice Requires="wps">
            <w:drawing>
              <wp:anchor distT="0" distB="0" distL="114300" distR="114300" simplePos="0" relativeHeight="251748864" behindDoc="0" locked="0" layoutInCell="1" allowOverlap="1" wp14:anchorId="054807C4" wp14:editId="375E94C3">
                <wp:simplePos x="0" y="0"/>
                <wp:positionH relativeFrom="column">
                  <wp:posOffset>4650740</wp:posOffset>
                </wp:positionH>
                <wp:positionV relativeFrom="paragraph">
                  <wp:posOffset>3967163</wp:posOffset>
                </wp:positionV>
                <wp:extent cx="1509395" cy="676275"/>
                <wp:effectExtent l="0" t="0" r="0" b="9525"/>
                <wp:wrapNone/>
                <wp:docPr id="4579" name="Rechteck 4579"/>
                <wp:cNvGraphicFramePr/>
                <a:graphic xmlns:a="http://schemas.openxmlformats.org/drawingml/2006/main">
                  <a:graphicData uri="http://schemas.microsoft.com/office/word/2010/wordprocessingShape">
                    <wps:wsp>
                      <wps:cNvSpPr/>
                      <wps:spPr>
                        <a:xfrm>
                          <a:off x="0" y="0"/>
                          <a:ext cx="1509395" cy="676275"/>
                        </a:xfrm>
                        <a:prstGeom prst="rect">
                          <a:avLst/>
                        </a:prstGeom>
                        <a:ln>
                          <a:noFill/>
                        </a:ln>
                      </wps:spPr>
                      <wps:style>
                        <a:lnRef idx="2">
                          <a:schemeClr val="accent2"/>
                        </a:lnRef>
                        <a:fillRef idx="1">
                          <a:schemeClr val="lt1"/>
                        </a:fillRef>
                        <a:effectRef idx="0">
                          <a:schemeClr val="accent2"/>
                        </a:effectRef>
                        <a:fontRef idx="minor">
                          <a:schemeClr val="dk1"/>
                        </a:fontRef>
                      </wps:style>
                      <wps:txbx>
                        <w:txbxContent>
                          <w:tbl>
                            <w:tblPr>
                              <w:tblStyle w:val="Tabellenraster"/>
                              <w:tblW w:w="2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
                              <w:gridCol w:w="1892"/>
                            </w:tblGrid>
                            <w:tr w:rsidR="00F70B8F" w14:paraId="0B001E6C" w14:textId="77777777" w:rsidTr="0095220B">
                              <w:tc>
                                <w:tcPr>
                                  <w:tcW w:w="421" w:type="dxa"/>
                                </w:tcPr>
                                <w:p w14:paraId="4DEF42B8" w14:textId="77777777" w:rsidR="00F70B8F" w:rsidRDefault="00F70B8F" w:rsidP="0095220B">
                                  <w:pPr>
                                    <w:tabs>
                                      <w:tab w:val="left" w:pos="284"/>
                                    </w:tabs>
                                    <w:jc w:val="center"/>
                                    <w:rPr>
                                      <w:rFonts w:ascii="Arial" w:hAnsi="Arial" w:cs="Arial"/>
                                      <w:sz w:val="16"/>
                                      <w:szCs w:val="16"/>
                                    </w:rPr>
                                  </w:pPr>
                                  <w:r>
                                    <w:rPr>
                                      <w:rFonts w:ascii="Arial" w:hAnsi="Arial" w:cs="Arial"/>
                                      <w:sz w:val="16"/>
                                      <w:szCs w:val="16"/>
                                    </w:rPr>
                                    <w:t>12</w:t>
                                  </w:r>
                                </w:p>
                              </w:tc>
                              <w:tc>
                                <w:tcPr>
                                  <w:tcW w:w="1842" w:type="dxa"/>
                                </w:tcPr>
                                <w:p w14:paraId="6EDF63AF" w14:textId="77777777" w:rsidR="00F70B8F" w:rsidRPr="00C138B5" w:rsidRDefault="00F70B8F" w:rsidP="00BF31F7">
                                  <w:pPr>
                                    <w:tabs>
                                      <w:tab w:val="left" w:pos="284"/>
                                    </w:tabs>
                                    <w:rPr>
                                      <w:rFonts w:ascii="Arial" w:hAnsi="Arial" w:cs="Arial"/>
                                      <w:sz w:val="16"/>
                                      <w:szCs w:val="16"/>
                                    </w:rPr>
                                  </w:pPr>
                                  <w:r>
                                    <w:rPr>
                                      <w:rFonts w:ascii="Arial" w:hAnsi="Arial" w:cs="Arial"/>
                                      <w:sz w:val="16"/>
                                      <w:szCs w:val="16"/>
                                    </w:rPr>
                                    <w:t>l</w:t>
                                  </w:r>
                                  <w:r w:rsidRPr="00C138B5">
                                    <w:rPr>
                                      <w:rFonts w:ascii="Arial" w:hAnsi="Arial" w:cs="Arial"/>
                                      <w:sz w:val="16"/>
                                      <w:szCs w:val="16"/>
                                    </w:rPr>
                                    <w:t>eather office chairs</w:t>
                                  </w:r>
                                </w:p>
                              </w:tc>
                            </w:tr>
                            <w:tr w:rsidR="00F70B8F" w14:paraId="6FD2B996" w14:textId="77777777" w:rsidTr="0095220B">
                              <w:tc>
                                <w:tcPr>
                                  <w:tcW w:w="421" w:type="dxa"/>
                                </w:tcPr>
                                <w:p w14:paraId="1E9BD3CD" w14:textId="77777777" w:rsidR="00F70B8F" w:rsidRDefault="00F70B8F" w:rsidP="00C138B5">
                                  <w:pPr>
                                    <w:tabs>
                                      <w:tab w:val="left" w:pos="284"/>
                                    </w:tabs>
                                    <w:jc w:val="center"/>
                                    <w:rPr>
                                      <w:rFonts w:ascii="Arial" w:hAnsi="Arial" w:cs="Arial"/>
                                      <w:sz w:val="16"/>
                                      <w:szCs w:val="16"/>
                                    </w:rPr>
                                  </w:pPr>
                                  <w:r>
                                    <w:rPr>
                                      <w:rFonts w:ascii="Arial" w:hAnsi="Arial" w:cs="Arial"/>
                                      <w:sz w:val="16"/>
                                      <w:szCs w:val="16"/>
                                    </w:rPr>
                                    <w:t>12</w:t>
                                  </w:r>
                                </w:p>
                              </w:tc>
                              <w:tc>
                                <w:tcPr>
                                  <w:tcW w:w="1842" w:type="dxa"/>
                                </w:tcPr>
                                <w:p w14:paraId="5B192CA6" w14:textId="77777777" w:rsidR="00F70B8F" w:rsidRPr="00C138B5" w:rsidRDefault="00F70B8F" w:rsidP="00BF31F7">
                                  <w:pPr>
                                    <w:tabs>
                                      <w:tab w:val="left" w:pos="284"/>
                                    </w:tabs>
                                    <w:rPr>
                                      <w:rFonts w:ascii="Arial" w:hAnsi="Arial" w:cs="Arial"/>
                                      <w:sz w:val="16"/>
                                      <w:szCs w:val="16"/>
                                    </w:rPr>
                                  </w:pPr>
                                  <w:r>
                                    <w:rPr>
                                      <w:rFonts w:ascii="Arial" w:hAnsi="Arial" w:cs="Arial"/>
                                      <w:sz w:val="16"/>
                                      <w:szCs w:val="16"/>
                                    </w:rPr>
                                    <w:t>w</w:t>
                                  </w:r>
                                  <w:r w:rsidRPr="00C138B5">
                                    <w:rPr>
                                      <w:rFonts w:ascii="Arial" w:hAnsi="Arial" w:cs="Arial"/>
                                      <w:sz w:val="16"/>
                                      <w:szCs w:val="16"/>
                                    </w:rPr>
                                    <w:t>ooden visitor’s chairs</w:t>
                                  </w:r>
                                </w:p>
                              </w:tc>
                            </w:tr>
                            <w:tr w:rsidR="00F70B8F" w14:paraId="17CD1BA8" w14:textId="77777777" w:rsidTr="0095220B">
                              <w:tc>
                                <w:tcPr>
                                  <w:tcW w:w="421" w:type="dxa"/>
                                </w:tcPr>
                                <w:p w14:paraId="0226B52B" w14:textId="77777777" w:rsidR="00F70B8F" w:rsidRDefault="00F70B8F" w:rsidP="00C138B5">
                                  <w:pPr>
                                    <w:tabs>
                                      <w:tab w:val="left" w:pos="284"/>
                                    </w:tabs>
                                    <w:jc w:val="center"/>
                                    <w:rPr>
                                      <w:rFonts w:ascii="Arial" w:hAnsi="Arial" w:cs="Arial"/>
                                      <w:sz w:val="16"/>
                                      <w:szCs w:val="16"/>
                                    </w:rPr>
                                  </w:pPr>
                                  <w:r>
                                    <w:rPr>
                                      <w:rFonts w:ascii="Arial" w:hAnsi="Arial" w:cs="Arial"/>
                                      <w:sz w:val="16"/>
                                      <w:szCs w:val="16"/>
                                    </w:rPr>
                                    <w:t>6</w:t>
                                  </w:r>
                                </w:p>
                              </w:tc>
                              <w:tc>
                                <w:tcPr>
                                  <w:tcW w:w="1842" w:type="dxa"/>
                                </w:tcPr>
                                <w:p w14:paraId="2200E7E6" w14:textId="77777777" w:rsidR="00F70B8F" w:rsidRPr="00C138B5" w:rsidRDefault="00F70B8F" w:rsidP="00BF31F7">
                                  <w:pPr>
                                    <w:tabs>
                                      <w:tab w:val="left" w:pos="284"/>
                                    </w:tabs>
                                    <w:rPr>
                                      <w:rFonts w:ascii="Arial" w:hAnsi="Arial" w:cs="Arial"/>
                                      <w:sz w:val="16"/>
                                      <w:szCs w:val="16"/>
                                    </w:rPr>
                                  </w:pPr>
                                  <w:r w:rsidRPr="00C138B5">
                                    <w:rPr>
                                      <w:rFonts w:ascii="Arial" w:hAnsi="Arial" w:cs="Arial"/>
                                      <w:sz w:val="16"/>
                                      <w:szCs w:val="16"/>
                                    </w:rPr>
                                    <w:t>filing cabinets</w:t>
                                  </w:r>
                                </w:p>
                              </w:tc>
                            </w:tr>
                          </w:tbl>
                          <w:p w14:paraId="32AAAFE2" w14:textId="77777777" w:rsidR="00F70B8F" w:rsidRPr="0095220B" w:rsidRDefault="00F70B8F" w:rsidP="00F70B8F">
                            <w:pPr>
                              <w:tabs>
                                <w:tab w:val="left" w:pos="284"/>
                              </w:tabs>
                              <w:rPr>
                                <w:rFonts w:ascii="Arial" w:hAnsi="Arial" w:cs="Arial"/>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4807C4" id="Rechteck 4579" o:spid="_x0000_s1030" style="position:absolute;left:0;text-align:left;margin-left:366.2pt;margin-top:312.4pt;width:118.85pt;height:53.25pt;z-index:251748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" fillcolor="white [3201]" stroked="f" strokeweight="2pt">
                <v:textbox inset="0,0,0,0">
                  <w:txbxContent>
                    <w:tbl>
                      <w:tblPr>
                        <w:tblStyle w:val="Tabellenraster"/>
                        <w:tblW w:w="2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
                        <w:gridCol w:w="1892"/>
                      </w:tblGrid>
                      <w:tr w:rsidR="00F70B8F" w14:paraId="0B001E6C" w14:textId="77777777" w:rsidTr="0095220B">
                        <w:tc>
                          <w:tcPr>
                            <w:tcW w:w="421" w:type="dxa"/>
                          </w:tcPr>
                          <w:p w14:paraId="4DEF42B8" w14:textId="77777777" w:rsidR="00F70B8F" w:rsidRDefault="00F70B8F" w:rsidP="0095220B">
                            <w:pPr>
                              <w:tabs>
                                <w:tab w:val="left" w:pos="284"/>
                              </w:tabs>
                              <w:jc w:val="center"/>
                              <w:rPr>
                                <w:rFonts w:ascii="Arial" w:hAnsi="Arial" w:cs="Arial"/>
                                <w:sz w:val="16"/>
                                <w:szCs w:val="16"/>
                              </w:rPr>
                            </w:pPr>
                            <w:r>
                              <w:rPr>
                                <w:rFonts w:ascii="Arial" w:hAnsi="Arial" w:cs="Arial"/>
                                <w:sz w:val="16"/>
                                <w:szCs w:val="16"/>
                              </w:rPr>
                              <w:t>12</w:t>
                            </w:r>
                          </w:p>
                        </w:tc>
                        <w:tc>
                          <w:tcPr>
                            <w:tcW w:w="1842" w:type="dxa"/>
                          </w:tcPr>
                          <w:p w14:paraId="6EDF63AF" w14:textId="77777777" w:rsidR="00F70B8F" w:rsidRPr="00C138B5" w:rsidRDefault="00F70B8F" w:rsidP="00BF31F7">
                            <w:pPr>
                              <w:tabs>
                                <w:tab w:val="left" w:pos="284"/>
                              </w:tabs>
                              <w:rPr>
                                <w:rFonts w:ascii="Arial" w:hAnsi="Arial" w:cs="Arial"/>
                                <w:sz w:val="16"/>
                                <w:szCs w:val="16"/>
                              </w:rPr>
                            </w:pPr>
                            <w:r>
                              <w:rPr>
                                <w:rFonts w:ascii="Arial" w:hAnsi="Arial" w:cs="Arial"/>
                                <w:sz w:val="16"/>
                                <w:szCs w:val="16"/>
                              </w:rPr>
                              <w:t>l</w:t>
                            </w:r>
                            <w:r w:rsidRPr="00C138B5">
                              <w:rPr>
                                <w:rFonts w:ascii="Arial" w:hAnsi="Arial" w:cs="Arial"/>
                                <w:sz w:val="16"/>
                                <w:szCs w:val="16"/>
                              </w:rPr>
                              <w:t>eather office chairs</w:t>
                            </w:r>
                          </w:p>
                        </w:tc>
                      </w:tr>
                      <w:tr w:rsidR="00F70B8F" w14:paraId="6FD2B996" w14:textId="77777777" w:rsidTr="0095220B">
                        <w:tc>
                          <w:tcPr>
                            <w:tcW w:w="421" w:type="dxa"/>
                          </w:tcPr>
                          <w:p w14:paraId="1E9BD3CD" w14:textId="77777777" w:rsidR="00F70B8F" w:rsidRDefault="00F70B8F" w:rsidP="00C138B5">
                            <w:pPr>
                              <w:tabs>
                                <w:tab w:val="left" w:pos="284"/>
                              </w:tabs>
                              <w:jc w:val="center"/>
                              <w:rPr>
                                <w:rFonts w:ascii="Arial" w:hAnsi="Arial" w:cs="Arial"/>
                                <w:sz w:val="16"/>
                                <w:szCs w:val="16"/>
                              </w:rPr>
                            </w:pPr>
                            <w:r>
                              <w:rPr>
                                <w:rFonts w:ascii="Arial" w:hAnsi="Arial" w:cs="Arial"/>
                                <w:sz w:val="16"/>
                                <w:szCs w:val="16"/>
                              </w:rPr>
                              <w:t>12</w:t>
                            </w:r>
                          </w:p>
                        </w:tc>
                        <w:tc>
                          <w:tcPr>
                            <w:tcW w:w="1842" w:type="dxa"/>
                          </w:tcPr>
                          <w:p w14:paraId="5B192CA6" w14:textId="77777777" w:rsidR="00F70B8F" w:rsidRPr="00C138B5" w:rsidRDefault="00F70B8F" w:rsidP="00BF31F7">
                            <w:pPr>
                              <w:tabs>
                                <w:tab w:val="left" w:pos="284"/>
                              </w:tabs>
                              <w:rPr>
                                <w:rFonts w:ascii="Arial" w:hAnsi="Arial" w:cs="Arial"/>
                                <w:sz w:val="16"/>
                                <w:szCs w:val="16"/>
                              </w:rPr>
                            </w:pPr>
                            <w:r>
                              <w:rPr>
                                <w:rFonts w:ascii="Arial" w:hAnsi="Arial" w:cs="Arial"/>
                                <w:sz w:val="16"/>
                                <w:szCs w:val="16"/>
                              </w:rPr>
                              <w:t>w</w:t>
                            </w:r>
                            <w:r w:rsidRPr="00C138B5">
                              <w:rPr>
                                <w:rFonts w:ascii="Arial" w:hAnsi="Arial" w:cs="Arial"/>
                                <w:sz w:val="16"/>
                                <w:szCs w:val="16"/>
                              </w:rPr>
                              <w:t>ooden visitor’s chairs</w:t>
                            </w:r>
                          </w:p>
                        </w:tc>
                      </w:tr>
                      <w:tr w:rsidR="00F70B8F" w14:paraId="17CD1BA8" w14:textId="77777777" w:rsidTr="0095220B">
                        <w:tc>
                          <w:tcPr>
                            <w:tcW w:w="421" w:type="dxa"/>
                          </w:tcPr>
                          <w:p w14:paraId="0226B52B" w14:textId="77777777" w:rsidR="00F70B8F" w:rsidRDefault="00F70B8F" w:rsidP="00C138B5">
                            <w:pPr>
                              <w:tabs>
                                <w:tab w:val="left" w:pos="284"/>
                              </w:tabs>
                              <w:jc w:val="center"/>
                              <w:rPr>
                                <w:rFonts w:ascii="Arial" w:hAnsi="Arial" w:cs="Arial"/>
                                <w:sz w:val="16"/>
                                <w:szCs w:val="16"/>
                              </w:rPr>
                            </w:pPr>
                            <w:r>
                              <w:rPr>
                                <w:rFonts w:ascii="Arial" w:hAnsi="Arial" w:cs="Arial"/>
                                <w:sz w:val="16"/>
                                <w:szCs w:val="16"/>
                              </w:rPr>
                              <w:t>6</w:t>
                            </w:r>
                          </w:p>
                        </w:tc>
                        <w:tc>
                          <w:tcPr>
                            <w:tcW w:w="1842" w:type="dxa"/>
                          </w:tcPr>
                          <w:p w14:paraId="2200E7E6" w14:textId="77777777" w:rsidR="00F70B8F" w:rsidRPr="00C138B5" w:rsidRDefault="00F70B8F" w:rsidP="00BF31F7">
                            <w:pPr>
                              <w:tabs>
                                <w:tab w:val="left" w:pos="284"/>
                              </w:tabs>
                              <w:rPr>
                                <w:rFonts w:ascii="Arial" w:hAnsi="Arial" w:cs="Arial"/>
                                <w:sz w:val="16"/>
                                <w:szCs w:val="16"/>
                              </w:rPr>
                            </w:pPr>
                            <w:r w:rsidRPr="00C138B5">
                              <w:rPr>
                                <w:rFonts w:ascii="Arial" w:hAnsi="Arial" w:cs="Arial"/>
                                <w:sz w:val="16"/>
                                <w:szCs w:val="16"/>
                              </w:rPr>
                              <w:t>filing cabinets</w:t>
                            </w:r>
                          </w:p>
                        </w:tc>
                      </w:tr>
                    </w:tbl>
                    <w:p w14:paraId="32AAAFE2" w14:textId="77777777" w:rsidR="00F70B8F" w:rsidRPr="0095220B" w:rsidRDefault="00F70B8F" w:rsidP="00F70B8F">
                      <w:pPr>
                        <w:tabs>
                          <w:tab w:val="left" w:pos="284"/>
                        </w:tabs>
                        <w:rPr>
                          <w:rFonts w:ascii="Arial" w:hAnsi="Arial" w:cs="Arial"/>
                          <w:sz w:val="16"/>
                          <w:szCs w:val="16"/>
                        </w:rPr>
                      </w:pPr>
                    </w:p>
                  </w:txbxContent>
                </v:textbox>
              </v:rect>
            </w:pict>
          </mc:Fallback>
        </mc:AlternateContent>
      </w:r>
      <w:r>
        <w:rPr>
          <w:noProof/>
        </w:rPr>
        <mc:AlternateContent>
          <mc:Choice Requires="wps">
            <w:drawing>
              <wp:anchor distT="0" distB="0" distL="114300" distR="114300" simplePos="0" relativeHeight="251747840" behindDoc="0" locked="0" layoutInCell="1" allowOverlap="1" wp14:anchorId="427DDD46" wp14:editId="719E9780">
                <wp:simplePos x="0" y="0"/>
                <wp:positionH relativeFrom="column">
                  <wp:posOffset>2430780</wp:posOffset>
                </wp:positionH>
                <wp:positionV relativeFrom="paragraph">
                  <wp:posOffset>3914457</wp:posOffset>
                </wp:positionV>
                <wp:extent cx="461962" cy="128588"/>
                <wp:effectExtent l="0" t="0" r="0" b="5080"/>
                <wp:wrapNone/>
                <wp:docPr id="4578" name="Rechteck 4578"/>
                <wp:cNvGraphicFramePr/>
                <a:graphic xmlns:a="http://schemas.openxmlformats.org/drawingml/2006/main">
                  <a:graphicData uri="http://schemas.microsoft.com/office/word/2010/wordprocessingShape">
                    <wps:wsp>
                      <wps:cNvSpPr/>
                      <wps:spPr>
                        <a:xfrm>
                          <a:off x="0" y="0"/>
                          <a:ext cx="461962" cy="128588"/>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44C96566" w14:textId="77777777" w:rsidR="00F70B8F" w:rsidRPr="0095220B" w:rsidRDefault="00F70B8F" w:rsidP="00F70B8F">
                            <w:pPr>
                              <w:rPr>
                                <w:rFonts w:ascii="Arial" w:hAnsi="Arial" w:cs="Arial"/>
                                <w:sz w:val="16"/>
                                <w:szCs w:val="16"/>
                              </w:rPr>
                            </w:pPr>
                            <w:r>
                              <w:rPr>
                                <w:rFonts w:ascii="Arial" w:hAnsi="Arial" w:cs="Arial"/>
                                <w:sz w:val="16"/>
                                <w:szCs w:val="16"/>
                              </w:rPr>
                              <w:t>772,4 kg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7DDD46" id="Rechteck 4578" o:spid="_x0000_s1031" style="position:absolute;left:0;text-align:left;margin-left:191.4pt;margin-top:308.2pt;width:36.35pt;height:10.1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" fillcolor="white [3201]" stroked="f" strokeweight="2pt">
                <v:textbox inset="0,0,0,0">
                  <w:txbxContent>
                    <w:p w14:paraId="44C96566" w14:textId="77777777" w:rsidR="00F70B8F" w:rsidRPr="0095220B" w:rsidRDefault="00F70B8F" w:rsidP="00F70B8F">
                      <w:pPr>
                        <w:rPr>
                          <w:rFonts w:ascii="Arial" w:hAnsi="Arial" w:cs="Arial"/>
                          <w:sz w:val="16"/>
                          <w:szCs w:val="16"/>
                        </w:rPr>
                      </w:pPr>
                      <w:r>
                        <w:rPr>
                          <w:rFonts w:ascii="Arial" w:hAnsi="Arial" w:cs="Arial"/>
                          <w:sz w:val="16"/>
                          <w:szCs w:val="16"/>
                        </w:rPr>
                        <w:t>772,4 kg</w:t>
                      </w:r>
                    </w:p>
                  </w:txbxContent>
                </v:textbox>
              </v:rect>
            </w:pict>
          </mc:Fallback>
        </mc:AlternateContent>
      </w:r>
      <w:r>
        <w:rPr>
          <w:noProof/>
        </w:rPr>
        <mc:AlternateContent>
          <mc:Choice Requires="wps">
            <w:drawing>
              <wp:anchor distT="0" distB="0" distL="114300" distR="114300" simplePos="0" relativeHeight="251746816" behindDoc="0" locked="0" layoutInCell="1" allowOverlap="1" wp14:anchorId="6C26F7DE" wp14:editId="2DFFEEEB">
                <wp:simplePos x="0" y="0"/>
                <wp:positionH relativeFrom="column">
                  <wp:posOffset>1131253</wp:posOffset>
                </wp:positionH>
                <wp:positionV relativeFrom="paragraph">
                  <wp:posOffset>3914775</wp:posOffset>
                </wp:positionV>
                <wp:extent cx="461962" cy="128588"/>
                <wp:effectExtent l="0" t="0" r="0" b="5080"/>
                <wp:wrapNone/>
                <wp:docPr id="4577" name="Rechteck 4577"/>
                <wp:cNvGraphicFramePr/>
                <a:graphic xmlns:a="http://schemas.openxmlformats.org/drawingml/2006/main">
                  <a:graphicData uri="http://schemas.microsoft.com/office/word/2010/wordprocessingShape">
                    <wps:wsp>
                      <wps:cNvSpPr/>
                      <wps:spPr>
                        <a:xfrm>
                          <a:off x="0" y="0"/>
                          <a:ext cx="461962" cy="128588"/>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2CAF1AAD" w14:textId="77777777" w:rsidR="00F70B8F" w:rsidRPr="0095220B" w:rsidRDefault="00F70B8F" w:rsidP="00F70B8F">
                            <w:pPr>
                              <w:rPr>
                                <w:rFonts w:ascii="Arial" w:hAnsi="Arial" w:cs="Arial"/>
                                <w:sz w:val="16"/>
                                <w:szCs w:val="16"/>
                              </w:rPr>
                            </w:pPr>
                            <w:r>
                              <w:rPr>
                                <w:rFonts w:ascii="Arial" w:hAnsi="Arial" w:cs="Arial"/>
                                <w:sz w:val="16"/>
                                <w:szCs w:val="16"/>
                              </w:rPr>
                              <w:t>772,4 kg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6F7DE" id="Rechteck 4577" o:spid="_x0000_s1032" style="position:absolute;left:0;text-align:left;margin-left:89.1pt;margin-top:308.25pt;width:36.35pt;height:10.1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" fillcolor="white [3201]" stroked="f" strokeweight="2pt">
                <v:textbox inset="0,0,0,0">
                  <w:txbxContent>
                    <w:p w14:paraId="2CAF1AAD" w14:textId="77777777" w:rsidR="00F70B8F" w:rsidRPr="0095220B" w:rsidRDefault="00F70B8F" w:rsidP="00F70B8F">
                      <w:pPr>
                        <w:rPr>
                          <w:rFonts w:ascii="Arial" w:hAnsi="Arial" w:cs="Arial"/>
                          <w:sz w:val="16"/>
                          <w:szCs w:val="16"/>
                        </w:rPr>
                      </w:pPr>
                      <w:r>
                        <w:rPr>
                          <w:rFonts w:ascii="Arial" w:hAnsi="Arial" w:cs="Arial"/>
                          <w:sz w:val="16"/>
                          <w:szCs w:val="16"/>
                        </w:rPr>
                        <w:t>772,4 kg</w:t>
                      </w:r>
                    </w:p>
                  </w:txbxContent>
                </v:textbox>
              </v:rect>
            </w:pict>
          </mc:Fallback>
        </mc:AlternateContent>
      </w:r>
      <w:r>
        <w:rPr>
          <w:noProof/>
        </w:rPr>
        <mc:AlternateContent>
          <mc:Choice Requires="wps">
            <w:drawing>
              <wp:anchor distT="0" distB="0" distL="114300" distR="114300" simplePos="0" relativeHeight="251745792" behindDoc="0" locked="0" layoutInCell="1" allowOverlap="1" wp14:anchorId="4E7D7D2B" wp14:editId="3F37C59E">
                <wp:simplePos x="0" y="0"/>
                <wp:positionH relativeFrom="column">
                  <wp:posOffset>807085</wp:posOffset>
                </wp:positionH>
                <wp:positionV relativeFrom="paragraph">
                  <wp:posOffset>3914458</wp:posOffset>
                </wp:positionV>
                <wp:extent cx="214312" cy="128588"/>
                <wp:effectExtent l="0" t="0" r="0" b="5080"/>
                <wp:wrapNone/>
                <wp:docPr id="4576" name="Rechteck 4576"/>
                <wp:cNvGraphicFramePr/>
                <a:graphic xmlns:a="http://schemas.openxmlformats.org/drawingml/2006/main">
                  <a:graphicData uri="http://schemas.microsoft.com/office/word/2010/wordprocessingShape">
                    <wps:wsp>
                      <wps:cNvSpPr/>
                      <wps:spPr>
                        <a:xfrm>
                          <a:off x="0" y="0"/>
                          <a:ext cx="214312" cy="128588"/>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7B098CB6" w14:textId="77777777" w:rsidR="00F70B8F" w:rsidRPr="0095220B" w:rsidRDefault="00F70B8F" w:rsidP="00F70B8F">
                            <w:pPr>
                              <w:rPr>
                                <w:rFonts w:ascii="Arial" w:hAnsi="Arial" w:cs="Arial"/>
                                <w:sz w:val="16"/>
                                <w:szCs w:val="16"/>
                              </w:rPr>
                            </w:pPr>
                            <w:r>
                              <w:rPr>
                                <w:rFonts w:ascii="Arial" w:hAnsi="Arial" w:cs="Arial"/>
                                <w:sz w:val="16"/>
                                <w:szCs w:val="16"/>
                              </w:rPr>
                              <w:t>30</w:t>
                            </w:r>
                          </w:p>
                        </w:txbxContent>
                      </wps:txbx>
                      <wps:bodyPr rot="0" spcFirstLastPara="0" vertOverflow="overflow" horzOverflow="overflow" vert="horz" wrap="square" lIns="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D7D2B" id="Rechteck 4576" o:spid="_x0000_s1033" style="position:absolute;left:0;text-align:left;margin-left:63.55pt;margin-top:308.25pt;width:16.85pt;height:10.1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" fillcolor="white [3201]" stroked="f" strokeweight="2pt">
                <v:textbox inset="0,0,1mm,0">
                  <w:txbxContent>
                    <w:p w14:paraId="7B098CB6" w14:textId="77777777" w:rsidR="00F70B8F" w:rsidRPr="0095220B" w:rsidRDefault="00F70B8F" w:rsidP="00F70B8F">
                      <w:pPr>
                        <w:rPr>
                          <w:rFonts w:ascii="Arial" w:hAnsi="Arial" w:cs="Arial"/>
                          <w:sz w:val="16"/>
                          <w:szCs w:val="16"/>
                        </w:rPr>
                      </w:pPr>
                      <w:r>
                        <w:rPr>
                          <w:rFonts w:ascii="Arial" w:hAnsi="Arial" w:cs="Arial"/>
                          <w:sz w:val="16"/>
                          <w:szCs w:val="16"/>
                        </w:rPr>
                        <w:t>30</w:t>
                      </w:r>
                    </w:p>
                  </w:txbxContent>
                </v:textbox>
              </v:rect>
            </w:pict>
          </mc:Fallback>
        </mc:AlternateContent>
      </w:r>
      <w:r>
        <w:rPr>
          <w:noProof/>
        </w:rPr>
        <mc:AlternateContent>
          <mc:Choice Requires="wps">
            <w:drawing>
              <wp:anchor distT="0" distB="0" distL="114300" distR="114300" simplePos="0" relativeHeight="251744768" behindDoc="0" locked="0" layoutInCell="1" allowOverlap="1" wp14:anchorId="59A526EC" wp14:editId="2FD3147C">
                <wp:simplePos x="0" y="0"/>
                <wp:positionH relativeFrom="column">
                  <wp:posOffset>4821555</wp:posOffset>
                </wp:positionH>
                <wp:positionV relativeFrom="paragraph">
                  <wp:posOffset>2694940</wp:posOffset>
                </wp:positionV>
                <wp:extent cx="342900" cy="128588"/>
                <wp:effectExtent l="0" t="0" r="0" b="5080"/>
                <wp:wrapNone/>
                <wp:docPr id="4575" name="Rechteck 4575"/>
                <wp:cNvGraphicFramePr/>
                <a:graphic xmlns:a="http://schemas.openxmlformats.org/drawingml/2006/main">
                  <a:graphicData uri="http://schemas.microsoft.com/office/word/2010/wordprocessingShape">
                    <wps:wsp>
                      <wps:cNvSpPr/>
                      <wps:spPr>
                        <a:xfrm>
                          <a:off x="0" y="0"/>
                          <a:ext cx="342900" cy="128588"/>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0B7B5240" w14:textId="77777777" w:rsidR="00F70B8F" w:rsidRPr="0095220B" w:rsidRDefault="00F70B8F" w:rsidP="00F70B8F">
                            <w:pPr>
                              <w:rPr>
                                <w:rFonts w:ascii="Arial" w:hAnsi="Arial" w:cs="Arial"/>
                                <w:sz w:val="16"/>
                                <w:szCs w:val="16"/>
                              </w:rPr>
                            </w:pPr>
                            <w:r>
                              <w:rPr>
                                <w:rFonts w:ascii="Arial" w:hAnsi="Arial" w:cs="Arial"/>
                                <w:sz w:val="16"/>
                                <w:szCs w:val="16"/>
                              </w:rPr>
                              <w:t>NVD</w:t>
                            </w:r>
                          </w:p>
                        </w:txbxContent>
                      </wps:txbx>
                      <wps:bodyPr rot="0" spcFirstLastPara="0" vertOverflow="overflow" horzOverflow="overflow" vert="horz" wrap="square" lIns="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A526EC" id="Rechteck 4575" o:spid="_x0000_s1034" style="position:absolute;left:0;text-align:left;margin-left:379.65pt;margin-top:212.2pt;width:27pt;height:10.1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" fillcolor="white [3201]" stroked="f" strokeweight="2pt">
                <v:textbox inset="0,0,1mm,0">
                  <w:txbxContent>
                    <w:p w14:paraId="0B7B5240" w14:textId="77777777" w:rsidR="00F70B8F" w:rsidRPr="0095220B" w:rsidRDefault="00F70B8F" w:rsidP="00F70B8F">
                      <w:pPr>
                        <w:rPr>
                          <w:rFonts w:ascii="Arial" w:hAnsi="Arial" w:cs="Arial"/>
                          <w:sz w:val="16"/>
                          <w:szCs w:val="16"/>
                        </w:rPr>
                      </w:pPr>
                      <w:r>
                        <w:rPr>
                          <w:rFonts w:ascii="Arial" w:hAnsi="Arial" w:cs="Arial"/>
                          <w:sz w:val="16"/>
                          <w:szCs w:val="16"/>
                        </w:rPr>
                        <w:t>NVD</w:t>
                      </w:r>
                    </w:p>
                  </w:txbxContent>
                </v:textbox>
              </v:rect>
            </w:pict>
          </mc:Fallback>
        </mc:AlternateContent>
      </w:r>
      <w:r>
        <w:rPr>
          <w:noProof/>
        </w:rPr>
        <mc:AlternateContent>
          <mc:Choice Requires="wps">
            <w:drawing>
              <wp:anchor distT="0" distB="0" distL="114300" distR="114300" simplePos="0" relativeHeight="251743744" behindDoc="0" locked="0" layoutInCell="1" allowOverlap="1" wp14:anchorId="4FC5B056" wp14:editId="6E0AC488">
                <wp:simplePos x="0" y="0"/>
                <wp:positionH relativeFrom="column">
                  <wp:posOffset>5660390</wp:posOffset>
                </wp:positionH>
                <wp:positionV relativeFrom="paragraph">
                  <wp:posOffset>2700337</wp:posOffset>
                </wp:positionV>
                <wp:extent cx="342900" cy="128588"/>
                <wp:effectExtent l="0" t="0" r="0" b="5080"/>
                <wp:wrapNone/>
                <wp:docPr id="4574" name="Rechteck 4574"/>
                <wp:cNvGraphicFramePr/>
                <a:graphic xmlns:a="http://schemas.openxmlformats.org/drawingml/2006/main">
                  <a:graphicData uri="http://schemas.microsoft.com/office/word/2010/wordprocessingShape">
                    <wps:wsp>
                      <wps:cNvSpPr/>
                      <wps:spPr>
                        <a:xfrm>
                          <a:off x="0" y="0"/>
                          <a:ext cx="342900" cy="128588"/>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7EB4D413" w14:textId="77777777" w:rsidR="00F70B8F" w:rsidRPr="0095220B" w:rsidRDefault="00F70B8F" w:rsidP="00F70B8F">
                            <w:pPr>
                              <w:rPr>
                                <w:rFonts w:ascii="Arial" w:hAnsi="Arial" w:cs="Arial"/>
                                <w:sz w:val="16"/>
                                <w:szCs w:val="16"/>
                              </w:rPr>
                            </w:pPr>
                            <w:r>
                              <w:rPr>
                                <w:rFonts w:ascii="Arial" w:hAnsi="Arial" w:cs="Arial"/>
                                <w:sz w:val="16"/>
                                <w:szCs w:val="16"/>
                              </w:rPr>
                              <w:t>NCV</w:t>
                            </w:r>
                          </w:p>
                        </w:txbxContent>
                      </wps:txbx>
                      <wps:bodyPr rot="0" spcFirstLastPara="0" vertOverflow="overflow" horzOverflow="overflow" vert="horz" wrap="square" lIns="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5B056" id="Rechteck 4574" o:spid="_x0000_s1035" style="position:absolute;left:0;text-align:left;margin-left:445.7pt;margin-top:212.6pt;width:27pt;height:10.1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" fillcolor="white [3201]" stroked="f" strokeweight="2pt">
                <v:textbox inset="0,0,1mm,0">
                  <w:txbxContent>
                    <w:p w14:paraId="7EB4D413" w14:textId="77777777" w:rsidR="00F70B8F" w:rsidRPr="0095220B" w:rsidRDefault="00F70B8F" w:rsidP="00F70B8F">
                      <w:pPr>
                        <w:rPr>
                          <w:rFonts w:ascii="Arial" w:hAnsi="Arial" w:cs="Arial"/>
                          <w:sz w:val="16"/>
                          <w:szCs w:val="16"/>
                        </w:rPr>
                      </w:pPr>
                      <w:r>
                        <w:rPr>
                          <w:rFonts w:ascii="Arial" w:hAnsi="Arial" w:cs="Arial"/>
                          <w:sz w:val="16"/>
                          <w:szCs w:val="16"/>
                        </w:rPr>
                        <w:t>NCV</w:t>
                      </w:r>
                    </w:p>
                  </w:txbxContent>
                </v:textbox>
              </v:rect>
            </w:pict>
          </mc:Fallback>
        </mc:AlternateContent>
      </w:r>
      <w:r>
        <w:rPr>
          <w:noProof/>
        </w:rPr>
        <mc:AlternateContent>
          <mc:Choice Requires="wps">
            <w:drawing>
              <wp:anchor distT="0" distB="0" distL="114300" distR="114300" simplePos="0" relativeHeight="251741696" behindDoc="0" locked="0" layoutInCell="1" allowOverlap="1" wp14:anchorId="2E2287D3" wp14:editId="7DC16B36">
                <wp:simplePos x="0" y="0"/>
                <wp:positionH relativeFrom="column">
                  <wp:posOffset>816928</wp:posOffset>
                </wp:positionH>
                <wp:positionV relativeFrom="paragraph">
                  <wp:posOffset>2428875</wp:posOffset>
                </wp:positionV>
                <wp:extent cx="2466975" cy="128588"/>
                <wp:effectExtent l="0" t="0" r="9525" b="5080"/>
                <wp:wrapNone/>
                <wp:docPr id="4560" name="Rechteck 4560"/>
                <wp:cNvGraphicFramePr/>
                <a:graphic xmlns:a="http://schemas.openxmlformats.org/drawingml/2006/main">
                  <a:graphicData uri="http://schemas.microsoft.com/office/word/2010/wordprocessingShape">
                    <wps:wsp>
                      <wps:cNvSpPr/>
                      <wps:spPr>
                        <a:xfrm>
                          <a:off x="0" y="0"/>
                          <a:ext cx="2466975" cy="128588"/>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72A6C534" w14:textId="77777777" w:rsidR="00F70B8F" w:rsidRPr="0095220B" w:rsidRDefault="00F70B8F" w:rsidP="00F70B8F">
                            <w:pPr>
                              <w:rPr>
                                <w:rFonts w:ascii="Arial" w:hAnsi="Arial" w:cs="Arial"/>
                                <w:sz w:val="16"/>
                                <w:szCs w:val="16"/>
                              </w:rPr>
                            </w:pPr>
                            <w:r w:rsidRPr="0095220B">
                              <w:rPr>
                                <w:rFonts w:ascii="Arial" w:hAnsi="Arial" w:cs="Arial"/>
                                <w:sz w:val="16"/>
                                <w:szCs w:val="16"/>
                              </w:rPr>
                              <w:t>Frankfurt/Main (Lufthansa Frankfurt/Main), direct</w:t>
                            </w:r>
                          </w:p>
                        </w:txbxContent>
                      </wps:txbx>
                      <wps:bodyPr rot="0" spcFirstLastPara="0" vertOverflow="overflow" horzOverflow="overflow" vert="horz" wrap="square" lIns="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2287D3" id="Rechteck 4560" o:spid="_x0000_s1036" style="position:absolute;left:0;text-align:left;margin-left:64.35pt;margin-top:191.25pt;width:194.25pt;height:10.1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" fillcolor="white [3201]" stroked="f" strokeweight="2pt">
                <v:textbox inset="0,0,1mm,0">
                  <w:txbxContent>
                    <w:p w14:paraId="72A6C534" w14:textId="77777777" w:rsidR="00F70B8F" w:rsidRPr="0095220B" w:rsidRDefault="00F70B8F" w:rsidP="00F70B8F">
                      <w:pPr>
                        <w:rPr>
                          <w:rFonts w:ascii="Arial" w:hAnsi="Arial" w:cs="Arial"/>
                          <w:sz w:val="16"/>
                          <w:szCs w:val="16"/>
                        </w:rPr>
                      </w:pPr>
                      <w:r w:rsidRPr="0095220B">
                        <w:rPr>
                          <w:rFonts w:ascii="Arial" w:hAnsi="Arial" w:cs="Arial"/>
                          <w:sz w:val="16"/>
                          <w:szCs w:val="16"/>
                        </w:rPr>
                        <w:t>Frankfurt/Main (Lufthansa Frankfurt/Main), direct</w:t>
                      </w:r>
                    </w:p>
                  </w:txbxContent>
                </v:textbox>
              </v:rect>
            </w:pict>
          </mc:Fallback>
        </mc:AlternateContent>
      </w:r>
      <w:r>
        <w:rPr>
          <w:noProof/>
        </w:rPr>
        <mc:AlternateContent>
          <mc:Choice Requires="wps">
            <w:drawing>
              <wp:anchor distT="0" distB="0" distL="114300" distR="114300" simplePos="0" relativeHeight="251739648" behindDoc="0" locked="0" layoutInCell="1" allowOverlap="1" wp14:anchorId="003AF45A" wp14:editId="70BCCC60">
                <wp:simplePos x="0" y="0"/>
                <wp:positionH relativeFrom="column">
                  <wp:posOffset>897572</wp:posOffset>
                </wp:positionH>
                <wp:positionV relativeFrom="paragraph">
                  <wp:posOffset>352108</wp:posOffset>
                </wp:positionV>
                <wp:extent cx="1666875" cy="438150"/>
                <wp:effectExtent l="0" t="0" r="9525" b="0"/>
                <wp:wrapNone/>
                <wp:docPr id="95" name="Rechteck 95"/>
                <wp:cNvGraphicFramePr/>
                <a:graphic xmlns:a="http://schemas.openxmlformats.org/drawingml/2006/main">
                  <a:graphicData uri="http://schemas.microsoft.com/office/word/2010/wordprocessingShape">
                    <wps:wsp>
                      <wps:cNvSpPr/>
                      <wps:spPr>
                        <a:xfrm>
                          <a:off x="0" y="0"/>
                          <a:ext cx="1666875" cy="438150"/>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281ECB16" w14:textId="77777777" w:rsidR="00F70B8F" w:rsidRPr="0095220B" w:rsidRDefault="00F70B8F" w:rsidP="00F70B8F">
                            <w:pPr>
                              <w:rPr>
                                <w:rFonts w:ascii="Arial" w:hAnsi="Arial" w:cs="Arial"/>
                                <w:sz w:val="16"/>
                                <w:szCs w:val="16"/>
                              </w:rPr>
                            </w:pPr>
                            <w:r w:rsidRPr="0095220B">
                              <w:rPr>
                                <w:rFonts w:ascii="Arial" w:hAnsi="Arial" w:cs="Arial"/>
                                <w:sz w:val="16"/>
                                <w:szCs w:val="16"/>
                              </w:rPr>
                              <w:t>Meyer Bürobedarf</w:t>
                            </w:r>
                          </w:p>
                          <w:p w14:paraId="4061D9F8" w14:textId="77777777" w:rsidR="00F70B8F" w:rsidRPr="0095220B" w:rsidRDefault="00F70B8F" w:rsidP="00F70B8F">
                            <w:pPr>
                              <w:rPr>
                                <w:rFonts w:ascii="Arial" w:hAnsi="Arial" w:cs="Arial"/>
                                <w:sz w:val="16"/>
                                <w:szCs w:val="16"/>
                              </w:rPr>
                            </w:pPr>
                            <w:r w:rsidRPr="0095220B">
                              <w:rPr>
                                <w:rFonts w:ascii="Arial" w:hAnsi="Arial" w:cs="Arial"/>
                                <w:sz w:val="16"/>
                                <w:szCs w:val="16"/>
                              </w:rPr>
                              <w:t>Papierweg 13, 99817 Eisenach</w:t>
                            </w:r>
                          </w:p>
                          <w:p w14:paraId="04F3DACF" w14:textId="77777777" w:rsidR="00F70B8F" w:rsidRPr="0095220B" w:rsidRDefault="00F70B8F" w:rsidP="00F70B8F">
                            <w:pPr>
                              <w:rPr>
                                <w:b/>
                                <w:bCs/>
                                <w:sz w:val="16"/>
                                <w:szCs w:val="16"/>
                              </w:rPr>
                            </w:pPr>
                            <w:r w:rsidRPr="0095220B">
                              <w:rPr>
                                <w:rFonts w:ascii="Arial" w:hAnsi="Arial" w:cs="Arial"/>
                                <w:sz w:val="16"/>
                                <w:szCs w:val="16"/>
                              </w:rPr>
                              <w:t>Germany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3AF45A" id="Rechteck 95" o:spid="_x0000_s1037" style="position:absolute;left:0;text-align:left;margin-left:70.65pt;margin-top:27.75pt;width:131.25pt;height:34.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" fillcolor="white [3201]" stroked="f" strokeweight="2pt">
                <v:textbox inset="0,0,0,0">
                  <w:txbxContent>
                    <w:p w14:paraId="281ECB16" w14:textId="77777777" w:rsidR="00F70B8F" w:rsidRPr="0095220B" w:rsidRDefault="00F70B8F" w:rsidP="00F70B8F">
                      <w:pPr>
                        <w:rPr>
                          <w:rFonts w:ascii="Arial" w:hAnsi="Arial" w:cs="Arial"/>
                          <w:sz w:val="16"/>
                          <w:szCs w:val="16"/>
                        </w:rPr>
                      </w:pPr>
                      <w:r w:rsidRPr="0095220B">
                        <w:rPr>
                          <w:rFonts w:ascii="Arial" w:hAnsi="Arial" w:cs="Arial"/>
                          <w:sz w:val="16"/>
                          <w:szCs w:val="16"/>
                        </w:rPr>
                        <w:t>Meyer Bürobedarf</w:t>
                      </w:r>
                    </w:p>
                    <w:p w14:paraId="4061D9F8" w14:textId="77777777" w:rsidR="00F70B8F" w:rsidRPr="0095220B" w:rsidRDefault="00F70B8F" w:rsidP="00F70B8F">
                      <w:pPr>
                        <w:rPr>
                          <w:rFonts w:ascii="Arial" w:hAnsi="Arial" w:cs="Arial"/>
                          <w:sz w:val="16"/>
                          <w:szCs w:val="16"/>
                        </w:rPr>
                      </w:pPr>
                      <w:r w:rsidRPr="0095220B">
                        <w:rPr>
                          <w:rFonts w:ascii="Arial" w:hAnsi="Arial" w:cs="Arial"/>
                          <w:sz w:val="16"/>
                          <w:szCs w:val="16"/>
                        </w:rPr>
                        <w:t>Papierweg 13, 99817 Eisenach</w:t>
                      </w:r>
                    </w:p>
                    <w:p w14:paraId="04F3DACF" w14:textId="77777777" w:rsidR="00F70B8F" w:rsidRPr="0095220B" w:rsidRDefault="00F70B8F" w:rsidP="00F70B8F">
                      <w:pPr>
                        <w:rPr>
                          <w:b/>
                          <w:bCs/>
                          <w:sz w:val="16"/>
                          <w:szCs w:val="16"/>
                        </w:rPr>
                      </w:pPr>
                      <w:r w:rsidRPr="0095220B">
                        <w:rPr>
                          <w:rFonts w:ascii="Arial" w:hAnsi="Arial" w:cs="Arial"/>
                          <w:sz w:val="16"/>
                          <w:szCs w:val="16"/>
                        </w:rPr>
                        <w:t>Germany</w:t>
                      </w:r>
                    </w:p>
                  </w:txbxContent>
                </v:textbox>
              </v:rect>
            </w:pict>
          </mc:Fallback>
        </mc:AlternateContent>
      </w:r>
      <w:r>
        <w:rPr>
          <w:noProof/>
        </w:rPr>
        <mc:AlternateContent>
          <mc:Choice Requires="wps">
            <w:drawing>
              <wp:anchor distT="0" distB="0" distL="114300" distR="114300" simplePos="0" relativeHeight="251740672" behindDoc="0" locked="0" layoutInCell="1" allowOverlap="1" wp14:anchorId="15F97B1C" wp14:editId="1EF4A92E">
                <wp:simplePos x="0" y="0"/>
                <wp:positionH relativeFrom="column">
                  <wp:posOffset>897891</wp:posOffset>
                </wp:positionH>
                <wp:positionV relativeFrom="paragraph">
                  <wp:posOffset>981075</wp:posOffset>
                </wp:positionV>
                <wp:extent cx="1238250" cy="561975"/>
                <wp:effectExtent l="0" t="0" r="0" b="9525"/>
                <wp:wrapNone/>
                <wp:docPr id="4546" name="Rechteck 4546"/>
                <wp:cNvGraphicFramePr/>
                <a:graphic xmlns:a="http://schemas.openxmlformats.org/drawingml/2006/main">
                  <a:graphicData uri="http://schemas.microsoft.com/office/word/2010/wordprocessingShape">
                    <wps:wsp>
                      <wps:cNvSpPr/>
                      <wps:spPr>
                        <a:xfrm>
                          <a:off x="0" y="0"/>
                          <a:ext cx="1238250" cy="561975"/>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0AA3AACC" w14:textId="77777777" w:rsidR="00F70B8F" w:rsidRPr="0095220B" w:rsidRDefault="00F70B8F" w:rsidP="00F70B8F">
                            <w:pPr>
                              <w:rPr>
                                <w:rFonts w:ascii="Arial" w:hAnsi="Arial" w:cs="Arial"/>
                                <w:sz w:val="16"/>
                                <w:szCs w:val="16"/>
                                <w:lang w:val="en-GB"/>
                              </w:rPr>
                            </w:pPr>
                            <w:r w:rsidRPr="0095220B">
                              <w:rPr>
                                <w:rFonts w:ascii="Arial" w:hAnsi="Arial" w:cs="Arial"/>
                                <w:sz w:val="16"/>
                                <w:szCs w:val="16"/>
                                <w:lang w:val="en-GB"/>
                              </w:rPr>
                              <w:t>Exclusive Office World</w:t>
                            </w:r>
                          </w:p>
                          <w:p w14:paraId="43DC0556" w14:textId="77777777" w:rsidR="00F70B8F" w:rsidRPr="0095220B" w:rsidRDefault="00F70B8F" w:rsidP="00F70B8F">
                            <w:pPr>
                              <w:rPr>
                                <w:rFonts w:ascii="Arial" w:hAnsi="Arial" w:cs="Arial"/>
                                <w:sz w:val="16"/>
                                <w:szCs w:val="16"/>
                                <w:lang w:val="en-GB"/>
                              </w:rPr>
                            </w:pPr>
                            <w:r w:rsidRPr="0095220B">
                              <w:rPr>
                                <w:rFonts w:ascii="Arial" w:hAnsi="Arial" w:cs="Arial"/>
                                <w:sz w:val="16"/>
                                <w:szCs w:val="16"/>
                                <w:lang w:val="en-GB"/>
                              </w:rPr>
                              <w:t>199 George Street</w:t>
                            </w:r>
                          </w:p>
                          <w:p w14:paraId="6AC59B0B" w14:textId="77777777" w:rsidR="00F70B8F" w:rsidRPr="0095220B" w:rsidRDefault="00F70B8F" w:rsidP="00F70B8F">
                            <w:pPr>
                              <w:rPr>
                                <w:rFonts w:ascii="Arial" w:hAnsi="Arial" w:cs="Arial"/>
                                <w:sz w:val="16"/>
                                <w:szCs w:val="16"/>
                                <w:lang w:val="en-GB"/>
                              </w:rPr>
                            </w:pPr>
                            <w:r w:rsidRPr="0095220B">
                              <w:rPr>
                                <w:rFonts w:ascii="Arial" w:hAnsi="Arial" w:cs="Arial"/>
                                <w:sz w:val="16"/>
                                <w:szCs w:val="16"/>
                                <w:lang w:val="en-GB"/>
                              </w:rPr>
                              <w:t>Sydney NSW 2000</w:t>
                            </w:r>
                          </w:p>
                          <w:p w14:paraId="39D9D6EE" w14:textId="77777777" w:rsidR="00F70B8F" w:rsidRPr="0095220B" w:rsidRDefault="00F70B8F" w:rsidP="00F70B8F">
                            <w:pPr>
                              <w:rPr>
                                <w:b/>
                                <w:bCs/>
                                <w:sz w:val="16"/>
                                <w:szCs w:val="16"/>
                              </w:rPr>
                            </w:pPr>
                            <w:r>
                              <w:rPr>
                                <w:rFonts w:ascii="Arial" w:hAnsi="Arial" w:cs="Arial"/>
                                <w:sz w:val="16"/>
                                <w:szCs w:val="16"/>
                              </w:rPr>
                              <w:t>Australia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F97B1C" id="Rechteck 4546" o:spid="_x0000_s1038" style="position:absolute;left:0;text-align:left;margin-left:70.7pt;margin-top:77.25pt;width:97.5pt;height:44.2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" fillcolor="white [3201]" stroked="f" strokeweight="2pt">
                <v:textbox inset="0,0,0,0">
                  <w:txbxContent>
                    <w:p w14:paraId="0AA3AACC" w14:textId="77777777" w:rsidR="00F70B8F" w:rsidRPr="0095220B" w:rsidRDefault="00F70B8F" w:rsidP="00F70B8F">
                      <w:pPr>
                        <w:rPr>
                          <w:rFonts w:ascii="Arial" w:hAnsi="Arial" w:cs="Arial"/>
                          <w:sz w:val="16"/>
                          <w:szCs w:val="16"/>
                          <w:lang w:val="en-GB"/>
                        </w:rPr>
                      </w:pPr>
                      <w:r w:rsidRPr="0095220B">
                        <w:rPr>
                          <w:rFonts w:ascii="Arial" w:hAnsi="Arial" w:cs="Arial"/>
                          <w:sz w:val="16"/>
                          <w:szCs w:val="16"/>
                          <w:lang w:val="en-GB"/>
                        </w:rPr>
                        <w:t>Exclusive Office World</w:t>
                      </w:r>
                    </w:p>
                    <w:p w14:paraId="43DC0556" w14:textId="77777777" w:rsidR="00F70B8F" w:rsidRPr="0095220B" w:rsidRDefault="00F70B8F" w:rsidP="00F70B8F">
                      <w:pPr>
                        <w:rPr>
                          <w:rFonts w:ascii="Arial" w:hAnsi="Arial" w:cs="Arial"/>
                          <w:sz w:val="16"/>
                          <w:szCs w:val="16"/>
                          <w:lang w:val="en-GB"/>
                        </w:rPr>
                      </w:pPr>
                      <w:r w:rsidRPr="0095220B">
                        <w:rPr>
                          <w:rFonts w:ascii="Arial" w:hAnsi="Arial" w:cs="Arial"/>
                          <w:sz w:val="16"/>
                          <w:szCs w:val="16"/>
                          <w:lang w:val="en-GB"/>
                        </w:rPr>
                        <w:t>199 George Street</w:t>
                      </w:r>
                    </w:p>
                    <w:p w14:paraId="6AC59B0B" w14:textId="77777777" w:rsidR="00F70B8F" w:rsidRPr="0095220B" w:rsidRDefault="00F70B8F" w:rsidP="00F70B8F">
                      <w:pPr>
                        <w:rPr>
                          <w:rFonts w:ascii="Arial" w:hAnsi="Arial" w:cs="Arial"/>
                          <w:sz w:val="16"/>
                          <w:szCs w:val="16"/>
                          <w:lang w:val="en-GB"/>
                        </w:rPr>
                      </w:pPr>
                      <w:r w:rsidRPr="0095220B">
                        <w:rPr>
                          <w:rFonts w:ascii="Arial" w:hAnsi="Arial" w:cs="Arial"/>
                          <w:sz w:val="16"/>
                          <w:szCs w:val="16"/>
                          <w:lang w:val="en-GB"/>
                        </w:rPr>
                        <w:t>Sydney NSW 2000</w:t>
                      </w:r>
                    </w:p>
                    <w:p w14:paraId="39D9D6EE" w14:textId="77777777" w:rsidR="00F70B8F" w:rsidRPr="0095220B" w:rsidRDefault="00F70B8F" w:rsidP="00F70B8F">
                      <w:pPr>
                        <w:rPr>
                          <w:b/>
                          <w:bCs/>
                          <w:sz w:val="16"/>
                          <w:szCs w:val="16"/>
                        </w:rPr>
                      </w:pPr>
                      <w:r>
                        <w:rPr>
                          <w:rFonts w:ascii="Arial" w:hAnsi="Arial" w:cs="Arial"/>
                          <w:sz w:val="16"/>
                          <w:szCs w:val="16"/>
                        </w:rPr>
                        <w:t>Australia</w:t>
                      </w:r>
                    </w:p>
                  </w:txbxContent>
                </v:textbox>
              </v:rect>
            </w:pict>
          </mc:Fallback>
        </mc:AlternateContent>
      </w:r>
      <w:r>
        <w:rPr>
          <w:noProof/>
        </w:rPr>
        <mc:AlternateContent>
          <mc:Choice Requires="wps">
            <w:drawing>
              <wp:anchor distT="0" distB="0" distL="114300" distR="114300" simplePos="0" relativeHeight="251738624" behindDoc="0" locked="0" layoutInCell="1" allowOverlap="1" wp14:anchorId="2B0B128B" wp14:editId="62D32740">
                <wp:simplePos x="0" y="0"/>
                <wp:positionH relativeFrom="column">
                  <wp:posOffset>4431664</wp:posOffset>
                </wp:positionH>
                <wp:positionV relativeFrom="paragraph">
                  <wp:posOffset>228600</wp:posOffset>
                </wp:positionV>
                <wp:extent cx="1171575" cy="323850"/>
                <wp:effectExtent l="0" t="0" r="9525" b="0"/>
                <wp:wrapNone/>
                <wp:docPr id="94" name="Rechteck 94"/>
                <wp:cNvGraphicFramePr/>
                <a:graphic xmlns:a="http://schemas.openxmlformats.org/drawingml/2006/main">
                  <a:graphicData uri="http://schemas.microsoft.com/office/word/2010/wordprocessingShape">
                    <wps:wsp>
                      <wps:cNvSpPr/>
                      <wps:spPr>
                        <a:xfrm>
                          <a:off x="0" y="0"/>
                          <a:ext cx="1171575" cy="323850"/>
                        </a:xfrm>
                        <a:prstGeom prst="rect">
                          <a:avLst/>
                        </a:prstGeom>
                        <a:ln>
                          <a:noFill/>
                        </a:ln>
                      </wps:spPr>
                      <wps:style>
                        <a:lnRef idx="2">
                          <a:schemeClr val="accent4"/>
                        </a:lnRef>
                        <a:fillRef idx="1">
                          <a:schemeClr val="lt1"/>
                        </a:fillRef>
                        <a:effectRef idx="0">
                          <a:schemeClr val="accent4"/>
                        </a:effectRef>
                        <a:fontRef idx="minor">
                          <a:schemeClr val="dk1"/>
                        </a:fontRef>
                      </wps:style>
                      <wps:txbx>
                        <w:txbxContent>
                          <w:p w14:paraId="14ED7CF6" w14:textId="77777777" w:rsidR="00F70B8F" w:rsidRPr="0095220B" w:rsidRDefault="00F70B8F" w:rsidP="00F70B8F">
                            <w:pPr>
                              <w:jc w:val="center"/>
                              <w:rPr>
                                <w:rFonts w:ascii="Arial" w:hAnsi="Arial" w:cs="Arial"/>
                                <w:b/>
                                <w:bCs/>
                                <w:sz w:val="20"/>
                              </w:rPr>
                            </w:pPr>
                            <w:r w:rsidRPr="0095220B">
                              <w:rPr>
                                <w:rFonts w:ascii="Arial" w:hAnsi="Arial" w:cs="Arial"/>
                                <w:b/>
                                <w:bCs/>
                                <w:sz w:val="20"/>
                              </w:rPr>
                              <w:t>Lufthansa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B128B" id="Rechteck 94" o:spid="_x0000_s1039" style="position:absolute;left:0;text-align:left;margin-left:348.95pt;margin-top:18pt;width:92.25pt;height:25.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" fillcolor="white [3201]" stroked="f" strokeweight="2pt">
                <v:textbox>
                  <w:txbxContent>
                    <w:p w14:paraId="14ED7CF6" w14:textId="77777777" w:rsidR="00F70B8F" w:rsidRPr="0095220B" w:rsidRDefault="00F70B8F" w:rsidP="00F70B8F">
                      <w:pPr>
                        <w:jc w:val="center"/>
                        <w:rPr>
                          <w:rFonts w:ascii="Arial" w:hAnsi="Arial" w:cs="Arial"/>
                          <w:b/>
                          <w:bCs/>
                          <w:sz w:val="20"/>
                        </w:rPr>
                      </w:pPr>
                      <w:r w:rsidRPr="0095220B">
                        <w:rPr>
                          <w:rFonts w:ascii="Arial" w:hAnsi="Arial" w:cs="Arial"/>
                          <w:b/>
                          <w:bCs/>
                          <w:sz w:val="20"/>
                        </w:rPr>
                        <w:t>Lufthansa</w:t>
                      </w:r>
                    </w:p>
                  </w:txbxContent>
                </v:textbox>
              </v:rect>
            </w:pict>
          </mc:Fallback>
        </mc:AlternateContent>
      </w:r>
      <w:r>
        <w:rPr>
          <w:noProof/>
        </w:rPr>
        <w:drawing>
          <wp:inline distT="0" distB="0" distL="0" distR="0" wp14:anchorId="5995AA66" wp14:editId="5DB6F753">
            <wp:extent cx="5572125" cy="7848600"/>
            <wp:effectExtent l="0" t="0" r="9525" b="0"/>
            <wp:docPr id="93" name="Grafik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572125" cy="7848600"/>
                    </a:xfrm>
                    <a:prstGeom prst="rect">
                      <a:avLst/>
                    </a:prstGeom>
                  </pic:spPr>
                </pic:pic>
              </a:graphicData>
            </a:graphic>
          </wp:inline>
        </w:drawing>
      </w:r>
    </w:p>
    <w:p w14:paraId="6EBFA8EE" w14:textId="77777777" w:rsidR="00F70B8F" w:rsidRDefault="00F70B8F" w:rsidP="00F70B8F">
      <w:pPr>
        <w:spacing w:before="60" w:after="120"/>
        <w:jc w:val="both"/>
        <w:rPr>
          <w:rFonts w:asciiTheme="minorHAnsi" w:hAnsiTheme="minorHAnsi" w:cstheme="minorHAnsi"/>
          <w:b/>
          <w:bCs/>
          <w:sz w:val="28"/>
          <w:szCs w:val="28"/>
          <w:lang w:val="en-US"/>
        </w:rPr>
      </w:pPr>
    </w:p>
    <w:p w14:paraId="49C095F7" w14:textId="77777777" w:rsidR="00F70B8F" w:rsidRDefault="00F70B8F" w:rsidP="00F70B8F">
      <w:pPr>
        <w:rPr>
          <w:rFonts w:asciiTheme="minorHAnsi" w:hAnsiTheme="minorHAnsi" w:cstheme="minorHAnsi"/>
          <w:b/>
          <w:bCs/>
          <w:sz w:val="28"/>
          <w:szCs w:val="28"/>
          <w:lang w:val="en-US"/>
        </w:rPr>
      </w:pPr>
      <w:r>
        <w:rPr>
          <w:rFonts w:asciiTheme="minorHAnsi" w:hAnsiTheme="minorHAnsi" w:cstheme="minorHAnsi"/>
          <w:b/>
          <w:bCs/>
          <w:sz w:val="28"/>
          <w:szCs w:val="28"/>
          <w:lang w:val="en-US"/>
        </w:rPr>
        <w:br w:type="page"/>
      </w:r>
    </w:p>
    <w:p w14:paraId="7C4606F5" w14:textId="77777777" w:rsidR="00F70B8F" w:rsidRDefault="00F70B8F" w:rsidP="00F70B8F">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Recht genau</w:t>
      </w:r>
    </w:p>
    <w:p w14:paraId="2585EA3A" w14:textId="77777777" w:rsidR="00F70B8F" w:rsidRDefault="00F70B8F" w:rsidP="00F70B8F">
      <w:pPr>
        <w:shd w:val="clear" w:color="auto" w:fill="548DD4"/>
        <w:jc w:val="center"/>
        <w:rPr>
          <w:rFonts w:ascii="Gadugi" w:hAnsi="Gadugi" w:cs="Estrangelo Edessa"/>
          <w:b/>
          <w:color w:val="FFFFFF"/>
          <w:sz w:val="28"/>
          <w:szCs w:val="28"/>
        </w:rPr>
      </w:pPr>
      <w:r>
        <w:rPr>
          <w:rFonts w:ascii="Gadugi" w:hAnsi="Gadugi" w:cs="Estrangelo Edessa"/>
          <w:b/>
          <w:color w:val="FFFFFF"/>
          <w:sz w:val="28"/>
          <w:szCs w:val="28"/>
        </w:rPr>
        <w:t>Urlaub in Frage und Antwort (1)</w:t>
      </w:r>
    </w:p>
    <w:p w14:paraId="1D778B6A" w14:textId="77777777" w:rsidR="00F70B8F" w:rsidRDefault="00F70B8F" w:rsidP="00F70B8F">
      <w:pPr>
        <w:rPr>
          <w:rFonts w:ascii="Calibri" w:hAnsi="Calibri" w:cs="Calibri"/>
          <w:bCs/>
          <w:sz w:val="24"/>
          <w:szCs w:val="24"/>
          <w:u w:val="words"/>
        </w:rPr>
      </w:pPr>
    </w:p>
    <w:p w14:paraId="0E2C1AE8" w14:textId="77777777" w:rsidR="00F70B8F" w:rsidRDefault="00F70B8F" w:rsidP="00F70B8F">
      <w:pPr>
        <w:shd w:val="clear" w:color="auto" w:fill="C6D9F1"/>
        <w:spacing w:after="120"/>
        <w:jc w:val="center"/>
        <w:rPr>
          <w:rFonts w:ascii="Gadugi" w:hAnsi="Gadugi" w:cs="Estrangelo Edessa"/>
          <w:b/>
          <w:sz w:val="28"/>
          <w:szCs w:val="28"/>
        </w:rPr>
      </w:pPr>
      <w:r>
        <w:rPr>
          <w:rFonts w:ascii="Gadugi" w:hAnsi="Gadugi" w:cs="Estrangelo Edessa"/>
          <w:b/>
          <w:sz w:val="28"/>
          <w:szCs w:val="28"/>
        </w:rPr>
        <w:t>Einleitung</w:t>
      </w:r>
    </w:p>
    <w:p w14:paraId="4D10EF00" w14:textId="77777777" w:rsidR="00F70B8F" w:rsidRDefault="00F70B8F" w:rsidP="000B1015">
      <w:pPr>
        <w:spacing w:before="60" w:after="60"/>
        <w:jc w:val="both"/>
        <w:rPr>
          <w:rFonts w:ascii="Calibri" w:hAnsi="Calibri" w:cs="Calibri"/>
          <w:bCs/>
          <w:sz w:val="24"/>
          <w:szCs w:val="24"/>
        </w:rPr>
      </w:pPr>
      <w:r w:rsidRPr="0095220B">
        <w:rPr>
          <w:rFonts w:ascii="Calibri" w:hAnsi="Calibri" w:cs="Calibri"/>
          <w:bCs/>
          <w:noProof/>
          <w:sz w:val="24"/>
          <w:szCs w:val="24"/>
        </w:rPr>
        <w:drawing>
          <wp:anchor distT="0" distB="0" distL="114300" distR="114300" simplePos="0" relativeHeight="251757056" behindDoc="0" locked="0" layoutInCell="1" allowOverlap="1" wp14:anchorId="4F3B170C" wp14:editId="28F016C8">
            <wp:simplePos x="0" y="0"/>
            <wp:positionH relativeFrom="column">
              <wp:posOffset>2540</wp:posOffset>
            </wp:positionH>
            <wp:positionV relativeFrom="paragraph">
              <wp:posOffset>-3175</wp:posOffset>
            </wp:positionV>
            <wp:extent cx="1857375" cy="1238250"/>
            <wp:effectExtent l="0" t="0" r="9525" b="0"/>
            <wp:wrapSquare wrapText="bothSides"/>
            <wp:docPr id="4564" name="Grafik 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857375" cy="1238250"/>
                    </a:xfrm>
                    <a:prstGeom prst="rect">
                      <a:avLst/>
                    </a:prstGeom>
                  </pic:spPr>
                </pic:pic>
              </a:graphicData>
            </a:graphic>
          </wp:anchor>
        </w:drawing>
      </w:r>
      <w:r w:rsidRPr="0095220B">
        <w:rPr>
          <w:rFonts w:ascii="Calibri" w:hAnsi="Calibri" w:cs="Calibri"/>
          <w:bCs/>
          <w:sz w:val="24"/>
          <w:szCs w:val="24"/>
        </w:rPr>
        <w:t>Die le</w:t>
      </w:r>
      <w:r>
        <w:rPr>
          <w:rFonts w:ascii="Calibri" w:hAnsi="Calibri" w:cs="Calibri"/>
          <w:bCs/>
          <w:sz w:val="24"/>
          <w:szCs w:val="24"/>
        </w:rPr>
        <w:t>tzten Wochen waren hart für die Herzog GmbH, einen Groß- und Außenhändler für medizinische Produkte. Im Unterschied zu vielen anderen Unternehmen liefen die Geschäfte während der Corona-Pandemie gut. Viele Mitarbeiter freuen sich auf die „schönste Zeit des Jahres“, den Sommerurlaub.</w:t>
      </w:r>
    </w:p>
    <w:p w14:paraId="1DADC019" w14:textId="77777777" w:rsidR="00F70B8F" w:rsidRDefault="00F70B8F" w:rsidP="00F70B8F">
      <w:pPr>
        <w:spacing w:before="60" w:after="60"/>
        <w:jc w:val="both"/>
        <w:rPr>
          <w:rFonts w:ascii="Calibri" w:hAnsi="Calibri" w:cs="Calibri"/>
          <w:bCs/>
          <w:sz w:val="24"/>
          <w:szCs w:val="24"/>
        </w:rPr>
      </w:pPr>
      <w:r>
        <w:rPr>
          <w:rFonts w:ascii="Calibri" w:hAnsi="Calibri" w:cs="Calibri"/>
          <w:bCs/>
          <w:sz w:val="24"/>
          <w:szCs w:val="24"/>
        </w:rPr>
        <w:t xml:space="preserve">Der </w:t>
      </w:r>
      <w:r>
        <w:rPr>
          <w:rFonts w:asciiTheme="minorHAnsi" w:hAnsiTheme="minorHAnsi" w:cstheme="minorHAnsi"/>
          <w:b/>
          <w:bCs/>
          <w:smallCaps/>
          <w:sz w:val="24"/>
          <w:szCs w:val="24"/>
        </w:rPr>
        <w:t>Betriebsrat</w:t>
      </w:r>
      <w:r>
        <w:rPr>
          <w:rFonts w:ascii="Calibri" w:hAnsi="Calibri" w:cs="Calibri"/>
          <w:bCs/>
          <w:sz w:val="24"/>
          <w:szCs w:val="24"/>
        </w:rPr>
        <w:t xml:space="preserve"> des Unternehmens beschäftigt sich in seiner heutigen Sitzung mit Fragen zum Urlaub. Dabei ergeben sich folgende Fragen:</w:t>
      </w: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
        <w:gridCol w:w="9627"/>
      </w:tblGrid>
      <w:tr w:rsidR="00F70B8F" w14:paraId="726B17E8" w14:textId="77777777" w:rsidTr="0095220B">
        <w:tc>
          <w:tcPr>
            <w:tcW w:w="562" w:type="dxa"/>
          </w:tcPr>
          <w:p w14:paraId="2DAF448B" w14:textId="77777777" w:rsidR="00F70B8F" w:rsidRPr="00813FC0" w:rsidRDefault="00F70B8F" w:rsidP="0095220B">
            <w:pPr>
              <w:tabs>
                <w:tab w:val="right" w:pos="9072"/>
              </w:tabs>
              <w:spacing w:before="60"/>
              <w:jc w:val="center"/>
              <w:rPr>
                <w:rFonts w:asciiTheme="minorHAnsi" w:hAnsiTheme="minorHAnsi" w:cstheme="minorHAnsi"/>
                <w:b/>
                <w:sz w:val="40"/>
                <w:szCs w:val="40"/>
              </w:rPr>
            </w:pPr>
            <w:r w:rsidRPr="00813FC0">
              <w:rPr>
                <w:rFonts w:asciiTheme="minorHAnsi" w:hAnsiTheme="minorHAnsi" w:cstheme="minorHAnsi"/>
                <w:b/>
                <w:color w:val="FF0000"/>
                <w:sz w:val="40"/>
                <w:szCs w:val="40"/>
              </w:rPr>
              <w:t>?</w:t>
            </w:r>
          </w:p>
        </w:tc>
        <w:tc>
          <w:tcPr>
            <w:tcW w:w="9348" w:type="dxa"/>
          </w:tcPr>
          <w:p w14:paraId="37E54A95" w14:textId="77777777" w:rsidR="00F70B8F"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Wer hat einen gesetzlichen Anspruch auf bezahlten Erholungsurlaub und in welchen Gesetzesnormen finden sich dazu Regelungen?</w:t>
            </w:r>
          </w:p>
        </w:tc>
      </w:tr>
      <w:tr w:rsidR="00F70B8F" w14:paraId="371B91AF" w14:textId="77777777" w:rsidTr="0095220B">
        <w:tc>
          <w:tcPr>
            <w:tcW w:w="562" w:type="dxa"/>
          </w:tcPr>
          <w:p w14:paraId="1181210F" w14:textId="77777777" w:rsidR="00F70B8F" w:rsidRPr="00813FC0" w:rsidRDefault="00F70B8F" w:rsidP="0095220B">
            <w:pPr>
              <w:tabs>
                <w:tab w:val="right" w:pos="9072"/>
              </w:tabs>
              <w:spacing w:before="60"/>
              <w:jc w:val="center"/>
              <w:rPr>
                <w:rFonts w:asciiTheme="minorHAnsi" w:hAnsiTheme="minorHAnsi" w:cstheme="minorHAnsi"/>
                <w:b/>
                <w:noProof/>
                <w:sz w:val="40"/>
                <w:szCs w:val="40"/>
              </w:rPr>
            </w:pPr>
            <w:r w:rsidRPr="00813FC0">
              <w:rPr>
                <w:rFonts w:asciiTheme="minorHAnsi" w:hAnsiTheme="minorHAnsi" w:cstheme="minorHAnsi"/>
                <w:b/>
                <w:noProof/>
                <w:color w:val="00B050"/>
                <w:sz w:val="40"/>
                <w:szCs w:val="40"/>
              </w:rPr>
              <w:t>!</w:t>
            </w:r>
          </w:p>
        </w:tc>
        <w:tc>
          <w:tcPr>
            <w:tcW w:w="9348" w:type="dxa"/>
          </w:tcPr>
          <w:p w14:paraId="21DE0701" w14:textId="24C0CC63" w:rsidR="00F70B8F" w:rsidRPr="0095220B"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sidRPr="0095220B">
              <w:rPr>
                <w:rFonts w:asciiTheme="minorHAnsi" w:hAnsiTheme="minorHAnsi" w:cstheme="minorHAnsi"/>
                <w:bCs/>
                <w:iCs/>
                <w:sz w:val="24"/>
              </w:rPr>
              <w:t xml:space="preserve">Alle </w:t>
            </w:r>
            <w:r w:rsidR="000B1015">
              <w:rPr>
                <w:rFonts w:asciiTheme="minorHAnsi" w:hAnsiTheme="minorHAnsi" w:cstheme="minorHAnsi"/>
                <w:iCs/>
                <w:smallCaps/>
                <w:sz w:val="24"/>
              </w:rPr>
              <w:t>_______________</w:t>
            </w:r>
            <w:r w:rsidRPr="0095220B">
              <w:rPr>
                <w:rFonts w:asciiTheme="minorHAnsi" w:hAnsiTheme="minorHAnsi" w:cstheme="minorHAnsi"/>
                <w:bCs/>
                <w:iCs/>
                <w:sz w:val="24"/>
              </w:rPr>
              <w:t xml:space="preserve"> (Arbeiter, Angestellte, arbeitnehmerähnliche Personen, Heimarbeiter, Voll- und Teilzeitbeschäftigte) haben einen gesetzlichen Anspruch auf bezahlten Erholungsurlaub</w:t>
            </w:r>
            <w:r>
              <w:rPr>
                <w:rFonts w:asciiTheme="minorHAnsi" w:hAnsiTheme="minorHAnsi" w:cstheme="minorHAnsi"/>
                <w:bCs/>
                <w:iCs/>
                <w:sz w:val="24"/>
              </w:rPr>
              <w:t xml:space="preserve"> innerhalb eines Kalenderjahres</w:t>
            </w:r>
            <w:r w:rsidRPr="0095220B">
              <w:rPr>
                <w:rFonts w:asciiTheme="minorHAnsi" w:hAnsiTheme="minorHAnsi" w:cstheme="minorHAnsi"/>
                <w:bCs/>
                <w:iCs/>
                <w:sz w:val="24"/>
              </w:rPr>
              <w:t>; dieser dient dem Schutz der Beschäftigten.</w:t>
            </w:r>
          </w:p>
          <w:p w14:paraId="5DBF80F0" w14:textId="7F20D2C7" w:rsidR="00F70B8F"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bCs/>
                <w:iCs/>
                <w:sz w:val="24"/>
              </w:rPr>
              <w:t xml:space="preserve">Regelungen dazu finden sich im </w:t>
            </w:r>
            <w:r w:rsidRPr="0095220B">
              <w:rPr>
                <w:rFonts w:asciiTheme="minorHAnsi" w:hAnsiTheme="minorHAnsi" w:cstheme="minorHAnsi"/>
                <w:b/>
                <w:bCs/>
                <w:iCs/>
                <w:smallCaps/>
                <w:sz w:val="24"/>
              </w:rPr>
              <w:t>Bundesurlaubsgesetz</w:t>
            </w:r>
            <w:r>
              <w:rPr>
                <w:rFonts w:asciiTheme="minorHAnsi" w:hAnsiTheme="minorHAnsi" w:cstheme="minorHAnsi"/>
                <w:bCs/>
                <w:iCs/>
                <w:sz w:val="24"/>
              </w:rPr>
              <w:t xml:space="preserve"> (BUrlG), </w:t>
            </w:r>
            <w:r w:rsidR="000B1015">
              <w:rPr>
                <w:rFonts w:asciiTheme="minorHAnsi" w:hAnsiTheme="minorHAnsi" w:cstheme="minorHAnsi"/>
                <w:iCs/>
                <w:smallCaps/>
                <w:sz w:val="24"/>
              </w:rPr>
              <w:t>_______________</w:t>
            </w:r>
            <w:r>
              <w:rPr>
                <w:rFonts w:asciiTheme="minorHAnsi" w:hAnsiTheme="minorHAnsi" w:cstheme="minorHAnsi"/>
                <w:bCs/>
                <w:iCs/>
                <w:sz w:val="24"/>
              </w:rPr>
              <w:t xml:space="preserve"> sowie den </w:t>
            </w:r>
            <w:r w:rsidRPr="0095220B">
              <w:rPr>
                <w:rFonts w:asciiTheme="minorHAnsi" w:hAnsiTheme="minorHAnsi" w:cstheme="minorHAnsi"/>
                <w:b/>
                <w:bCs/>
                <w:iCs/>
                <w:smallCaps/>
                <w:sz w:val="24"/>
              </w:rPr>
              <w:t>Arbeitsverträgen</w:t>
            </w:r>
            <w:r>
              <w:rPr>
                <w:rFonts w:asciiTheme="minorHAnsi" w:hAnsiTheme="minorHAnsi" w:cstheme="minorHAnsi"/>
                <w:bCs/>
                <w:iCs/>
                <w:sz w:val="24"/>
              </w:rPr>
              <w:t xml:space="preserve"> der Arbeitnehmer. </w:t>
            </w:r>
          </w:p>
          <w:p w14:paraId="16C24D48" w14:textId="287A3F9F" w:rsidR="00F70B8F" w:rsidRPr="001A572C"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sidRPr="0095220B">
              <w:rPr>
                <w:rFonts w:asciiTheme="minorHAnsi" w:hAnsiTheme="minorHAnsi" w:cstheme="minorHAnsi"/>
                <w:b/>
                <w:bCs/>
                <w:iCs/>
                <w:smallCaps/>
                <w:sz w:val="24"/>
              </w:rPr>
              <w:t>Betriebsräte</w:t>
            </w:r>
            <w:r>
              <w:rPr>
                <w:rFonts w:asciiTheme="minorHAnsi" w:hAnsiTheme="minorHAnsi" w:cstheme="minorHAnsi"/>
                <w:bCs/>
                <w:iCs/>
                <w:sz w:val="24"/>
              </w:rPr>
              <w:t xml:space="preserve"> haben ein </w:t>
            </w:r>
            <w:r w:rsidR="000B1015">
              <w:rPr>
                <w:rFonts w:asciiTheme="minorHAnsi" w:hAnsiTheme="minorHAnsi" w:cstheme="minorHAnsi"/>
                <w:iCs/>
                <w:smallCaps/>
                <w:sz w:val="24"/>
              </w:rPr>
              <w:t>_______________</w:t>
            </w:r>
            <w:r>
              <w:rPr>
                <w:rFonts w:asciiTheme="minorHAnsi" w:hAnsiTheme="minorHAnsi" w:cstheme="minorHAnsi"/>
                <w:bCs/>
                <w:iCs/>
                <w:sz w:val="24"/>
              </w:rPr>
              <w:t xml:space="preserve"> nach § 87 Abs. 1 Nr. 5 BetrVG; es bezieht sich u.a. auf die Aufstellung allgemeiner Urlaubsgrundsätze und des Urlaubplans. </w:t>
            </w:r>
          </w:p>
        </w:tc>
      </w:tr>
    </w:tbl>
    <w:p w14:paraId="37B0A7D6" w14:textId="77777777" w:rsidR="00F70B8F" w:rsidRPr="0095220B" w:rsidRDefault="00F70B8F" w:rsidP="00F70B8F">
      <w:pPr>
        <w:jc w:val="both"/>
        <w:rPr>
          <w:rFonts w:ascii="Calibri" w:hAnsi="Calibri" w:cs="Calibri"/>
          <w:bCs/>
          <w:sz w:val="16"/>
          <w:szCs w:val="16"/>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9618"/>
      </w:tblGrid>
      <w:tr w:rsidR="00F70B8F" w14:paraId="588B0B29" w14:textId="77777777" w:rsidTr="006F02CA">
        <w:tc>
          <w:tcPr>
            <w:tcW w:w="588" w:type="dxa"/>
          </w:tcPr>
          <w:p w14:paraId="0F239E9A" w14:textId="77777777" w:rsidR="00F70B8F" w:rsidRPr="00813FC0" w:rsidRDefault="00F70B8F" w:rsidP="0095220B">
            <w:pPr>
              <w:tabs>
                <w:tab w:val="right" w:pos="9072"/>
              </w:tabs>
              <w:spacing w:before="60"/>
              <w:jc w:val="center"/>
              <w:rPr>
                <w:rFonts w:asciiTheme="minorHAnsi" w:hAnsiTheme="minorHAnsi" w:cstheme="minorHAnsi"/>
                <w:b/>
                <w:sz w:val="40"/>
                <w:szCs w:val="40"/>
              </w:rPr>
            </w:pPr>
            <w:r w:rsidRPr="00813FC0">
              <w:rPr>
                <w:rFonts w:asciiTheme="minorHAnsi" w:hAnsiTheme="minorHAnsi" w:cstheme="minorHAnsi"/>
                <w:b/>
                <w:color w:val="FF0000"/>
                <w:sz w:val="40"/>
                <w:szCs w:val="40"/>
              </w:rPr>
              <w:t>?</w:t>
            </w:r>
          </w:p>
        </w:tc>
        <w:tc>
          <w:tcPr>
            <w:tcW w:w="9618" w:type="dxa"/>
          </w:tcPr>
          <w:p w14:paraId="648835F6" w14:textId="77777777" w:rsidR="00F70B8F"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Wer kann wie viel Urlaub nehmen?</w:t>
            </w:r>
          </w:p>
        </w:tc>
      </w:tr>
      <w:tr w:rsidR="00F70B8F" w14:paraId="557BDDCD" w14:textId="77777777" w:rsidTr="006F02CA">
        <w:tc>
          <w:tcPr>
            <w:tcW w:w="588" w:type="dxa"/>
          </w:tcPr>
          <w:p w14:paraId="69381A34" w14:textId="77777777" w:rsidR="00F70B8F" w:rsidRPr="00813FC0" w:rsidRDefault="00F70B8F" w:rsidP="0095220B">
            <w:pPr>
              <w:tabs>
                <w:tab w:val="right" w:pos="9072"/>
              </w:tabs>
              <w:spacing w:before="60"/>
              <w:jc w:val="center"/>
              <w:rPr>
                <w:rFonts w:asciiTheme="minorHAnsi" w:hAnsiTheme="minorHAnsi" w:cstheme="minorHAnsi"/>
                <w:b/>
                <w:noProof/>
                <w:sz w:val="40"/>
                <w:szCs w:val="40"/>
              </w:rPr>
            </w:pPr>
            <w:r w:rsidRPr="00813FC0">
              <w:rPr>
                <w:rFonts w:asciiTheme="minorHAnsi" w:hAnsiTheme="minorHAnsi" w:cstheme="minorHAnsi"/>
                <w:b/>
                <w:noProof/>
                <w:color w:val="00B050"/>
                <w:sz w:val="40"/>
                <w:szCs w:val="40"/>
              </w:rPr>
              <w:t>!</w:t>
            </w:r>
          </w:p>
        </w:tc>
        <w:tc>
          <w:tcPr>
            <w:tcW w:w="9618" w:type="dxa"/>
          </w:tcPr>
          <w:p w14:paraId="285235D4" w14:textId="77777777" w:rsidR="00F70B8F" w:rsidRDefault="00F70B8F" w:rsidP="0095220B">
            <w:pPr>
              <w:spacing w:before="60" w:after="60"/>
              <w:ind w:left="57"/>
              <w:jc w:val="both"/>
              <w:rPr>
                <w:rFonts w:asciiTheme="minorHAnsi" w:hAnsiTheme="minorHAnsi" w:cstheme="minorHAnsi"/>
                <w:bCs/>
                <w:iCs/>
                <w:sz w:val="24"/>
              </w:rPr>
            </w:pPr>
            <w:r>
              <w:rPr>
                <w:rFonts w:asciiTheme="minorHAnsi" w:hAnsiTheme="minorHAnsi" w:cstheme="minorHAnsi"/>
                <w:bCs/>
                <w:iCs/>
                <w:sz w:val="24"/>
              </w:rPr>
              <w:t>Wie viele Tage ein Arbeitnehmer (AN) Urlaub nehmen kann, hängt von den gesetzlichen Grundlagen ab (siehe Frage 1)</w:t>
            </w:r>
          </w:p>
          <w:p w14:paraId="74E7BFEF" w14:textId="414CA860" w:rsidR="00F70B8F"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bCs/>
                <w:iCs/>
                <w:sz w:val="24"/>
              </w:rPr>
              <w:t xml:space="preserve">Alle AN, bei denen das Arbeitsverhältnis seit </w:t>
            </w:r>
            <w:r w:rsidR="000B1015">
              <w:rPr>
                <w:rFonts w:asciiTheme="minorHAnsi" w:hAnsiTheme="minorHAnsi" w:cstheme="minorHAnsi"/>
                <w:iCs/>
                <w:smallCaps/>
                <w:sz w:val="24"/>
              </w:rPr>
              <w:t>___</w:t>
            </w:r>
            <w:r>
              <w:rPr>
                <w:rFonts w:asciiTheme="minorHAnsi" w:hAnsiTheme="minorHAnsi" w:cstheme="minorHAnsi"/>
                <w:bCs/>
                <w:iCs/>
                <w:sz w:val="24"/>
              </w:rPr>
              <w:t xml:space="preserve"> </w:t>
            </w:r>
            <w:r w:rsidRPr="0095220B">
              <w:rPr>
                <w:rFonts w:asciiTheme="minorHAnsi" w:hAnsiTheme="minorHAnsi" w:cstheme="minorHAnsi"/>
                <w:b/>
                <w:bCs/>
                <w:iCs/>
                <w:smallCaps/>
                <w:sz w:val="24"/>
              </w:rPr>
              <w:t>Monaten</w:t>
            </w:r>
            <w:r>
              <w:rPr>
                <w:rFonts w:asciiTheme="minorHAnsi" w:hAnsiTheme="minorHAnsi" w:cstheme="minorHAnsi"/>
                <w:bCs/>
                <w:iCs/>
                <w:sz w:val="24"/>
              </w:rPr>
              <w:t xml:space="preserve"> besteht, haben einen gesetzlichen Anspruch auf </w:t>
            </w:r>
            <w:r w:rsidR="000B1015">
              <w:rPr>
                <w:rFonts w:asciiTheme="minorHAnsi" w:hAnsiTheme="minorHAnsi" w:cstheme="minorHAnsi"/>
                <w:iCs/>
                <w:smallCaps/>
                <w:sz w:val="24"/>
              </w:rPr>
              <w:t>____</w:t>
            </w:r>
            <w:r w:rsidRPr="0095220B">
              <w:rPr>
                <w:rFonts w:asciiTheme="minorHAnsi" w:hAnsiTheme="minorHAnsi" w:cstheme="minorHAnsi"/>
                <w:b/>
                <w:bCs/>
                <w:iCs/>
                <w:smallCaps/>
                <w:sz w:val="24"/>
              </w:rPr>
              <w:t>Werktage</w:t>
            </w:r>
            <w:r>
              <w:rPr>
                <w:rFonts w:asciiTheme="minorHAnsi" w:hAnsiTheme="minorHAnsi" w:cstheme="minorHAnsi"/>
                <w:bCs/>
                <w:iCs/>
                <w:sz w:val="24"/>
              </w:rPr>
              <w:t xml:space="preserve"> bezahlten </w:t>
            </w:r>
            <w:r w:rsidRPr="0095220B">
              <w:rPr>
                <w:rFonts w:asciiTheme="minorHAnsi" w:hAnsiTheme="minorHAnsi" w:cstheme="minorHAnsi"/>
                <w:b/>
                <w:bCs/>
                <w:iCs/>
                <w:smallCaps/>
                <w:sz w:val="24"/>
              </w:rPr>
              <w:t>Erholungsurlaub</w:t>
            </w:r>
            <w:r>
              <w:rPr>
                <w:rFonts w:asciiTheme="minorHAnsi" w:hAnsiTheme="minorHAnsi" w:cstheme="minorHAnsi"/>
                <w:bCs/>
                <w:iCs/>
                <w:sz w:val="24"/>
              </w:rPr>
              <w:t xml:space="preserve"> (§</w:t>
            </w:r>
            <w:r w:rsidRPr="0095220B">
              <w:rPr>
                <w:rFonts w:asciiTheme="minorHAnsi" w:hAnsiTheme="minorHAnsi" w:cstheme="minorHAnsi"/>
                <w:bCs/>
                <w:iCs/>
                <w:sz w:val="24"/>
              </w:rPr>
              <w:t> 3</w:t>
            </w:r>
            <w:r>
              <w:rPr>
                <w:rFonts w:asciiTheme="minorHAnsi" w:hAnsiTheme="minorHAnsi" w:cstheme="minorHAnsi"/>
                <w:bCs/>
                <w:iCs/>
                <w:sz w:val="24"/>
              </w:rPr>
              <w:t xml:space="preserve"> Abs. 1, § 4 BUrlG). Auch, wenn die Wartezeit noch nicht erfüllt ist, besteht für jeden </w:t>
            </w:r>
            <w:r w:rsidR="000B1015">
              <w:rPr>
                <w:rFonts w:asciiTheme="minorHAnsi" w:hAnsiTheme="minorHAnsi" w:cstheme="minorHAnsi"/>
                <w:bCs/>
                <w:iCs/>
                <w:sz w:val="24"/>
              </w:rPr>
              <w:t>________</w:t>
            </w:r>
            <w:r>
              <w:rPr>
                <w:rFonts w:asciiTheme="minorHAnsi" w:hAnsiTheme="minorHAnsi" w:cstheme="minorHAnsi"/>
                <w:bCs/>
                <w:iCs/>
                <w:sz w:val="24"/>
              </w:rPr>
              <w:t xml:space="preserve"> Monat, in denen das Arbeitsverhältnis bestanden hat, Anspruch auf </w:t>
            </w:r>
            <w:r w:rsidR="000B1015">
              <w:rPr>
                <w:rFonts w:asciiTheme="minorHAnsi" w:hAnsiTheme="minorHAnsi" w:cstheme="minorHAnsi"/>
                <w:bCs/>
                <w:iCs/>
                <w:sz w:val="24"/>
              </w:rPr>
              <w:t>_____</w:t>
            </w:r>
            <w:r>
              <w:rPr>
                <w:rFonts w:asciiTheme="minorHAnsi" w:hAnsiTheme="minorHAnsi" w:cstheme="minorHAnsi"/>
                <w:bCs/>
                <w:iCs/>
                <w:sz w:val="24"/>
              </w:rPr>
              <w:t>des Jahresurlaubs, wenn a) die Wartezeit noch nicht erfüllt ist, b) der AN vor erfüllter Wartezeit aus dem Unternehmen ausscheidet oder c) der AN nach erfüllter Wartezeit in der ersten Hälfte des Kalenderjahres aus dem Unternehmen ausscheidet. Urlaubstage ab einem halben Tag werden aufgerundet. (§ 5 BurlG).</w:t>
            </w:r>
          </w:p>
          <w:p w14:paraId="79BB1D52" w14:textId="0A15CCD2" w:rsidR="00F70B8F" w:rsidRPr="0095220B"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bCs/>
                <w:iCs/>
                <w:sz w:val="24"/>
              </w:rPr>
              <w:t xml:space="preserve">Der gesetzliche Anspruch von 24 Werktagen bezieht sich auf eine </w:t>
            </w:r>
            <w:r w:rsidR="000B1015">
              <w:rPr>
                <w:rFonts w:asciiTheme="minorHAnsi" w:hAnsiTheme="minorHAnsi" w:cstheme="minorHAnsi"/>
                <w:iCs/>
                <w:smallCaps/>
                <w:sz w:val="24"/>
              </w:rPr>
              <w:t>___</w:t>
            </w:r>
            <w:r w:rsidRPr="0095220B">
              <w:rPr>
                <w:rFonts w:asciiTheme="minorHAnsi" w:hAnsiTheme="minorHAnsi" w:cstheme="minorHAnsi"/>
                <w:b/>
                <w:bCs/>
                <w:iCs/>
                <w:smallCaps/>
                <w:sz w:val="24"/>
              </w:rPr>
              <w:t>-Tage-Arbeitswoche</w:t>
            </w:r>
            <w:r>
              <w:rPr>
                <w:rFonts w:asciiTheme="minorHAnsi" w:hAnsiTheme="minorHAnsi" w:cstheme="minorHAnsi"/>
                <w:bCs/>
                <w:iCs/>
                <w:sz w:val="24"/>
              </w:rPr>
              <w:t xml:space="preserve">; </w:t>
            </w:r>
            <w:r w:rsidRPr="0095220B">
              <w:rPr>
                <w:rFonts w:asciiTheme="minorHAnsi" w:hAnsiTheme="minorHAnsi" w:cstheme="minorHAnsi"/>
                <w:b/>
                <w:bCs/>
                <w:iCs/>
                <w:smallCaps/>
                <w:sz w:val="24"/>
              </w:rPr>
              <w:t>Werktage</w:t>
            </w:r>
            <w:r>
              <w:rPr>
                <w:rFonts w:asciiTheme="minorHAnsi" w:hAnsiTheme="minorHAnsi" w:cstheme="minorHAnsi"/>
                <w:bCs/>
                <w:iCs/>
                <w:sz w:val="24"/>
              </w:rPr>
              <w:t xml:space="preserve"> sind alle Tage, die nicht Sonntage oder gesetzliche Feiertage sind. </w:t>
            </w:r>
            <w:r w:rsidRPr="0095220B">
              <w:rPr>
                <w:rFonts w:asciiTheme="minorHAnsi" w:hAnsiTheme="minorHAnsi" w:cstheme="minorHAnsi"/>
                <w:bCs/>
                <w:iCs/>
                <w:sz w:val="24"/>
              </w:rPr>
              <w:t xml:space="preserve">Bei einer </w:t>
            </w:r>
            <w:r w:rsidRPr="0095220B">
              <w:rPr>
                <w:rFonts w:asciiTheme="minorHAnsi" w:hAnsiTheme="minorHAnsi" w:cstheme="minorHAnsi"/>
                <w:b/>
                <w:bCs/>
                <w:iCs/>
                <w:smallCaps/>
                <w:sz w:val="24"/>
              </w:rPr>
              <w:t>Umrechnung</w:t>
            </w:r>
            <w:r w:rsidRPr="0095220B">
              <w:rPr>
                <w:rFonts w:asciiTheme="minorHAnsi" w:hAnsiTheme="minorHAnsi" w:cstheme="minorHAnsi"/>
                <w:bCs/>
                <w:iCs/>
                <w:sz w:val="24"/>
              </w:rPr>
              <w:t xml:space="preserve"> auf Arbeitstage werden die 24 Werktage rechnerisch zu den vom AN geschuldeten Arbeitstagen in Beziehung gesetzt. Für die Anzahl der Urlaubstage (= x) gibt es 2 Formeln</w:t>
            </w:r>
            <w:r>
              <w:rPr>
                <w:rFonts w:asciiTheme="minorHAnsi" w:hAnsiTheme="minorHAnsi" w:cstheme="minorHAnsi"/>
                <w:bCs/>
                <w:iCs/>
                <w:sz w:val="24"/>
              </w:rPr>
              <w:t>:</w:t>
            </w:r>
          </w:p>
          <w:p w14:paraId="1A60C967" w14:textId="77777777" w:rsidR="00F70B8F" w:rsidRPr="0095220B" w:rsidRDefault="00F70B8F" w:rsidP="00F70B8F">
            <w:pPr>
              <w:pStyle w:val="Listenabsatz"/>
              <w:numPr>
                <w:ilvl w:val="0"/>
                <w:numId w:val="19"/>
              </w:numPr>
              <w:spacing w:before="60" w:after="60"/>
              <w:ind w:left="624" w:hanging="227"/>
              <w:contextualSpacing w:val="0"/>
              <w:jc w:val="both"/>
              <w:rPr>
                <w:rFonts w:asciiTheme="minorHAnsi" w:hAnsiTheme="minorHAnsi" w:cstheme="minorHAnsi"/>
                <w:bCs/>
                <w:iCs/>
                <w:sz w:val="24"/>
              </w:rPr>
            </w:pPr>
            <w:r>
              <w:rPr>
                <w:rFonts w:asciiTheme="minorHAnsi" w:hAnsiTheme="minorHAnsi" w:cstheme="minorHAnsi"/>
                <w:b/>
                <w:bCs/>
                <w:iCs/>
                <w:smallCaps/>
                <w:sz w:val="24"/>
              </w:rPr>
              <w:t>Überschlagsberechnung:</w:t>
            </w:r>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8"/>
              <w:gridCol w:w="326"/>
              <w:gridCol w:w="7124"/>
            </w:tblGrid>
            <w:tr w:rsidR="00F70B8F" w14:paraId="7FE56308" w14:textId="77777777" w:rsidTr="006F02CA">
              <w:tc>
                <w:tcPr>
                  <w:tcW w:w="418" w:type="dxa"/>
                  <w:vMerge w:val="restart"/>
                  <w:vAlign w:val="center"/>
                </w:tcPr>
                <w:p w14:paraId="0E1B3C94" w14:textId="77777777" w:rsidR="00F70B8F" w:rsidRPr="0095220B" w:rsidRDefault="00F70B8F" w:rsidP="0095220B">
                  <w:pPr>
                    <w:spacing w:before="20" w:after="20"/>
                    <w:jc w:val="both"/>
                    <w:rPr>
                      <w:rFonts w:ascii="Calibri" w:hAnsi="Calibri" w:cs="Calibri"/>
                      <w:bCs/>
                      <w:sz w:val="22"/>
                      <w:szCs w:val="22"/>
                    </w:rPr>
                  </w:pPr>
                  <w:r w:rsidRPr="0095220B">
                    <w:rPr>
                      <w:rFonts w:ascii="Calibri" w:hAnsi="Calibri" w:cs="Calibri"/>
                      <w:bCs/>
                      <w:sz w:val="22"/>
                      <w:szCs w:val="22"/>
                    </w:rPr>
                    <w:t xml:space="preserve">x </w:t>
                  </w:r>
                </w:p>
              </w:tc>
              <w:tc>
                <w:tcPr>
                  <w:tcW w:w="326" w:type="dxa"/>
                  <w:vMerge w:val="restart"/>
                  <w:vAlign w:val="center"/>
                </w:tcPr>
                <w:p w14:paraId="45EFAA2B" w14:textId="77777777" w:rsidR="00F70B8F" w:rsidRPr="0095220B" w:rsidRDefault="00F70B8F" w:rsidP="0095220B">
                  <w:pPr>
                    <w:spacing w:before="20" w:after="20"/>
                    <w:jc w:val="both"/>
                    <w:rPr>
                      <w:rFonts w:ascii="Calibri" w:hAnsi="Calibri" w:cs="Calibri"/>
                      <w:bCs/>
                      <w:sz w:val="22"/>
                      <w:szCs w:val="22"/>
                    </w:rPr>
                  </w:pPr>
                  <w:r w:rsidRPr="0095220B">
                    <w:rPr>
                      <w:rFonts w:ascii="Calibri" w:hAnsi="Calibri" w:cs="Calibri"/>
                      <w:bCs/>
                      <w:sz w:val="22"/>
                      <w:szCs w:val="22"/>
                    </w:rPr>
                    <w:t>=</w:t>
                  </w:r>
                </w:p>
              </w:tc>
              <w:tc>
                <w:tcPr>
                  <w:tcW w:w="7124" w:type="dxa"/>
                  <w:tcBorders>
                    <w:bottom w:val="single" w:sz="4" w:space="0" w:color="auto"/>
                  </w:tcBorders>
                </w:tcPr>
                <w:p w14:paraId="16601A80" w14:textId="015F3A35" w:rsidR="00F70B8F" w:rsidRPr="0095220B" w:rsidRDefault="00F70B8F" w:rsidP="0095220B">
                  <w:pPr>
                    <w:spacing w:before="20" w:after="20"/>
                    <w:jc w:val="center"/>
                    <w:rPr>
                      <w:rFonts w:ascii="Calibri" w:hAnsi="Calibri" w:cs="Calibri"/>
                      <w:bCs/>
                      <w:sz w:val="22"/>
                      <w:szCs w:val="22"/>
                    </w:rPr>
                  </w:pPr>
                </w:p>
              </w:tc>
            </w:tr>
            <w:tr w:rsidR="00F70B8F" w14:paraId="5E26F6DB" w14:textId="77777777" w:rsidTr="006F02CA">
              <w:tc>
                <w:tcPr>
                  <w:tcW w:w="418" w:type="dxa"/>
                  <w:vMerge/>
                </w:tcPr>
                <w:p w14:paraId="1E153580" w14:textId="77777777" w:rsidR="00F70B8F" w:rsidRPr="0095220B" w:rsidRDefault="00F70B8F" w:rsidP="0095220B">
                  <w:pPr>
                    <w:spacing w:before="20" w:after="20"/>
                    <w:jc w:val="both"/>
                    <w:rPr>
                      <w:rFonts w:ascii="Calibri" w:hAnsi="Calibri" w:cs="Calibri"/>
                      <w:bCs/>
                      <w:sz w:val="22"/>
                      <w:szCs w:val="22"/>
                    </w:rPr>
                  </w:pPr>
                </w:p>
              </w:tc>
              <w:tc>
                <w:tcPr>
                  <w:tcW w:w="326" w:type="dxa"/>
                  <w:vMerge/>
                </w:tcPr>
                <w:p w14:paraId="2EB23243" w14:textId="77777777" w:rsidR="00F70B8F" w:rsidRPr="0095220B" w:rsidRDefault="00F70B8F" w:rsidP="0095220B">
                  <w:pPr>
                    <w:spacing w:before="20" w:after="20"/>
                    <w:jc w:val="both"/>
                    <w:rPr>
                      <w:rFonts w:ascii="Calibri" w:hAnsi="Calibri" w:cs="Calibri"/>
                      <w:bCs/>
                      <w:sz w:val="22"/>
                      <w:szCs w:val="22"/>
                    </w:rPr>
                  </w:pPr>
                </w:p>
              </w:tc>
              <w:tc>
                <w:tcPr>
                  <w:tcW w:w="7124" w:type="dxa"/>
                  <w:tcBorders>
                    <w:top w:val="single" w:sz="4" w:space="0" w:color="auto"/>
                  </w:tcBorders>
                </w:tcPr>
                <w:p w14:paraId="053F081D" w14:textId="3D48B349" w:rsidR="00F70B8F" w:rsidRPr="0095220B" w:rsidRDefault="00F70B8F" w:rsidP="0095220B">
                  <w:pPr>
                    <w:spacing w:before="20" w:after="20"/>
                    <w:jc w:val="center"/>
                    <w:rPr>
                      <w:rFonts w:ascii="Calibri" w:hAnsi="Calibri" w:cs="Calibri"/>
                      <w:bCs/>
                      <w:sz w:val="22"/>
                      <w:szCs w:val="22"/>
                    </w:rPr>
                  </w:pPr>
                </w:p>
              </w:tc>
            </w:tr>
          </w:tbl>
          <w:p w14:paraId="17D923DA" w14:textId="77777777" w:rsidR="00F70B8F" w:rsidRDefault="00F70B8F" w:rsidP="00F70B8F">
            <w:pPr>
              <w:pStyle w:val="Listenabsatz"/>
              <w:numPr>
                <w:ilvl w:val="0"/>
                <w:numId w:val="19"/>
              </w:numPr>
              <w:spacing w:before="60" w:after="60"/>
              <w:ind w:left="624" w:hanging="227"/>
              <w:contextualSpacing w:val="0"/>
              <w:jc w:val="both"/>
              <w:rPr>
                <w:rFonts w:asciiTheme="minorHAnsi" w:hAnsiTheme="minorHAnsi" w:cstheme="minorHAnsi"/>
                <w:bCs/>
                <w:iCs/>
                <w:sz w:val="24"/>
              </w:rPr>
            </w:pPr>
            <w:r>
              <w:rPr>
                <w:rFonts w:asciiTheme="minorHAnsi" w:hAnsiTheme="minorHAnsi" w:cstheme="minorHAnsi"/>
                <w:b/>
                <w:bCs/>
                <w:iCs/>
                <w:smallCaps/>
                <w:sz w:val="24"/>
              </w:rPr>
              <w:t>Berechnung</w:t>
            </w:r>
            <w:r>
              <w:rPr>
                <w:rFonts w:asciiTheme="minorHAnsi" w:hAnsiTheme="minorHAnsi" w:cstheme="minorHAnsi"/>
                <w:bCs/>
                <w:iCs/>
                <w:sz w:val="24"/>
              </w:rPr>
              <w:t xml:space="preserve"> (laut </w:t>
            </w:r>
            <w:r w:rsidRPr="0095220B">
              <w:rPr>
                <w:rFonts w:asciiTheme="minorHAnsi" w:hAnsiTheme="minorHAnsi" w:cstheme="minorHAnsi"/>
                <w:b/>
                <w:bCs/>
                <w:iCs/>
                <w:smallCaps/>
                <w:sz w:val="24"/>
              </w:rPr>
              <w:t>Rechtsprechung</w:t>
            </w:r>
            <w:r>
              <w:rPr>
                <w:rFonts w:asciiTheme="minorHAnsi" w:hAnsiTheme="minorHAnsi" w:cstheme="minorHAnsi"/>
                <w:bCs/>
                <w:iCs/>
                <w:sz w:val="24"/>
              </w:rPr>
              <w:t>):</w:t>
            </w:r>
          </w:p>
          <w:tbl>
            <w:tblPr>
              <w:tblStyle w:val="Tabellenraster"/>
              <w:tblW w:w="8734"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8"/>
              <w:gridCol w:w="326"/>
              <w:gridCol w:w="7990"/>
            </w:tblGrid>
            <w:tr w:rsidR="00F70B8F" w:rsidRPr="00C12E14" w14:paraId="7ED60C9C" w14:textId="77777777" w:rsidTr="006F02CA">
              <w:tc>
                <w:tcPr>
                  <w:tcW w:w="418" w:type="dxa"/>
                  <w:vMerge w:val="restart"/>
                  <w:vAlign w:val="center"/>
                </w:tcPr>
                <w:p w14:paraId="00411214" w14:textId="77777777" w:rsidR="00F70B8F" w:rsidRPr="0095220B" w:rsidRDefault="00F70B8F" w:rsidP="0095220B">
                  <w:pPr>
                    <w:spacing w:before="20" w:after="20"/>
                    <w:jc w:val="both"/>
                    <w:rPr>
                      <w:rFonts w:ascii="Calibri" w:hAnsi="Calibri" w:cs="Calibri"/>
                      <w:bCs/>
                      <w:sz w:val="21"/>
                      <w:szCs w:val="21"/>
                    </w:rPr>
                  </w:pPr>
                  <w:r w:rsidRPr="0095220B">
                    <w:rPr>
                      <w:rFonts w:ascii="Calibri" w:hAnsi="Calibri" w:cs="Calibri"/>
                      <w:bCs/>
                      <w:sz w:val="21"/>
                      <w:szCs w:val="21"/>
                    </w:rPr>
                    <w:t xml:space="preserve">x </w:t>
                  </w:r>
                </w:p>
              </w:tc>
              <w:tc>
                <w:tcPr>
                  <w:tcW w:w="326" w:type="dxa"/>
                  <w:vMerge w:val="restart"/>
                  <w:vAlign w:val="center"/>
                </w:tcPr>
                <w:p w14:paraId="5B5F3F5D" w14:textId="77777777" w:rsidR="00F70B8F" w:rsidRPr="0095220B" w:rsidRDefault="00F70B8F" w:rsidP="0095220B">
                  <w:pPr>
                    <w:spacing w:before="20" w:after="20"/>
                    <w:jc w:val="both"/>
                    <w:rPr>
                      <w:rFonts w:ascii="Calibri" w:hAnsi="Calibri" w:cs="Calibri"/>
                      <w:bCs/>
                      <w:sz w:val="21"/>
                      <w:szCs w:val="21"/>
                    </w:rPr>
                  </w:pPr>
                  <w:r w:rsidRPr="0095220B">
                    <w:rPr>
                      <w:rFonts w:ascii="Calibri" w:hAnsi="Calibri" w:cs="Calibri"/>
                      <w:bCs/>
                      <w:sz w:val="21"/>
                      <w:szCs w:val="21"/>
                    </w:rPr>
                    <w:t>=</w:t>
                  </w:r>
                </w:p>
              </w:tc>
              <w:tc>
                <w:tcPr>
                  <w:tcW w:w="7990" w:type="dxa"/>
                  <w:tcBorders>
                    <w:bottom w:val="single" w:sz="4" w:space="0" w:color="auto"/>
                  </w:tcBorders>
                </w:tcPr>
                <w:p w14:paraId="700EB22B" w14:textId="2912BB8F" w:rsidR="00F70B8F" w:rsidRPr="0095220B" w:rsidRDefault="00F70B8F" w:rsidP="0095220B">
                  <w:pPr>
                    <w:spacing w:before="20" w:after="20"/>
                    <w:jc w:val="both"/>
                    <w:rPr>
                      <w:rFonts w:ascii="Calibri" w:hAnsi="Calibri" w:cs="Calibri"/>
                      <w:bCs/>
                      <w:sz w:val="21"/>
                      <w:szCs w:val="21"/>
                    </w:rPr>
                  </w:pPr>
                </w:p>
              </w:tc>
            </w:tr>
            <w:tr w:rsidR="00F70B8F" w:rsidRPr="00C12E14" w14:paraId="2AF16CE4" w14:textId="77777777" w:rsidTr="006F02CA">
              <w:tc>
                <w:tcPr>
                  <w:tcW w:w="418" w:type="dxa"/>
                  <w:vMerge/>
                </w:tcPr>
                <w:p w14:paraId="74AEB993" w14:textId="77777777" w:rsidR="00F70B8F" w:rsidRPr="0095220B" w:rsidRDefault="00F70B8F" w:rsidP="0095220B">
                  <w:pPr>
                    <w:spacing w:before="20" w:after="20"/>
                    <w:jc w:val="both"/>
                    <w:rPr>
                      <w:rFonts w:ascii="Calibri" w:hAnsi="Calibri" w:cs="Calibri"/>
                      <w:bCs/>
                      <w:sz w:val="21"/>
                      <w:szCs w:val="21"/>
                    </w:rPr>
                  </w:pPr>
                </w:p>
              </w:tc>
              <w:tc>
                <w:tcPr>
                  <w:tcW w:w="326" w:type="dxa"/>
                  <w:vMerge/>
                </w:tcPr>
                <w:p w14:paraId="6E1234CF" w14:textId="77777777" w:rsidR="00F70B8F" w:rsidRPr="0095220B" w:rsidRDefault="00F70B8F" w:rsidP="0095220B">
                  <w:pPr>
                    <w:spacing w:before="20" w:after="20"/>
                    <w:jc w:val="both"/>
                    <w:rPr>
                      <w:rFonts w:ascii="Calibri" w:hAnsi="Calibri" w:cs="Calibri"/>
                      <w:bCs/>
                      <w:sz w:val="21"/>
                      <w:szCs w:val="21"/>
                    </w:rPr>
                  </w:pPr>
                </w:p>
              </w:tc>
              <w:tc>
                <w:tcPr>
                  <w:tcW w:w="7990" w:type="dxa"/>
                  <w:tcBorders>
                    <w:top w:val="single" w:sz="4" w:space="0" w:color="auto"/>
                  </w:tcBorders>
                </w:tcPr>
                <w:p w14:paraId="4B80E581" w14:textId="4EB21931" w:rsidR="00F70B8F" w:rsidRPr="0095220B" w:rsidRDefault="00F70B8F" w:rsidP="0095220B">
                  <w:pPr>
                    <w:spacing w:before="20" w:after="20"/>
                    <w:jc w:val="center"/>
                    <w:rPr>
                      <w:rFonts w:ascii="Calibri" w:hAnsi="Calibri" w:cs="Calibri"/>
                      <w:bCs/>
                      <w:sz w:val="21"/>
                      <w:szCs w:val="21"/>
                    </w:rPr>
                  </w:pPr>
                </w:p>
              </w:tc>
            </w:tr>
          </w:tbl>
          <w:p w14:paraId="0AEB374E" w14:textId="77777777" w:rsidR="00F70B8F" w:rsidRDefault="00F70B8F" w:rsidP="00F70B8F">
            <w:pPr>
              <w:pStyle w:val="Listenabsatz"/>
              <w:numPr>
                <w:ilvl w:val="0"/>
                <w:numId w:val="18"/>
              </w:numPr>
              <w:spacing w:before="60" w:after="60"/>
              <w:ind w:left="341" w:hanging="284"/>
              <w:contextualSpacing w:val="0"/>
              <w:jc w:val="both"/>
              <w:rPr>
                <w:rFonts w:asciiTheme="minorHAnsi" w:hAnsiTheme="minorHAnsi" w:cstheme="minorHAnsi"/>
                <w:bCs/>
                <w:iCs/>
                <w:sz w:val="24"/>
              </w:rPr>
            </w:pPr>
            <w:r>
              <w:rPr>
                <w:rFonts w:asciiTheme="minorHAnsi" w:hAnsiTheme="minorHAnsi" w:cstheme="minorHAnsi"/>
                <w:bCs/>
                <w:iCs/>
                <w:sz w:val="24"/>
              </w:rPr>
              <w:t xml:space="preserve">Bei </w:t>
            </w:r>
            <w:r w:rsidRPr="0095220B">
              <w:rPr>
                <w:rFonts w:asciiTheme="minorHAnsi" w:hAnsiTheme="minorHAnsi" w:cstheme="minorHAnsi"/>
                <w:b/>
                <w:bCs/>
                <w:iCs/>
                <w:smallCaps/>
                <w:sz w:val="24"/>
              </w:rPr>
              <w:t>Minjobbern</w:t>
            </w:r>
            <w:r>
              <w:rPr>
                <w:rFonts w:asciiTheme="minorHAnsi" w:hAnsiTheme="minorHAnsi" w:cstheme="minorHAnsi"/>
                <w:bCs/>
                <w:iCs/>
                <w:sz w:val="24"/>
              </w:rPr>
              <w:t xml:space="preserve"> und </w:t>
            </w:r>
            <w:r w:rsidRPr="0095220B">
              <w:rPr>
                <w:rFonts w:asciiTheme="minorHAnsi" w:hAnsiTheme="minorHAnsi" w:cstheme="minorHAnsi"/>
                <w:b/>
                <w:bCs/>
                <w:iCs/>
                <w:smallCaps/>
                <w:sz w:val="24"/>
              </w:rPr>
              <w:t>Teilzeitbeschäftigten</w:t>
            </w:r>
            <w:r>
              <w:rPr>
                <w:rFonts w:asciiTheme="minorHAnsi" w:hAnsiTheme="minorHAnsi" w:cstheme="minorHAnsi"/>
                <w:bCs/>
                <w:iCs/>
                <w:sz w:val="24"/>
              </w:rPr>
              <w:t xml:space="preserve"> kommt es darauf an, wie viele Tage in der Woche sie gewöhnlich arbeiten.</w:t>
            </w:r>
          </w:p>
          <w:p w14:paraId="7CB561F5" w14:textId="10E52C4A" w:rsidR="00F70B8F" w:rsidRPr="0095220B" w:rsidRDefault="00F70B8F" w:rsidP="00F70B8F">
            <w:pPr>
              <w:pStyle w:val="Listenabsatz"/>
              <w:numPr>
                <w:ilvl w:val="0"/>
                <w:numId w:val="18"/>
              </w:numPr>
              <w:spacing w:before="60" w:after="60"/>
              <w:ind w:left="341" w:hanging="284"/>
              <w:contextualSpacing w:val="0"/>
              <w:jc w:val="both"/>
              <w:rPr>
                <w:rFonts w:asciiTheme="minorHAnsi" w:hAnsiTheme="minorHAnsi" w:cstheme="minorHAnsi"/>
                <w:bCs/>
                <w:iCs/>
                <w:sz w:val="24"/>
              </w:rPr>
            </w:pPr>
            <w:r w:rsidRPr="0095220B">
              <w:rPr>
                <w:rFonts w:asciiTheme="minorHAnsi" w:hAnsiTheme="minorHAnsi" w:cstheme="minorHAnsi"/>
                <w:b/>
                <w:bCs/>
                <w:iCs/>
                <w:smallCaps/>
                <w:sz w:val="24"/>
              </w:rPr>
              <w:lastRenderedPageBreak/>
              <w:t>Schwerbehinderte</w:t>
            </w:r>
            <w:r>
              <w:rPr>
                <w:rFonts w:asciiTheme="minorHAnsi" w:hAnsiTheme="minorHAnsi" w:cstheme="minorHAnsi"/>
                <w:bCs/>
                <w:iCs/>
                <w:sz w:val="24"/>
              </w:rPr>
              <w:t xml:space="preserve"> haben einen Anspruch von weiteren </w:t>
            </w:r>
            <w:r w:rsidR="000B1015">
              <w:rPr>
                <w:rFonts w:asciiTheme="minorHAnsi" w:hAnsiTheme="minorHAnsi" w:cstheme="minorHAnsi"/>
                <w:iCs/>
                <w:smallCaps/>
                <w:sz w:val="24"/>
              </w:rPr>
              <w:t>___</w:t>
            </w:r>
            <w:r w:rsidRPr="0095220B">
              <w:rPr>
                <w:rFonts w:asciiTheme="minorHAnsi" w:hAnsiTheme="minorHAnsi" w:cstheme="minorHAnsi"/>
                <w:b/>
                <w:bCs/>
                <w:iCs/>
                <w:smallCaps/>
                <w:sz w:val="24"/>
              </w:rPr>
              <w:t xml:space="preserve"> Arbeitstagen</w:t>
            </w:r>
            <w:r>
              <w:rPr>
                <w:rFonts w:asciiTheme="minorHAnsi" w:hAnsiTheme="minorHAnsi" w:cstheme="minorHAnsi"/>
                <w:bCs/>
                <w:iCs/>
                <w:sz w:val="24"/>
              </w:rPr>
              <w:t xml:space="preserve"> pro Jahr (§ 208 SGB IX).</w:t>
            </w:r>
          </w:p>
        </w:tc>
      </w:tr>
      <w:tr w:rsidR="00F70B8F" w14:paraId="250C75A4" w14:textId="77777777" w:rsidTr="006F02CA">
        <w:tc>
          <w:tcPr>
            <w:tcW w:w="588" w:type="dxa"/>
          </w:tcPr>
          <w:p w14:paraId="0BF8ED99" w14:textId="77777777" w:rsidR="00F70B8F" w:rsidRPr="00813FC0" w:rsidRDefault="00F70B8F" w:rsidP="0095220B">
            <w:pPr>
              <w:tabs>
                <w:tab w:val="right" w:pos="9072"/>
              </w:tabs>
              <w:spacing w:before="60"/>
              <w:jc w:val="center"/>
              <w:rPr>
                <w:rFonts w:asciiTheme="minorHAnsi" w:hAnsiTheme="minorHAnsi" w:cstheme="minorHAnsi"/>
                <w:b/>
                <w:sz w:val="40"/>
                <w:szCs w:val="40"/>
              </w:rPr>
            </w:pPr>
            <w:r w:rsidRPr="00813FC0">
              <w:rPr>
                <w:rFonts w:asciiTheme="minorHAnsi" w:hAnsiTheme="minorHAnsi" w:cstheme="minorHAnsi"/>
                <w:b/>
                <w:color w:val="FF0000"/>
                <w:sz w:val="40"/>
                <w:szCs w:val="40"/>
              </w:rPr>
              <w:lastRenderedPageBreak/>
              <w:t>?</w:t>
            </w:r>
          </w:p>
        </w:tc>
        <w:tc>
          <w:tcPr>
            <w:tcW w:w="9618" w:type="dxa"/>
          </w:tcPr>
          <w:p w14:paraId="67BFBE2D" w14:textId="77777777" w:rsidR="00F70B8F"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 xml:space="preserve">Frau Müller arbeitet vom 1. Januar bis zum 30. Juni Vollzeit (5 Arbeitstage die Woche) und wechselt dann in Teilzeit bis Ende des Kalenderjahres (3 Wochenarbeitstage). </w:t>
            </w:r>
          </w:p>
          <w:p w14:paraId="41EFBC02" w14:textId="77777777" w:rsidR="00F70B8F"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Wie viel Urlaubstage stehen ihr für 2020 lt. BUrlG zu?</w:t>
            </w:r>
          </w:p>
        </w:tc>
      </w:tr>
      <w:tr w:rsidR="00F70B8F" w14:paraId="42530426" w14:textId="77777777" w:rsidTr="006F02CA">
        <w:tc>
          <w:tcPr>
            <w:tcW w:w="588" w:type="dxa"/>
          </w:tcPr>
          <w:p w14:paraId="6A09D10B" w14:textId="77777777" w:rsidR="00F70B8F" w:rsidRPr="00813FC0" w:rsidRDefault="00F70B8F" w:rsidP="0095220B">
            <w:pPr>
              <w:tabs>
                <w:tab w:val="right" w:pos="9072"/>
              </w:tabs>
              <w:spacing w:before="60"/>
              <w:jc w:val="center"/>
              <w:rPr>
                <w:rFonts w:asciiTheme="minorHAnsi" w:hAnsiTheme="minorHAnsi" w:cstheme="minorHAnsi"/>
                <w:b/>
                <w:noProof/>
                <w:sz w:val="40"/>
                <w:szCs w:val="40"/>
              </w:rPr>
            </w:pPr>
            <w:r w:rsidRPr="00813FC0">
              <w:rPr>
                <w:rFonts w:asciiTheme="minorHAnsi" w:hAnsiTheme="minorHAnsi" w:cstheme="minorHAnsi"/>
                <w:b/>
                <w:noProof/>
                <w:color w:val="00B050"/>
                <w:sz w:val="40"/>
                <w:szCs w:val="40"/>
              </w:rPr>
              <w:t>!</w:t>
            </w:r>
          </w:p>
        </w:tc>
        <w:tc>
          <w:tcPr>
            <w:tcW w:w="9618" w:type="dxa"/>
          </w:tcPr>
          <w:p w14:paraId="15A5833E" w14:textId="41C951C2" w:rsidR="00F70B8F" w:rsidRDefault="00F70B8F" w:rsidP="0095220B">
            <w:pPr>
              <w:spacing w:before="60" w:after="60"/>
              <w:ind w:left="57"/>
              <w:jc w:val="both"/>
              <w:rPr>
                <w:rFonts w:asciiTheme="minorHAnsi" w:hAnsiTheme="minorHAnsi" w:cstheme="minorHAnsi"/>
                <w:bCs/>
                <w:iCs/>
                <w:sz w:val="24"/>
              </w:rPr>
            </w:pPr>
            <w:r>
              <w:rPr>
                <w:rFonts w:asciiTheme="minorHAnsi" w:hAnsiTheme="minorHAnsi" w:cstheme="minorHAnsi"/>
                <w:bCs/>
                <w:iCs/>
                <w:sz w:val="24"/>
              </w:rPr>
              <w:t xml:space="preserve">Der Urlaubsanspruch beläuft sich auf </w:t>
            </w:r>
            <w:r w:rsidR="000B1015">
              <w:rPr>
                <w:rFonts w:asciiTheme="minorHAnsi" w:hAnsiTheme="minorHAnsi" w:cstheme="minorHAnsi"/>
                <w:iCs/>
                <w:smallCaps/>
                <w:sz w:val="24"/>
              </w:rPr>
              <w:t>____</w:t>
            </w:r>
            <w:r w:rsidRPr="0095220B">
              <w:rPr>
                <w:rFonts w:asciiTheme="minorHAnsi" w:hAnsiTheme="minorHAnsi" w:cstheme="minorHAnsi"/>
                <w:b/>
                <w:bCs/>
                <w:iCs/>
                <w:smallCaps/>
                <w:sz w:val="24"/>
              </w:rPr>
              <w:t xml:space="preserve"> Urlaubstage</w:t>
            </w:r>
            <w:r>
              <w:rPr>
                <w:rFonts w:asciiTheme="minorHAnsi" w:hAnsiTheme="minorHAnsi" w:cstheme="minorHAnsi"/>
                <w:bCs/>
                <w:iCs/>
                <w:sz w:val="24"/>
              </w:rPr>
              <w:t xml:space="preserve">. Für beide Zeiträume ist der Urlaub </w:t>
            </w:r>
            <w:r w:rsidR="000B1015">
              <w:rPr>
                <w:rFonts w:asciiTheme="minorHAnsi" w:hAnsiTheme="minorHAnsi" w:cstheme="minorHAnsi"/>
                <w:iCs/>
                <w:smallCaps/>
                <w:sz w:val="24"/>
              </w:rPr>
              <w:t>________</w:t>
            </w:r>
            <w:r>
              <w:rPr>
                <w:rFonts w:asciiTheme="minorHAnsi" w:hAnsiTheme="minorHAnsi" w:cstheme="minorHAnsi"/>
                <w:bCs/>
                <w:iCs/>
                <w:sz w:val="24"/>
              </w:rPr>
              <w:t xml:space="preserve"> zu ermitteln. Der Urlaubanspruch (für die unterjährige Veränderung) ergibt sich nach der Formel der Rechtsprechung wie folgt:</w:t>
            </w:r>
          </w:p>
          <w:p w14:paraId="09A898C0" w14:textId="12A8E942" w:rsidR="00F70B8F" w:rsidRDefault="000B1015"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iCs/>
                <w:smallCaps/>
                <w:sz w:val="24"/>
              </w:rPr>
              <w:t>____</w:t>
            </w:r>
            <w:r w:rsidR="00F70B8F">
              <w:rPr>
                <w:rFonts w:asciiTheme="minorHAnsi" w:hAnsiTheme="minorHAnsi" w:cstheme="minorHAnsi"/>
                <w:bCs/>
                <w:iCs/>
                <w:sz w:val="24"/>
              </w:rPr>
              <w:t xml:space="preserve"> Tage für die Zeit vom 1. Januar bis zum 30. Juni</w:t>
            </w:r>
          </w:p>
          <w:p w14:paraId="23F8AC35" w14:textId="3CEA99E5" w:rsidR="00F70B8F" w:rsidRDefault="00F70B8F" w:rsidP="0095220B">
            <w:pPr>
              <w:spacing w:before="40" w:after="40"/>
              <w:ind w:left="708"/>
              <w:jc w:val="both"/>
              <w:rPr>
                <w:rFonts w:asciiTheme="minorHAnsi" w:hAnsiTheme="minorHAnsi" w:cstheme="minorHAnsi"/>
                <w:bCs/>
                <w:iCs/>
                <w:sz w:val="24"/>
              </w:rPr>
            </w:pPr>
            <w:r>
              <w:rPr>
                <w:rFonts w:asciiTheme="minorHAnsi" w:hAnsiTheme="minorHAnsi" w:cstheme="minorHAnsi"/>
                <w:bCs/>
                <w:iCs/>
                <w:sz w:val="24"/>
              </w:rPr>
              <w:t xml:space="preserve">x= </w:t>
            </w:r>
            <w:r w:rsidR="000B1015">
              <w:rPr>
                <w:rFonts w:asciiTheme="minorHAnsi" w:hAnsiTheme="minorHAnsi" w:cstheme="minorHAnsi"/>
                <w:bCs/>
                <w:iCs/>
                <w:sz w:val="24"/>
              </w:rPr>
              <w:t>____________________</w:t>
            </w:r>
          </w:p>
          <w:p w14:paraId="15F33869" w14:textId="3BBF6C69" w:rsidR="00F70B8F" w:rsidRDefault="000B1015"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iCs/>
                <w:smallCaps/>
                <w:sz w:val="24"/>
              </w:rPr>
              <w:t>____</w:t>
            </w:r>
            <w:r w:rsidR="00F70B8F" w:rsidRPr="0095220B">
              <w:rPr>
                <w:rFonts w:asciiTheme="minorHAnsi" w:hAnsiTheme="minorHAnsi" w:cstheme="minorHAnsi"/>
                <w:b/>
                <w:bCs/>
                <w:iCs/>
                <w:smallCaps/>
                <w:sz w:val="24"/>
              </w:rPr>
              <w:t xml:space="preserve"> Tage</w:t>
            </w:r>
            <w:r w:rsidR="00F70B8F">
              <w:rPr>
                <w:rFonts w:asciiTheme="minorHAnsi" w:hAnsiTheme="minorHAnsi" w:cstheme="minorHAnsi"/>
                <w:bCs/>
                <w:iCs/>
                <w:sz w:val="24"/>
              </w:rPr>
              <w:t xml:space="preserve"> für die Zeit vom 1. Juli bis zum 31. Dezember</w:t>
            </w:r>
          </w:p>
          <w:p w14:paraId="2EC7CEBD" w14:textId="2AB5D09A" w:rsidR="00F70B8F" w:rsidRPr="001A572C" w:rsidRDefault="00F70B8F" w:rsidP="0095220B">
            <w:pPr>
              <w:spacing w:before="40" w:after="40"/>
              <w:ind w:left="708"/>
              <w:jc w:val="both"/>
              <w:rPr>
                <w:rFonts w:asciiTheme="minorHAnsi" w:hAnsiTheme="minorHAnsi" w:cstheme="minorHAnsi"/>
                <w:bCs/>
                <w:iCs/>
                <w:sz w:val="24"/>
              </w:rPr>
            </w:pPr>
            <w:r>
              <w:rPr>
                <w:rFonts w:asciiTheme="minorHAnsi" w:hAnsiTheme="minorHAnsi" w:cstheme="minorHAnsi"/>
                <w:bCs/>
                <w:iCs/>
                <w:sz w:val="24"/>
              </w:rPr>
              <w:t xml:space="preserve">x= </w:t>
            </w:r>
            <w:r w:rsidR="000B1015">
              <w:rPr>
                <w:rFonts w:asciiTheme="minorHAnsi" w:hAnsiTheme="minorHAnsi" w:cstheme="minorHAnsi"/>
                <w:bCs/>
                <w:iCs/>
                <w:sz w:val="24"/>
              </w:rPr>
              <w:t>____________________</w:t>
            </w:r>
          </w:p>
        </w:tc>
      </w:tr>
    </w:tbl>
    <w:p w14:paraId="05D2F755" w14:textId="77777777" w:rsidR="00F70B8F" w:rsidRPr="00712274" w:rsidRDefault="00F70B8F" w:rsidP="000B1015">
      <w:pPr>
        <w:jc w:val="both"/>
        <w:rPr>
          <w:rFonts w:ascii="Calibri" w:hAnsi="Calibri" w:cs="Calibri"/>
          <w:bCs/>
          <w:sz w:val="24"/>
          <w:szCs w:val="24"/>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
        <w:gridCol w:w="9632"/>
      </w:tblGrid>
      <w:tr w:rsidR="00F70B8F" w14:paraId="25D50573" w14:textId="77777777" w:rsidTr="006F02CA">
        <w:tc>
          <w:tcPr>
            <w:tcW w:w="574" w:type="dxa"/>
          </w:tcPr>
          <w:p w14:paraId="09671CF9" w14:textId="77777777" w:rsidR="00F70B8F" w:rsidRPr="00813FC0" w:rsidRDefault="00F70B8F" w:rsidP="0095220B">
            <w:pPr>
              <w:tabs>
                <w:tab w:val="right" w:pos="9072"/>
              </w:tabs>
              <w:spacing w:before="60"/>
              <w:jc w:val="center"/>
              <w:rPr>
                <w:rFonts w:asciiTheme="minorHAnsi" w:hAnsiTheme="minorHAnsi" w:cstheme="minorHAnsi"/>
                <w:b/>
                <w:sz w:val="40"/>
                <w:szCs w:val="40"/>
              </w:rPr>
            </w:pPr>
            <w:r w:rsidRPr="00813FC0">
              <w:rPr>
                <w:rFonts w:asciiTheme="minorHAnsi" w:hAnsiTheme="minorHAnsi" w:cstheme="minorHAnsi"/>
                <w:b/>
                <w:color w:val="FF0000"/>
                <w:sz w:val="40"/>
                <w:szCs w:val="40"/>
              </w:rPr>
              <w:t>?</w:t>
            </w:r>
          </w:p>
        </w:tc>
        <w:tc>
          <w:tcPr>
            <w:tcW w:w="9632" w:type="dxa"/>
          </w:tcPr>
          <w:p w14:paraId="53CF2C8F" w14:textId="77777777" w:rsidR="00F70B8F"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 xml:space="preserve">Herr Jansen war vom 1. Januar bis zum 31.5. zunächst befristet beschäftigt. 3 Tage vor Ablauf des befristeten Vertrages vereinbart er mit dem Geschäftsführer des Unternehmens die Fortsetzung ab dem 2. Juni 2020. Er befürchtet, dass er die 6-monatige Wartezeit nicht erfüllt hat, und seinen vorab geplanten Jahresurlaub von 3 Wochen ab dem 1. Juli nicht antreten kann. </w:t>
            </w:r>
          </w:p>
          <w:p w14:paraId="4DED5B51" w14:textId="77777777" w:rsidR="00F70B8F"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Was antworten sie ihm?</w:t>
            </w:r>
          </w:p>
        </w:tc>
      </w:tr>
      <w:tr w:rsidR="00F70B8F" w14:paraId="13054B42" w14:textId="77777777" w:rsidTr="006F02CA">
        <w:tc>
          <w:tcPr>
            <w:tcW w:w="574" w:type="dxa"/>
          </w:tcPr>
          <w:p w14:paraId="783ECA24" w14:textId="77777777" w:rsidR="00F70B8F" w:rsidRPr="00813FC0" w:rsidRDefault="00F70B8F" w:rsidP="0095220B">
            <w:pPr>
              <w:tabs>
                <w:tab w:val="right" w:pos="9072"/>
              </w:tabs>
              <w:spacing w:before="60"/>
              <w:jc w:val="center"/>
              <w:rPr>
                <w:rFonts w:asciiTheme="minorHAnsi" w:hAnsiTheme="minorHAnsi" w:cstheme="minorHAnsi"/>
                <w:b/>
                <w:noProof/>
                <w:sz w:val="40"/>
                <w:szCs w:val="40"/>
              </w:rPr>
            </w:pPr>
            <w:r w:rsidRPr="00813FC0">
              <w:rPr>
                <w:rFonts w:asciiTheme="minorHAnsi" w:hAnsiTheme="minorHAnsi" w:cstheme="minorHAnsi"/>
                <w:b/>
                <w:noProof/>
                <w:color w:val="00B050"/>
                <w:sz w:val="40"/>
                <w:szCs w:val="40"/>
              </w:rPr>
              <w:t>!</w:t>
            </w:r>
          </w:p>
        </w:tc>
        <w:tc>
          <w:tcPr>
            <w:tcW w:w="9632" w:type="dxa"/>
          </w:tcPr>
          <w:p w14:paraId="1BDDBE37" w14:textId="77777777" w:rsidR="00F70B8F" w:rsidRDefault="00F70B8F" w:rsidP="0095220B">
            <w:pPr>
              <w:tabs>
                <w:tab w:val="right" w:pos="9072"/>
              </w:tabs>
              <w:spacing w:before="60" w:after="60"/>
              <w:ind w:left="57"/>
              <w:jc w:val="both"/>
              <w:rPr>
                <w:rFonts w:asciiTheme="minorHAnsi" w:hAnsiTheme="minorHAnsi" w:cstheme="minorHAnsi"/>
                <w:bCs/>
                <w:iCs/>
                <w:sz w:val="24"/>
              </w:rPr>
            </w:pPr>
            <w:r>
              <w:rPr>
                <w:rFonts w:asciiTheme="minorHAnsi" w:hAnsiTheme="minorHAnsi" w:cstheme="minorHAnsi"/>
                <w:bCs/>
                <w:iCs/>
                <w:sz w:val="24"/>
              </w:rPr>
              <w:t>Herr Jansen kann seinen Jahresurlaub antreten, da er die 6-monatige Wartezeit erfüllt hat.</w:t>
            </w:r>
          </w:p>
          <w:p w14:paraId="24D716A1" w14:textId="38DD279B" w:rsidR="00F70B8F"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bCs/>
                <w:iCs/>
                <w:sz w:val="24"/>
              </w:rPr>
              <w:t xml:space="preserve">Aus § 4 BUrlG ergibt sich, dass erst nach einer </w:t>
            </w:r>
            <w:r w:rsidRPr="0095220B">
              <w:rPr>
                <w:rFonts w:asciiTheme="minorHAnsi" w:hAnsiTheme="minorHAnsi" w:cstheme="minorHAnsi"/>
                <w:b/>
                <w:bCs/>
                <w:iCs/>
                <w:smallCaps/>
                <w:sz w:val="24"/>
              </w:rPr>
              <w:t>Wartezeit von 6 Monaten</w:t>
            </w:r>
            <w:r>
              <w:rPr>
                <w:rFonts w:asciiTheme="minorHAnsi" w:hAnsiTheme="minorHAnsi" w:cstheme="minorHAnsi"/>
                <w:bCs/>
                <w:iCs/>
                <w:sz w:val="24"/>
              </w:rPr>
              <w:t xml:space="preserve"> der volle gesetzliche Mindesturlaubsanspruch besteht. </w:t>
            </w:r>
            <w:r w:rsidR="000B1015">
              <w:rPr>
                <w:rFonts w:asciiTheme="minorHAnsi" w:hAnsiTheme="minorHAnsi" w:cstheme="minorHAnsi"/>
                <w:iCs/>
                <w:smallCaps/>
                <w:sz w:val="24"/>
              </w:rPr>
              <w:t>_____</w:t>
            </w:r>
            <w:r>
              <w:rPr>
                <w:rFonts w:asciiTheme="minorHAnsi" w:hAnsiTheme="minorHAnsi" w:cstheme="minorHAnsi"/>
                <w:bCs/>
                <w:iCs/>
                <w:sz w:val="24"/>
              </w:rPr>
              <w:t xml:space="preserve"> Ablauf der Wartezeit steht ihm lediglich </w:t>
            </w:r>
            <w:r w:rsidRPr="0095220B">
              <w:rPr>
                <w:rFonts w:asciiTheme="minorHAnsi" w:hAnsiTheme="minorHAnsi" w:cstheme="minorHAnsi"/>
                <w:bCs/>
                <w:iCs/>
                <w:sz w:val="24"/>
                <w:vertAlign w:val="superscript"/>
              </w:rPr>
              <w:t>1</w:t>
            </w:r>
            <w:r>
              <w:rPr>
                <w:rFonts w:asciiTheme="minorHAnsi" w:hAnsiTheme="minorHAnsi" w:cstheme="minorHAnsi"/>
                <w:bCs/>
                <w:iCs/>
                <w:sz w:val="24"/>
              </w:rPr>
              <w:t>/</w:t>
            </w:r>
            <w:r w:rsidRPr="0095220B">
              <w:rPr>
                <w:rFonts w:asciiTheme="minorHAnsi" w:hAnsiTheme="minorHAnsi" w:cstheme="minorHAnsi"/>
                <w:bCs/>
                <w:iCs/>
                <w:sz w:val="24"/>
                <w:vertAlign w:val="subscript"/>
              </w:rPr>
              <w:t>12</w:t>
            </w:r>
            <w:r>
              <w:rPr>
                <w:rFonts w:asciiTheme="minorHAnsi" w:hAnsiTheme="minorHAnsi" w:cstheme="minorHAnsi"/>
                <w:bCs/>
                <w:iCs/>
                <w:sz w:val="24"/>
              </w:rPr>
              <w:t xml:space="preserve"> des Jahresurlaubs für jeden </w:t>
            </w:r>
            <w:r w:rsidRPr="0095220B">
              <w:rPr>
                <w:rFonts w:asciiTheme="minorHAnsi" w:hAnsiTheme="minorHAnsi" w:cstheme="minorHAnsi"/>
                <w:b/>
                <w:bCs/>
                <w:iCs/>
                <w:smallCaps/>
                <w:sz w:val="24"/>
              </w:rPr>
              <w:t>vollen</w:t>
            </w:r>
            <w:r>
              <w:rPr>
                <w:rFonts w:asciiTheme="minorHAnsi" w:hAnsiTheme="minorHAnsi" w:cstheme="minorHAnsi"/>
                <w:bCs/>
                <w:iCs/>
                <w:sz w:val="24"/>
              </w:rPr>
              <w:t xml:space="preserve"> Monat zu (§ 5 Abs. 1 Buchstabe a BUrlG) zu. </w:t>
            </w:r>
            <w:r w:rsidRPr="0095220B">
              <w:rPr>
                <w:rFonts w:asciiTheme="minorHAnsi" w:hAnsiTheme="minorHAnsi" w:cstheme="minorHAnsi"/>
                <w:b/>
                <w:bCs/>
                <w:iCs/>
                <w:smallCaps/>
                <w:sz w:val="24"/>
              </w:rPr>
              <w:t>Schwierigkeiten</w:t>
            </w:r>
            <w:r>
              <w:rPr>
                <w:rFonts w:asciiTheme="minorHAnsi" w:hAnsiTheme="minorHAnsi" w:cstheme="minorHAnsi"/>
                <w:bCs/>
                <w:iCs/>
                <w:sz w:val="24"/>
              </w:rPr>
              <w:t xml:space="preserve"> ergeben sich dann, wenn zwischen den beiden AN und Unternehmen </w:t>
            </w:r>
            <w:r w:rsidR="000B1015">
              <w:rPr>
                <w:rFonts w:asciiTheme="minorHAnsi" w:hAnsiTheme="minorHAnsi" w:cstheme="minorHAnsi"/>
                <w:iCs/>
                <w:smallCaps/>
                <w:sz w:val="24"/>
              </w:rPr>
              <w:t>______</w:t>
            </w:r>
            <w:r w:rsidRPr="0095220B">
              <w:rPr>
                <w:rFonts w:asciiTheme="minorHAnsi" w:hAnsiTheme="minorHAnsi" w:cstheme="minorHAnsi"/>
                <w:b/>
                <w:bCs/>
                <w:iCs/>
                <w:smallCaps/>
                <w:sz w:val="24"/>
              </w:rPr>
              <w:t xml:space="preserve"> Arbeitsverhältnisse hintereinander</w:t>
            </w:r>
            <w:r>
              <w:rPr>
                <w:rFonts w:asciiTheme="minorHAnsi" w:hAnsiTheme="minorHAnsi" w:cstheme="minorHAnsi"/>
                <w:bCs/>
                <w:iCs/>
                <w:sz w:val="24"/>
              </w:rPr>
              <w:t xml:space="preserve"> bestehen. Dies hätte zur </w:t>
            </w:r>
            <w:r w:rsidRPr="0095220B">
              <w:rPr>
                <w:rFonts w:asciiTheme="minorHAnsi" w:hAnsiTheme="minorHAnsi" w:cstheme="minorHAnsi"/>
                <w:b/>
                <w:bCs/>
                <w:iCs/>
                <w:smallCaps/>
                <w:sz w:val="24"/>
              </w:rPr>
              <w:t>Folge</w:t>
            </w:r>
            <w:r>
              <w:rPr>
                <w:rFonts w:asciiTheme="minorHAnsi" w:hAnsiTheme="minorHAnsi" w:cstheme="minorHAnsi"/>
                <w:bCs/>
                <w:iCs/>
                <w:sz w:val="24"/>
              </w:rPr>
              <w:t>, dass er die Wartezeit aus § 4 BUrlG erneut abwarten muss, um den vollen Urlaubsanspruch zu erhalten.</w:t>
            </w:r>
          </w:p>
          <w:p w14:paraId="6A8BDF60" w14:textId="3DF9C283" w:rsidR="00F70B8F" w:rsidRPr="0095220B"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bCs/>
                <w:iCs/>
                <w:sz w:val="24"/>
              </w:rPr>
              <w:t xml:space="preserve">Grundsätzlich geht das </w:t>
            </w:r>
            <w:r w:rsidRPr="0095220B">
              <w:rPr>
                <w:rFonts w:asciiTheme="minorHAnsi" w:hAnsiTheme="minorHAnsi" w:cstheme="minorHAnsi"/>
                <w:b/>
                <w:bCs/>
                <w:iCs/>
                <w:smallCaps/>
                <w:sz w:val="24"/>
              </w:rPr>
              <w:t>Bundesarbeitsgericht</w:t>
            </w:r>
            <w:r>
              <w:rPr>
                <w:rFonts w:asciiTheme="minorHAnsi" w:hAnsiTheme="minorHAnsi" w:cstheme="minorHAnsi"/>
                <w:bCs/>
                <w:iCs/>
                <w:sz w:val="24"/>
              </w:rPr>
              <w:t xml:space="preserve"> (BAG) davon aus, dass </w:t>
            </w:r>
            <w:r w:rsidRPr="0095220B">
              <w:rPr>
                <w:rFonts w:asciiTheme="minorHAnsi" w:hAnsiTheme="minorHAnsi" w:cstheme="minorHAnsi"/>
                <w:b/>
                <w:bCs/>
                <w:iCs/>
                <w:smallCaps/>
                <w:sz w:val="24"/>
              </w:rPr>
              <w:t>beide</w:t>
            </w:r>
            <w:r>
              <w:rPr>
                <w:rFonts w:asciiTheme="minorHAnsi" w:hAnsiTheme="minorHAnsi" w:cstheme="minorHAnsi"/>
                <w:bCs/>
                <w:iCs/>
                <w:sz w:val="24"/>
              </w:rPr>
              <w:t xml:space="preserve"> Arbeitsverhältnisse </w:t>
            </w:r>
            <w:r w:rsidR="000B1015">
              <w:rPr>
                <w:rFonts w:asciiTheme="minorHAnsi" w:hAnsiTheme="minorHAnsi" w:cstheme="minorHAnsi"/>
                <w:iCs/>
                <w:smallCaps/>
                <w:sz w:val="24"/>
              </w:rPr>
              <w:t>_______________</w:t>
            </w:r>
            <w:r>
              <w:rPr>
                <w:rFonts w:asciiTheme="minorHAnsi" w:hAnsiTheme="minorHAnsi" w:cstheme="minorHAnsi"/>
                <w:bCs/>
                <w:iCs/>
                <w:sz w:val="24"/>
              </w:rPr>
              <w:t xml:space="preserve"> zu behandeln sind. </w:t>
            </w:r>
            <w:r w:rsidRPr="0095220B">
              <w:rPr>
                <w:rFonts w:asciiTheme="minorHAnsi" w:hAnsiTheme="minorHAnsi" w:cstheme="minorHAnsi"/>
                <w:b/>
                <w:bCs/>
                <w:iCs/>
                <w:smallCaps/>
                <w:sz w:val="24"/>
              </w:rPr>
              <w:t>Ausnahmeregelung</w:t>
            </w:r>
            <w:r>
              <w:rPr>
                <w:rFonts w:asciiTheme="minorHAnsi" w:hAnsiTheme="minorHAnsi" w:cstheme="minorHAnsi"/>
                <w:bCs/>
                <w:iCs/>
                <w:sz w:val="24"/>
              </w:rPr>
              <w:t xml:space="preserve">: Trotz rechtlicher Unterbrechung sind beide </w:t>
            </w:r>
            <w:r w:rsidRPr="0095220B">
              <w:rPr>
                <w:rFonts w:asciiTheme="minorHAnsi" w:hAnsiTheme="minorHAnsi" w:cstheme="minorHAnsi"/>
                <w:b/>
                <w:bCs/>
                <w:iCs/>
                <w:smallCaps/>
                <w:sz w:val="24"/>
              </w:rPr>
              <w:t xml:space="preserve">Arbeitsverhältnisse urlaubsrechtlich als </w:t>
            </w:r>
            <w:r w:rsidR="000B1015">
              <w:rPr>
                <w:rFonts w:asciiTheme="minorHAnsi" w:hAnsiTheme="minorHAnsi" w:cstheme="minorHAnsi"/>
                <w:iCs/>
                <w:smallCaps/>
                <w:sz w:val="24"/>
              </w:rPr>
              <w:t>_______________</w:t>
            </w:r>
            <w:r>
              <w:rPr>
                <w:rFonts w:asciiTheme="minorHAnsi" w:hAnsiTheme="minorHAnsi" w:cstheme="minorHAnsi"/>
                <w:bCs/>
                <w:iCs/>
                <w:sz w:val="24"/>
              </w:rPr>
              <w:t xml:space="preserve"> zu betrachten, wenn bereits vor Beendigung des 1. Arbeitsverhältnisse feststeht, dass die </w:t>
            </w:r>
            <w:r w:rsidRPr="0095220B">
              <w:rPr>
                <w:rFonts w:asciiTheme="minorHAnsi" w:hAnsiTheme="minorHAnsi" w:cstheme="minorHAnsi"/>
                <w:b/>
                <w:bCs/>
                <w:iCs/>
                <w:smallCaps/>
                <w:sz w:val="24"/>
              </w:rPr>
              <w:t>Unterbrechung</w:t>
            </w:r>
            <w:r>
              <w:rPr>
                <w:rFonts w:asciiTheme="minorHAnsi" w:hAnsiTheme="minorHAnsi" w:cstheme="minorHAnsi"/>
                <w:bCs/>
                <w:iCs/>
                <w:sz w:val="24"/>
              </w:rPr>
              <w:t xml:space="preserve"> nur für eine </w:t>
            </w:r>
            <w:r w:rsidR="000B1015">
              <w:rPr>
                <w:rFonts w:asciiTheme="minorHAnsi" w:hAnsiTheme="minorHAnsi" w:cstheme="minorHAnsi"/>
                <w:iCs/>
                <w:smallCaps/>
                <w:sz w:val="24"/>
              </w:rPr>
              <w:t>________</w:t>
            </w:r>
            <w:r>
              <w:rPr>
                <w:rFonts w:asciiTheme="minorHAnsi" w:hAnsiTheme="minorHAnsi" w:cstheme="minorHAnsi"/>
                <w:bCs/>
                <w:iCs/>
                <w:sz w:val="24"/>
              </w:rPr>
              <w:t xml:space="preserve"> </w:t>
            </w:r>
            <w:r w:rsidRPr="0095220B">
              <w:rPr>
                <w:rFonts w:asciiTheme="minorHAnsi" w:hAnsiTheme="minorHAnsi" w:cstheme="minorHAnsi"/>
                <w:b/>
                <w:bCs/>
                <w:iCs/>
                <w:smallCaps/>
                <w:sz w:val="24"/>
              </w:rPr>
              <w:t>Zeit</w:t>
            </w:r>
            <w:r>
              <w:rPr>
                <w:rFonts w:asciiTheme="minorHAnsi" w:hAnsiTheme="minorHAnsi" w:cstheme="minorHAnsi"/>
                <w:bCs/>
                <w:iCs/>
                <w:sz w:val="24"/>
              </w:rPr>
              <w:t xml:space="preserve"> besteht (BAG NJW 2016, 587). Was als kurze Unterbrechung noch zulässig ist, ist immer eine Einzelfallentscheidung.</w:t>
            </w:r>
          </w:p>
        </w:tc>
      </w:tr>
    </w:tbl>
    <w:p w14:paraId="4D24CD3C" w14:textId="77777777" w:rsidR="00F70B8F" w:rsidRPr="00712274" w:rsidRDefault="00F70B8F" w:rsidP="000B1015">
      <w:pPr>
        <w:jc w:val="both"/>
        <w:rPr>
          <w:rFonts w:ascii="Calibri" w:hAnsi="Calibri" w:cs="Calibri"/>
          <w:bCs/>
          <w:sz w:val="24"/>
          <w:szCs w:val="24"/>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
        <w:gridCol w:w="9646"/>
      </w:tblGrid>
      <w:tr w:rsidR="00F70B8F" w14:paraId="26E89504" w14:textId="77777777" w:rsidTr="006F02CA">
        <w:tc>
          <w:tcPr>
            <w:tcW w:w="560" w:type="dxa"/>
          </w:tcPr>
          <w:p w14:paraId="17E261B9" w14:textId="77777777" w:rsidR="00F70B8F" w:rsidRPr="00813FC0" w:rsidRDefault="00F70B8F" w:rsidP="0095220B">
            <w:pPr>
              <w:tabs>
                <w:tab w:val="right" w:pos="9072"/>
              </w:tabs>
              <w:spacing w:before="60"/>
              <w:jc w:val="center"/>
              <w:rPr>
                <w:rFonts w:asciiTheme="minorHAnsi" w:hAnsiTheme="minorHAnsi" w:cstheme="minorHAnsi"/>
                <w:b/>
                <w:sz w:val="40"/>
                <w:szCs w:val="40"/>
              </w:rPr>
            </w:pPr>
            <w:r w:rsidRPr="00813FC0">
              <w:rPr>
                <w:rFonts w:asciiTheme="minorHAnsi" w:hAnsiTheme="minorHAnsi" w:cstheme="minorHAnsi"/>
                <w:b/>
                <w:color w:val="FF0000"/>
                <w:sz w:val="40"/>
                <w:szCs w:val="40"/>
              </w:rPr>
              <w:t>?</w:t>
            </w:r>
          </w:p>
        </w:tc>
        <w:tc>
          <w:tcPr>
            <w:tcW w:w="9646" w:type="dxa"/>
          </w:tcPr>
          <w:p w14:paraId="62CBB166" w14:textId="77777777" w:rsidR="00F70B8F"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Timo Bogdanovic ist stellvertretender Lagerleiter. Er hat Mitte Juni 2020 seinen Jahresurlaub verspätet eingereicht; er möchte ab Anfang Juli 4 Wochen in Urlaub fahren. Seine Chefin hat ihm schon vorab mündlich mitgeteilt, dass er aufgrund des verspätet eingereichten Urlaubsantrages kaum mit einem „OK“ rechnen könne, auch aufgrund personeller Engpässe im Lager.</w:t>
            </w:r>
          </w:p>
          <w:p w14:paraId="3B6182ED" w14:textId="77777777" w:rsidR="00F70B8F"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 xml:space="preserve">Herr Bogdanovic plant auch ohne </w:t>
            </w:r>
            <w:proofErr w:type="gramStart"/>
            <w:r>
              <w:rPr>
                <w:rFonts w:asciiTheme="minorHAnsi" w:hAnsiTheme="minorHAnsi" w:cstheme="minorHAnsi"/>
                <w:bCs/>
                <w:sz w:val="24"/>
              </w:rPr>
              <w:t>das</w:t>
            </w:r>
            <w:proofErr w:type="gramEnd"/>
            <w:r>
              <w:rPr>
                <w:rFonts w:asciiTheme="minorHAnsi" w:hAnsiTheme="minorHAnsi" w:cstheme="minorHAnsi"/>
                <w:bCs/>
                <w:sz w:val="24"/>
              </w:rPr>
              <w:t xml:space="preserve"> „OK“ seiner Chefin in Urlaub zu fahren. Was raten Sie ihm?</w:t>
            </w:r>
          </w:p>
        </w:tc>
      </w:tr>
      <w:tr w:rsidR="00F70B8F" w14:paraId="5FD0ACD7" w14:textId="77777777" w:rsidTr="006F02CA">
        <w:tc>
          <w:tcPr>
            <w:tcW w:w="560" w:type="dxa"/>
          </w:tcPr>
          <w:p w14:paraId="43A988E7" w14:textId="77777777" w:rsidR="00F70B8F" w:rsidRPr="00813FC0" w:rsidRDefault="00F70B8F" w:rsidP="0095220B">
            <w:pPr>
              <w:tabs>
                <w:tab w:val="right" w:pos="9072"/>
              </w:tabs>
              <w:spacing w:before="60"/>
              <w:jc w:val="center"/>
              <w:rPr>
                <w:rFonts w:asciiTheme="minorHAnsi" w:hAnsiTheme="minorHAnsi" w:cstheme="minorHAnsi"/>
                <w:b/>
                <w:noProof/>
                <w:sz w:val="40"/>
                <w:szCs w:val="40"/>
              </w:rPr>
            </w:pPr>
            <w:r w:rsidRPr="00813FC0">
              <w:rPr>
                <w:rFonts w:asciiTheme="minorHAnsi" w:hAnsiTheme="minorHAnsi" w:cstheme="minorHAnsi"/>
                <w:b/>
                <w:noProof/>
                <w:color w:val="00B050"/>
                <w:sz w:val="40"/>
                <w:szCs w:val="40"/>
              </w:rPr>
              <w:t>!</w:t>
            </w:r>
          </w:p>
        </w:tc>
        <w:tc>
          <w:tcPr>
            <w:tcW w:w="9646" w:type="dxa"/>
          </w:tcPr>
          <w:p w14:paraId="59F5E693" w14:textId="77777777" w:rsidR="00F70B8F" w:rsidRDefault="00F70B8F" w:rsidP="0095220B">
            <w:pPr>
              <w:spacing w:before="60" w:after="60"/>
              <w:ind w:left="57"/>
              <w:jc w:val="both"/>
              <w:rPr>
                <w:rFonts w:asciiTheme="minorHAnsi" w:hAnsiTheme="minorHAnsi" w:cstheme="minorHAnsi"/>
                <w:bCs/>
                <w:iCs/>
                <w:sz w:val="24"/>
              </w:rPr>
            </w:pPr>
            <w:r>
              <w:rPr>
                <w:rFonts w:asciiTheme="minorHAnsi" w:hAnsiTheme="minorHAnsi" w:cstheme="minorHAnsi"/>
                <w:bCs/>
                <w:iCs/>
                <w:sz w:val="24"/>
              </w:rPr>
              <w:t>Herr Bogdanovic muss das „OK“ von seiner Chefin einholen. Eine Selbstbeurlaubung hätte eine Abmahnung oder eine fristlose Kündigung zur Folge.</w:t>
            </w:r>
          </w:p>
          <w:p w14:paraId="499B7B61" w14:textId="730E9C45" w:rsidR="00F70B8F"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sidRPr="0095220B">
              <w:rPr>
                <w:rFonts w:asciiTheme="minorHAnsi" w:hAnsiTheme="minorHAnsi" w:cstheme="minorHAnsi"/>
                <w:b/>
                <w:bCs/>
                <w:iCs/>
                <w:smallCaps/>
                <w:sz w:val="24"/>
              </w:rPr>
              <w:t>AN</w:t>
            </w:r>
            <w:r>
              <w:rPr>
                <w:rFonts w:asciiTheme="minorHAnsi" w:hAnsiTheme="minorHAnsi" w:cstheme="minorHAnsi"/>
                <w:bCs/>
                <w:iCs/>
                <w:sz w:val="24"/>
              </w:rPr>
              <w:t xml:space="preserve"> müssen das </w:t>
            </w:r>
            <w:r w:rsidRPr="0095220B">
              <w:rPr>
                <w:rFonts w:asciiTheme="minorHAnsi" w:hAnsiTheme="minorHAnsi" w:cstheme="minorHAnsi"/>
                <w:b/>
                <w:bCs/>
                <w:iCs/>
                <w:smallCaps/>
                <w:sz w:val="24"/>
              </w:rPr>
              <w:t>Einverständnis des Arbeitgebers</w:t>
            </w:r>
            <w:r>
              <w:rPr>
                <w:rFonts w:asciiTheme="minorHAnsi" w:hAnsiTheme="minorHAnsi" w:cstheme="minorHAnsi"/>
                <w:bCs/>
                <w:iCs/>
                <w:sz w:val="24"/>
              </w:rPr>
              <w:t xml:space="preserve"> (AG) einholen, </w:t>
            </w:r>
            <w:r w:rsidR="00712274">
              <w:rPr>
                <w:rFonts w:asciiTheme="minorHAnsi" w:hAnsiTheme="minorHAnsi" w:cstheme="minorHAnsi"/>
                <w:iCs/>
                <w:smallCaps/>
                <w:sz w:val="24"/>
              </w:rPr>
              <w:t>________</w:t>
            </w:r>
            <w:r>
              <w:rPr>
                <w:rFonts w:asciiTheme="minorHAnsi" w:hAnsiTheme="minorHAnsi" w:cstheme="minorHAnsi"/>
                <w:bCs/>
                <w:iCs/>
                <w:sz w:val="24"/>
              </w:rPr>
              <w:t xml:space="preserve"> sie in Urlaub fahren. Dazu muss der Urlaub grundsätzlich beantragt werden, bevor das Kalenderjahr abgelaufen ist. Eine </w:t>
            </w:r>
            <w:r w:rsidRPr="0095220B">
              <w:rPr>
                <w:rFonts w:asciiTheme="minorHAnsi" w:hAnsiTheme="minorHAnsi" w:cstheme="minorHAnsi"/>
                <w:b/>
                <w:bCs/>
                <w:iCs/>
                <w:smallCaps/>
                <w:sz w:val="24"/>
              </w:rPr>
              <w:t>Übertragung</w:t>
            </w:r>
            <w:r>
              <w:rPr>
                <w:rFonts w:asciiTheme="minorHAnsi" w:hAnsiTheme="minorHAnsi" w:cstheme="minorHAnsi"/>
                <w:bCs/>
                <w:iCs/>
                <w:sz w:val="24"/>
              </w:rPr>
              <w:t xml:space="preserve"> des Urlaubs ist unter gewissen Voraussetzungen auf das Folgejahr übertragbar. Verweigert der AG die Zustimmung zum Urlaub, kann ihn der AN gegebenenfalls einklagen.</w:t>
            </w:r>
          </w:p>
          <w:p w14:paraId="6CD91A3E" w14:textId="5CF605C5" w:rsidR="00F70B8F" w:rsidRPr="001A572C"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bCs/>
                <w:iCs/>
                <w:sz w:val="24"/>
              </w:rPr>
              <w:lastRenderedPageBreak/>
              <w:t xml:space="preserve">AG </w:t>
            </w:r>
            <w:r w:rsidRPr="00712274">
              <w:rPr>
                <w:rFonts w:asciiTheme="minorHAnsi" w:hAnsiTheme="minorHAnsi" w:cstheme="minorHAnsi"/>
                <w:b/>
                <w:bCs/>
                <w:iCs/>
                <w:smallCaps/>
                <w:sz w:val="24"/>
              </w:rPr>
              <w:t>müssen</w:t>
            </w:r>
            <w:r>
              <w:rPr>
                <w:rFonts w:asciiTheme="minorHAnsi" w:hAnsiTheme="minorHAnsi" w:cstheme="minorHAnsi"/>
                <w:bCs/>
                <w:iCs/>
                <w:sz w:val="24"/>
              </w:rPr>
              <w:t xml:space="preserve"> die </w:t>
            </w:r>
            <w:r w:rsidRPr="0095220B">
              <w:rPr>
                <w:rFonts w:asciiTheme="minorHAnsi" w:hAnsiTheme="minorHAnsi" w:cstheme="minorHAnsi"/>
                <w:b/>
                <w:bCs/>
                <w:iCs/>
                <w:smallCaps/>
                <w:sz w:val="24"/>
              </w:rPr>
              <w:t>Urlaubswünsche</w:t>
            </w:r>
            <w:r>
              <w:rPr>
                <w:rFonts w:asciiTheme="minorHAnsi" w:hAnsiTheme="minorHAnsi" w:cstheme="minorHAnsi"/>
                <w:bCs/>
                <w:iCs/>
                <w:sz w:val="24"/>
              </w:rPr>
              <w:t xml:space="preserve"> ihrer </w:t>
            </w:r>
            <w:r w:rsidRPr="0095220B">
              <w:rPr>
                <w:rFonts w:asciiTheme="minorHAnsi" w:hAnsiTheme="minorHAnsi" w:cstheme="minorHAnsi"/>
                <w:b/>
                <w:bCs/>
                <w:iCs/>
                <w:smallCaps/>
                <w:sz w:val="24"/>
              </w:rPr>
              <w:t>AN</w:t>
            </w:r>
            <w:r>
              <w:rPr>
                <w:rFonts w:asciiTheme="minorHAnsi" w:hAnsiTheme="minorHAnsi" w:cstheme="minorHAnsi"/>
                <w:bCs/>
                <w:iCs/>
                <w:sz w:val="24"/>
              </w:rPr>
              <w:t xml:space="preserve"> </w:t>
            </w:r>
            <w:r w:rsidRPr="0095220B">
              <w:rPr>
                <w:rFonts w:asciiTheme="minorHAnsi" w:hAnsiTheme="minorHAnsi" w:cstheme="minorHAnsi"/>
                <w:b/>
                <w:bCs/>
                <w:iCs/>
                <w:smallCaps/>
                <w:sz w:val="24"/>
              </w:rPr>
              <w:t>berücksichtigen</w:t>
            </w:r>
            <w:r>
              <w:rPr>
                <w:rFonts w:asciiTheme="minorHAnsi" w:hAnsiTheme="minorHAnsi" w:cstheme="minorHAnsi"/>
                <w:bCs/>
                <w:iCs/>
                <w:sz w:val="24"/>
              </w:rPr>
              <w:t xml:space="preserve">. Sie können ihn aber aus </w:t>
            </w:r>
            <w:r w:rsidRPr="0095220B">
              <w:rPr>
                <w:rFonts w:asciiTheme="minorHAnsi" w:hAnsiTheme="minorHAnsi" w:cstheme="minorHAnsi"/>
                <w:b/>
                <w:bCs/>
                <w:iCs/>
                <w:smallCaps/>
                <w:sz w:val="24"/>
              </w:rPr>
              <w:t>dringenden</w:t>
            </w:r>
            <w:r>
              <w:rPr>
                <w:rFonts w:asciiTheme="minorHAnsi" w:hAnsiTheme="minorHAnsi" w:cstheme="minorHAnsi"/>
                <w:bCs/>
                <w:iCs/>
                <w:sz w:val="24"/>
              </w:rPr>
              <w:t xml:space="preserve"> </w:t>
            </w:r>
            <w:r w:rsidR="00712274">
              <w:rPr>
                <w:rFonts w:asciiTheme="minorHAnsi" w:hAnsiTheme="minorHAnsi" w:cstheme="minorHAnsi"/>
                <w:iCs/>
                <w:smallCaps/>
                <w:sz w:val="24"/>
              </w:rPr>
              <w:t>____________________</w:t>
            </w:r>
            <w:r>
              <w:rPr>
                <w:rFonts w:asciiTheme="minorHAnsi" w:hAnsiTheme="minorHAnsi" w:cstheme="minorHAnsi"/>
                <w:bCs/>
                <w:iCs/>
                <w:sz w:val="24"/>
              </w:rPr>
              <w:t xml:space="preserve"> </w:t>
            </w:r>
            <w:r w:rsidRPr="0095220B">
              <w:rPr>
                <w:rFonts w:asciiTheme="minorHAnsi" w:hAnsiTheme="minorHAnsi" w:cstheme="minorHAnsi"/>
                <w:b/>
                <w:bCs/>
                <w:iCs/>
                <w:smallCaps/>
                <w:sz w:val="24"/>
              </w:rPr>
              <w:t>Gründen</w:t>
            </w:r>
            <w:r>
              <w:rPr>
                <w:rFonts w:asciiTheme="minorHAnsi" w:hAnsiTheme="minorHAnsi" w:cstheme="minorHAnsi"/>
                <w:bCs/>
                <w:iCs/>
                <w:sz w:val="24"/>
              </w:rPr>
              <w:t xml:space="preserve"> ablehnen (z.B. bei personellen Engpässen oder auch bei Inventurarbeiten im Rahmen der Erstellung des Jahresabschlusses.)</w:t>
            </w:r>
          </w:p>
        </w:tc>
      </w:tr>
      <w:tr w:rsidR="00F70B8F" w14:paraId="40072E86" w14:textId="77777777" w:rsidTr="006F02CA">
        <w:tc>
          <w:tcPr>
            <w:tcW w:w="560" w:type="dxa"/>
          </w:tcPr>
          <w:p w14:paraId="638398BB" w14:textId="77777777" w:rsidR="00F70B8F" w:rsidRPr="00813FC0" w:rsidRDefault="00F70B8F" w:rsidP="0095220B">
            <w:pPr>
              <w:tabs>
                <w:tab w:val="right" w:pos="9072"/>
              </w:tabs>
              <w:spacing w:before="60"/>
              <w:jc w:val="center"/>
              <w:rPr>
                <w:rFonts w:asciiTheme="minorHAnsi" w:hAnsiTheme="minorHAnsi" w:cstheme="minorHAnsi"/>
                <w:b/>
                <w:sz w:val="40"/>
                <w:szCs w:val="40"/>
              </w:rPr>
            </w:pPr>
            <w:r w:rsidRPr="00813FC0">
              <w:rPr>
                <w:rFonts w:asciiTheme="minorHAnsi" w:hAnsiTheme="minorHAnsi" w:cstheme="minorHAnsi"/>
                <w:b/>
                <w:color w:val="FF0000"/>
                <w:sz w:val="40"/>
                <w:szCs w:val="40"/>
              </w:rPr>
              <w:lastRenderedPageBreak/>
              <w:t>?</w:t>
            </w:r>
          </w:p>
        </w:tc>
        <w:tc>
          <w:tcPr>
            <w:tcW w:w="9646" w:type="dxa"/>
          </w:tcPr>
          <w:p w14:paraId="4A873BF6" w14:textId="77777777" w:rsidR="00F70B8F"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 xml:space="preserve">Silke Tenhagen hat 2020 von Januar bis Ende Juni Vollzeit gearbeitet. Sie wollte Anfang September ihren kompletten Jahresurlaub für 2020 nehmen. Anfang Juli ist sie sehr schwer erkrankt. Sie befürchtet, dass sich die Krankheit (inkl. anschließendem Reha-Urlaub) bis in den April 2021 hinziehen wird. </w:t>
            </w:r>
          </w:p>
          <w:p w14:paraId="41143A23" w14:textId="77777777" w:rsidR="00F70B8F"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Verfällt der Jahresurlaub 2020?</w:t>
            </w:r>
          </w:p>
        </w:tc>
      </w:tr>
      <w:tr w:rsidR="00F70B8F" w14:paraId="3B7B504A" w14:textId="77777777" w:rsidTr="006F02CA">
        <w:tc>
          <w:tcPr>
            <w:tcW w:w="560" w:type="dxa"/>
          </w:tcPr>
          <w:p w14:paraId="6E90B467" w14:textId="77777777" w:rsidR="00F70B8F" w:rsidRPr="00813FC0" w:rsidRDefault="00F70B8F" w:rsidP="0095220B">
            <w:pPr>
              <w:tabs>
                <w:tab w:val="right" w:pos="9072"/>
              </w:tabs>
              <w:spacing w:before="60"/>
              <w:jc w:val="center"/>
              <w:rPr>
                <w:rFonts w:asciiTheme="minorHAnsi" w:hAnsiTheme="minorHAnsi" w:cstheme="minorHAnsi"/>
                <w:b/>
                <w:noProof/>
                <w:sz w:val="40"/>
                <w:szCs w:val="40"/>
              </w:rPr>
            </w:pPr>
            <w:r w:rsidRPr="00813FC0">
              <w:rPr>
                <w:rFonts w:asciiTheme="minorHAnsi" w:hAnsiTheme="minorHAnsi" w:cstheme="minorHAnsi"/>
                <w:b/>
                <w:noProof/>
                <w:color w:val="00B050"/>
                <w:sz w:val="40"/>
                <w:szCs w:val="40"/>
              </w:rPr>
              <w:t>!</w:t>
            </w:r>
          </w:p>
        </w:tc>
        <w:tc>
          <w:tcPr>
            <w:tcW w:w="9646" w:type="dxa"/>
          </w:tcPr>
          <w:p w14:paraId="4065B892" w14:textId="77777777" w:rsidR="00F70B8F" w:rsidRDefault="00F70B8F" w:rsidP="0095220B">
            <w:pPr>
              <w:spacing w:before="60" w:after="60"/>
              <w:ind w:left="57"/>
              <w:jc w:val="both"/>
              <w:rPr>
                <w:rFonts w:asciiTheme="minorHAnsi" w:hAnsiTheme="minorHAnsi" w:cstheme="minorHAnsi"/>
                <w:bCs/>
                <w:iCs/>
                <w:sz w:val="24"/>
              </w:rPr>
            </w:pPr>
            <w:r>
              <w:rPr>
                <w:rFonts w:asciiTheme="minorHAnsi" w:hAnsiTheme="minorHAnsi" w:cstheme="minorHAnsi"/>
                <w:bCs/>
                <w:iCs/>
                <w:sz w:val="24"/>
              </w:rPr>
              <w:t>Nein, der Jahresurlaub für 2020 kann bis zum 31.3.2022 nachgeholt werden.</w:t>
            </w:r>
          </w:p>
          <w:p w14:paraId="19669B46" w14:textId="4A87BFE2" w:rsidR="00F70B8F"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bCs/>
                <w:iCs/>
                <w:sz w:val="24"/>
              </w:rPr>
              <w:t xml:space="preserve">Lt. § 7 Abs. 3 BUrlG muss der Urlaub grundsätzlich in dem </w:t>
            </w:r>
            <w:r w:rsidRPr="0095220B">
              <w:rPr>
                <w:rFonts w:asciiTheme="minorHAnsi" w:hAnsiTheme="minorHAnsi" w:cstheme="minorHAnsi"/>
                <w:b/>
                <w:bCs/>
                <w:iCs/>
                <w:smallCaps/>
                <w:sz w:val="24"/>
              </w:rPr>
              <w:t>Kalenderjahr</w:t>
            </w:r>
            <w:r>
              <w:rPr>
                <w:rFonts w:asciiTheme="minorHAnsi" w:hAnsiTheme="minorHAnsi" w:cstheme="minorHAnsi"/>
                <w:bCs/>
                <w:iCs/>
                <w:sz w:val="24"/>
              </w:rPr>
              <w:t xml:space="preserve"> genommen werden, in dem er anfällt. Er kann aber bis zum </w:t>
            </w:r>
            <w:r w:rsidR="00712274">
              <w:rPr>
                <w:rFonts w:asciiTheme="minorHAnsi" w:hAnsiTheme="minorHAnsi" w:cstheme="minorHAnsi"/>
                <w:iCs/>
                <w:smallCaps/>
                <w:sz w:val="24"/>
              </w:rPr>
              <w:t>________</w:t>
            </w:r>
            <w:r w:rsidRPr="0095220B">
              <w:rPr>
                <w:rFonts w:asciiTheme="minorHAnsi" w:hAnsiTheme="minorHAnsi" w:cstheme="minorHAnsi"/>
                <w:b/>
                <w:bCs/>
                <w:iCs/>
                <w:smallCaps/>
                <w:sz w:val="24"/>
              </w:rPr>
              <w:t>. des Folgejahres</w:t>
            </w:r>
            <w:r>
              <w:rPr>
                <w:rFonts w:asciiTheme="minorHAnsi" w:hAnsiTheme="minorHAnsi" w:cstheme="minorHAnsi"/>
                <w:bCs/>
                <w:iCs/>
                <w:sz w:val="24"/>
              </w:rPr>
              <w:t xml:space="preserve"> übertragen werden, wenn </w:t>
            </w:r>
            <w:r w:rsidRPr="0095220B">
              <w:rPr>
                <w:rFonts w:asciiTheme="minorHAnsi" w:hAnsiTheme="minorHAnsi" w:cstheme="minorHAnsi"/>
                <w:b/>
                <w:bCs/>
                <w:iCs/>
                <w:smallCaps/>
                <w:sz w:val="24"/>
              </w:rPr>
              <w:t>dringende</w:t>
            </w:r>
            <w:r>
              <w:rPr>
                <w:rFonts w:asciiTheme="minorHAnsi" w:hAnsiTheme="minorHAnsi" w:cstheme="minorHAnsi"/>
                <w:bCs/>
                <w:iCs/>
                <w:sz w:val="24"/>
              </w:rPr>
              <w:t xml:space="preserve"> </w:t>
            </w:r>
            <w:r w:rsidRPr="0095220B">
              <w:rPr>
                <w:rFonts w:asciiTheme="minorHAnsi" w:hAnsiTheme="minorHAnsi" w:cstheme="minorHAnsi"/>
                <w:b/>
                <w:bCs/>
                <w:iCs/>
                <w:smallCaps/>
                <w:sz w:val="24"/>
              </w:rPr>
              <w:t>betriebliche</w:t>
            </w:r>
            <w:r>
              <w:rPr>
                <w:rFonts w:asciiTheme="minorHAnsi" w:hAnsiTheme="minorHAnsi" w:cstheme="minorHAnsi"/>
                <w:bCs/>
                <w:iCs/>
                <w:sz w:val="24"/>
              </w:rPr>
              <w:t xml:space="preserve"> </w:t>
            </w:r>
            <w:r w:rsidRPr="0095220B">
              <w:rPr>
                <w:rFonts w:asciiTheme="minorHAnsi" w:hAnsiTheme="minorHAnsi" w:cstheme="minorHAnsi"/>
                <w:b/>
                <w:bCs/>
                <w:iCs/>
                <w:smallCaps/>
                <w:sz w:val="24"/>
              </w:rPr>
              <w:t>Gründe</w:t>
            </w:r>
            <w:r>
              <w:rPr>
                <w:rFonts w:asciiTheme="minorHAnsi" w:hAnsiTheme="minorHAnsi" w:cstheme="minorHAnsi"/>
                <w:bCs/>
                <w:iCs/>
                <w:sz w:val="24"/>
              </w:rPr>
              <w:t xml:space="preserve"> oder </w:t>
            </w:r>
            <w:r w:rsidRPr="0095220B">
              <w:rPr>
                <w:rFonts w:asciiTheme="minorHAnsi" w:hAnsiTheme="minorHAnsi" w:cstheme="minorHAnsi"/>
                <w:b/>
                <w:bCs/>
                <w:iCs/>
                <w:smallCaps/>
                <w:sz w:val="24"/>
              </w:rPr>
              <w:t>Gründe</w:t>
            </w:r>
            <w:r>
              <w:rPr>
                <w:rFonts w:asciiTheme="minorHAnsi" w:hAnsiTheme="minorHAnsi" w:cstheme="minorHAnsi"/>
                <w:bCs/>
                <w:iCs/>
                <w:sz w:val="24"/>
              </w:rPr>
              <w:t xml:space="preserve"> </w:t>
            </w:r>
            <w:r w:rsidRPr="0095220B">
              <w:rPr>
                <w:rFonts w:asciiTheme="minorHAnsi" w:hAnsiTheme="minorHAnsi" w:cstheme="minorHAnsi"/>
                <w:b/>
                <w:bCs/>
                <w:iCs/>
                <w:smallCaps/>
                <w:sz w:val="24"/>
              </w:rPr>
              <w:t>in der Person des AN</w:t>
            </w:r>
            <w:r>
              <w:rPr>
                <w:rFonts w:asciiTheme="minorHAnsi" w:hAnsiTheme="minorHAnsi" w:cstheme="minorHAnsi"/>
                <w:bCs/>
                <w:iCs/>
                <w:sz w:val="24"/>
              </w:rPr>
              <w:t xml:space="preserve"> (z.B. lang andauernde Krankheit) vorliegen.</w:t>
            </w:r>
          </w:p>
          <w:p w14:paraId="105F84EE" w14:textId="7D4EAE43" w:rsidR="00F70B8F" w:rsidRPr="001A572C"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bCs/>
                <w:iCs/>
                <w:sz w:val="24"/>
              </w:rPr>
              <w:t xml:space="preserve">Ist ein AN bis zum Ende des </w:t>
            </w:r>
            <w:r w:rsidRPr="0095220B">
              <w:rPr>
                <w:rFonts w:asciiTheme="minorHAnsi" w:hAnsiTheme="minorHAnsi" w:cstheme="minorHAnsi"/>
                <w:b/>
                <w:bCs/>
                <w:iCs/>
                <w:smallCaps/>
                <w:sz w:val="24"/>
              </w:rPr>
              <w:t>Urlaubsjahres</w:t>
            </w:r>
            <w:r>
              <w:rPr>
                <w:rFonts w:asciiTheme="minorHAnsi" w:hAnsiTheme="minorHAnsi" w:cstheme="minorHAnsi"/>
                <w:bCs/>
                <w:iCs/>
                <w:sz w:val="24"/>
              </w:rPr>
              <w:t xml:space="preserve"> (hier: </w:t>
            </w:r>
            <w:r w:rsidR="00712274">
              <w:rPr>
                <w:rFonts w:asciiTheme="minorHAnsi" w:hAnsiTheme="minorHAnsi" w:cstheme="minorHAnsi"/>
                <w:bCs/>
                <w:iCs/>
                <w:sz w:val="24"/>
              </w:rPr>
              <w:t>_____</w:t>
            </w:r>
            <w:r>
              <w:rPr>
                <w:rFonts w:asciiTheme="minorHAnsi" w:hAnsiTheme="minorHAnsi" w:cstheme="minorHAnsi"/>
                <w:bCs/>
                <w:iCs/>
                <w:sz w:val="24"/>
              </w:rPr>
              <w:t xml:space="preserve">) </w:t>
            </w:r>
            <w:r w:rsidR="00712274">
              <w:rPr>
                <w:rFonts w:asciiTheme="minorHAnsi" w:hAnsiTheme="minorHAnsi" w:cstheme="minorHAnsi"/>
                <w:iCs/>
                <w:smallCaps/>
                <w:sz w:val="24"/>
              </w:rPr>
              <w:t>______</w:t>
            </w:r>
            <w:r>
              <w:rPr>
                <w:rFonts w:asciiTheme="minorHAnsi" w:hAnsiTheme="minorHAnsi" w:cstheme="minorHAnsi"/>
                <w:bCs/>
                <w:iCs/>
                <w:sz w:val="24"/>
              </w:rPr>
              <w:t xml:space="preserve"> des </w:t>
            </w:r>
            <w:r w:rsidRPr="0095220B">
              <w:rPr>
                <w:rFonts w:asciiTheme="minorHAnsi" w:hAnsiTheme="minorHAnsi" w:cstheme="minorHAnsi"/>
                <w:b/>
                <w:bCs/>
                <w:iCs/>
                <w:smallCaps/>
                <w:sz w:val="24"/>
              </w:rPr>
              <w:t>Übertragungszeitraumes</w:t>
            </w:r>
            <w:r>
              <w:rPr>
                <w:rFonts w:asciiTheme="minorHAnsi" w:hAnsiTheme="minorHAnsi" w:cstheme="minorHAnsi"/>
                <w:bCs/>
                <w:iCs/>
                <w:sz w:val="24"/>
              </w:rPr>
              <w:t xml:space="preserve"> (hier: 31.3.</w:t>
            </w:r>
            <w:r w:rsidR="00712274">
              <w:rPr>
                <w:rFonts w:asciiTheme="minorHAnsi" w:hAnsiTheme="minorHAnsi" w:cstheme="minorHAnsi"/>
                <w:bCs/>
                <w:iCs/>
                <w:sz w:val="24"/>
              </w:rPr>
              <w:t>_____</w:t>
            </w:r>
            <w:r>
              <w:rPr>
                <w:rFonts w:asciiTheme="minorHAnsi" w:hAnsiTheme="minorHAnsi" w:cstheme="minorHAnsi"/>
                <w:bCs/>
                <w:iCs/>
                <w:sz w:val="24"/>
              </w:rPr>
              <w:t xml:space="preserve">) dauerhaft </w:t>
            </w:r>
            <w:r w:rsidRPr="0095220B">
              <w:rPr>
                <w:rFonts w:asciiTheme="minorHAnsi" w:hAnsiTheme="minorHAnsi" w:cstheme="minorHAnsi"/>
                <w:b/>
                <w:bCs/>
                <w:iCs/>
                <w:smallCaps/>
                <w:sz w:val="24"/>
              </w:rPr>
              <w:t>arbeitsunfähig</w:t>
            </w:r>
            <w:r>
              <w:rPr>
                <w:rFonts w:asciiTheme="minorHAnsi" w:hAnsiTheme="minorHAnsi" w:cstheme="minorHAnsi"/>
                <w:bCs/>
                <w:iCs/>
                <w:sz w:val="24"/>
              </w:rPr>
              <w:t xml:space="preserve">, kann der Urlaubsanspruch lt. Bundesarbeitsgericht auf das </w:t>
            </w:r>
            <w:r w:rsidRPr="0095220B">
              <w:rPr>
                <w:rFonts w:asciiTheme="minorHAnsi" w:hAnsiTheme="minorHAnsi" w:cstheme="minorHAnsi"/>
                <w:b/>
                <w:bCs/>
                <w:iCs/>
                <w:smallCaps/>
                <w:sz w:val="24"/>
              </w:rPr>
              <w:t>folgende</w:t>
            </w:r>
            <w:r>
              <w:rPr>
                <w:rFonts w:asciiTheme="minorHAnsi" w:hAnsiTheme="minorHAnsi" w:cstheme="minorHAnsi"/>
                <w:bCs/>
                <w:iCs/>
                <w:sz w:val="24"/>
              </w:rPr>
              <w:t xml:space="preserve"> </w:t>
            </w:r>
            <w:r w:rsidRPr="0095220B">
              <w:rPr>
                <w:rFonts w:asciiTheme="minorHAnsi" w:hAnsiTheme="minorHAnsi" w:cstheme="minorHAnsi"/>
                <w:b/>
                <w:bCs/>
                <w:iCs/>
                <w:smallCaps/>
                <w:sz w:val="24"/>
              </w:rPr>
              <w:t>Jahr</w:t>
            </w:r>
            <w:r>
              <w:rPr>
                <w:rFonts w:asciiTheme="minorHAnsi" w:hAnsiTheme="minorHAnsi" w:cstheme="minorHAnsi"/>
                <w:bCs/>
                <w:iCs/>
                <w:sz w:val="24"/>
              </w:rPr>
              <w:t xml:space="preserve"> (hier: </w:t>
            </w:r>
            <w:r w:rsidR="00712274">
              <w:rPr>
                <w:rFonts w:asciiTheme="minorHAnsi" w:hAnsiTheme="minorHAnsi" w:cstheme="minorHAnsi"/>
                <w:bCs/>
                <w:iCs/>
                <w:sz w:val="24"/>
              </w:rPr>
              <w:t>_____</w:t>
            </w:r>
            <w:r>
              <w:rPr>
                <w:rFonts w:asciiTheme="minorHAnsi" w:hAnsiTheme="minorHAnsi" w:cstheme="minorHAnsi"/>
                <w:bCs/>
                <w:iCs/>
                <w:sz w:val="24"/>
              </w:rPr>
              <w:t xml:space="preserve">) übertragen werden (vgl. </w:t>
            </w:r>
            <w:r w:rsidRPr="0095220B">
              <w:rPr>
                <w:rFonts w:asciiTheme="minorHAnsi" w:hAnsiTheme="minorHAnsi" w:cstheme="minorHAnsi"/>
                <w:bCs/>
                <w:iCs/>
                <w:sz w:val="24"/>
              </w:rPr>
              <w:t xml:space="preserve">BAG </w:t>
            </w:r>
            <w:bookmarkStart w:id="0" w:name="result-marker-77"/>
            <w:r w:rsidRPr="0095220B">
              <w:rPr>
                <w:rFonts w:asciiTheme="minorHAnsi" w:hAnsiTheme="minorHAnsi" w:cstheme="minorHAnsi"/>
                <w:bCs/>
                <w:iCs/>
                <w:sz w:val="24"/>
              </w:rPr>
              <w:t>7</w:t>
            </w:r>
            <w:bookmarkEnd w:id="0"/>
            <w:r w:rsidRPr="0095220B">
              <w:rPr>
                <w:rFonts w:asciiTheme="minorHAnsi" w:hAnsiTheme="minorHAnsi" w:cstheme="minorHAnsi"/>
                <w:bCs/>
                <w:iCs/>
                <w:sz w:val="24"/>
              </w:rPr>
              <w:t>.8.2012 – 9 AZR 353/10</w:t>
            </w:r>
            <w:r>
              <w:rPr>
                <w:rFonts w:asciiTheme="minorHAnsi" w:hAnsiTheme="minorHAnsi" w:cstheme="minorHAnsi"/>
                <w:bCs/>
                <w:iCs/>
                <w:sz w:val="24"/>
              </w:rPr>
              <w:t>).</w:t>
            </w:r>
          </w:p>
        </w:tc>
      </w:tr>
    </w:tbl>
    <w:p w14:paraId="04C3F8B5" w14:textId="77777777" w:rsidR="00F70B8F" w:rsidRPr="0095220B" w:rsidRDefault="00F70B8F" w:rsidP="00712274">
      <w:pPr>
        <w:jc w:val="both"/>
        <w:rPr>
          <w:rFonts w:ascii="Calibri" w:hAnsi="Calibri" w:cs="Calibri"/>
          <w:bCs/>
          <w:sz w:val="24"/>
          <w:szCs w:val="24"/>
        </w:rPr>
      </w:pPr>
    </w:p>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
        <w:gridCol w:w="9632"/>
      </w:tblGrid>
      <w:tr w:rsidR="00F70B8F" w:rsidRPr="005F2F58" w14:paraId="670F0FFD" w14:textId="77777777" w:rsidTr="006F02CA">
        <w:tc>
          <w:tcPr>
            <w:tcW w:w="574" w:type="dxa"/>
          </w:tcPr>
          <w:p w14:paraId="6D28F8B7" w14:textId="77777777" w:rsidR="00F70B8F" w:rsidRPr="00813FC0" w:rsidRDefault="00F70B8F" w:rsidP="0095220B">
            <w:pPr>
              <w:tabs>
                <w:tab w:val="right" w:pos="9072"/>
              </w:tabs>
              <w:spacing w:before="60"/>
              <w:jc w:val="center"/>
              <w:rPr>
                <w:rFonts w:asciiTheme="minorHAnsi" w:hAnsiTheme="minorHAnsi" w:cstheme="minorHAnsi"/>
                <w:b/>
                <w:sz w:val="40"/>
                <w:szCs w:val="40"/>
              </w:rPr>
            </w:pPr>
            <w:r w:rsidRPr="00813FC0">
              <w:rPr>
                <w:rFonts w:asciiTheme="minorHAnsi" w:hAnsiTheme="minorHAnsi" w:cstheme="minorHAnsi"/>
                <w:b/>
                <w:color w:val="FF0000"/>
                <w:sz w:val="40"/>
                <w:szCs w:val="40"/>
              </w:rPr>
              <w:t>?</w:t>
            </w:r>
          </w:p>
        </w:tc>
        <w:tc>
          <w:tcPr>
            <w:tcW w:w="9632" w:type="dxa"/>
          </w:tcPr>
          <w:p w14:paraId="57DA70D3" w14:textId="77777777" w:rsidR="00F70B8F" w:rsidRDefault="00F70B8F" w:rsidP="0095220B">
            <w:pPr>
              <w:tabs>
                <w:tab w:val="right" w:pos="9072"/>
              </w:tabs>
              <w:spacing w:before="60" w:after="60"/>
              <w:ind w:left="57"/>
              <w:jc w:val="both"/>
              <w:rPr>
                <w:rFonts w:asciiTheme="minorHAnsi" w:hAnsiTheme="minorHAnsi" w:cstheme="minorHAnsi"/>
                <w:bCs/>
                <w:sz w:val="24"/>
              </w:rPr>
            </w:pPr>
            <w:r w:rsidRPr="005F2F58">
              <w:rPr>
                <w:rFonts w:asciiTheme="minorHAnsi" w:hAnsiTheme="minorHAnsi" w:cstheme="minorHAnsi"/>
                <w:bCs/>
                <w:sz w:val="24"/>
              </w:rPr>
              <w:t xml:space="preserve">Tanja Campiona </w:t>
            </w:r>
            <w:r>
              <w:rPr>
                <w:rFonts w:asciiTheme="minorHAnsi" w:hAnsiTheme="minorHAnsi" w:cstheme="minorHAnsi"/>
                <w:bCs/>
                <w:sz w:val="24"/>
              </w:rPr>
              <w:t xml:space="preserve">(stellvertretende IT-Leiterin) </w:t>
            </w:r>
            <w:r w:rsidRPr="005F2F58">
              <w:rPr>
                <w:rFonts w:asciiTheme="minorHAnsi" w:hAnsiTheme="minorHAnsi" w:cstheme="minorHAnsi"/>
                <w:bCs/>
                <w:sz w:val="24"/>
              </w:rPr>
              <w:t>plant für d</w:t>
            </w:r>
            <w:r w:rsidRPr="0095220B">
              <w:rPr>
                <w:rFonts w:asciiTheme="minorHAnsi" w:hAnsiTheme="minorHAnsi" w:cstheme="minorHAnsi"/>
                <w:bCs/>
                <w:sz w:val="24"/>
              </w:rPr>
              <w:t>en</w:t>
            </w:r>
            <w:r>
              <w:rPr>
                <w:rFonts w:asciiTheme="minorHAnsi" w:hAnsiTheme="minorHAnsi" w:cstheme="minorHAnsi"/>
                <w:bCs/>
                <w:sz w:val="24"/>
              </w:rPr>
              <w:t xml:space="preserve"> Spätsommer einen längeren Urlaub in ihrem Heimatland Italien; der Urlaub wurde bereits genehmigt. In ihrer Urlaubszeit werden viele wichtige zeitkritische Arbeiten anfallen, wie jedes Jahr im Herbst. Sie äußert zwei Sorgen: „Was passiert, wenn meine Chefin den Urlaub vor Antritt widerruft oder mich während meines Urlaubs in Italien anruft und mich in das Unternehmen zurückholt? Ich habe gelesen, dass man eine Rückholklausel sogar in den Arbeitsvertrag aufnehmen kann.“</w:t>
            </w:r>
          </w:p>
          <w:p w14:paraId="722741AA" w14:textId="77777777" w:rsidR="00F70B8F" w:rsidRPr="005F2F58" w:rsidRDefault="00F70B8F" w:rsidP="0095220B">
            <w:pPr>
              <w:tabs>
                <w:tab w:val="right" w:pos="9072"/>
              </w:tabs>
              <w:spacing w:before="60" w:after="60"/>
              <w:ind w:left="57"/>
              <w:jc w:val="both"/>
              <w:rPr>
                <w:rFonts w:asciiTheme="minorHAnsi" w:hAnsiTheme="minorHAnsi" w:cstheme="minorHAnsi"/>
                <w:bCs/>
                <w:sz w:val="24"/>
              </w:rPr>
            </w:pPr>
            <w:r>
              <w:rPr>
                <w:rFonts w:asciiTheme="minorHAnsi" w:hAnsiTheme="minorHAnsi" w:cstheme="minorHAnsi"/>
                <w:bCs/>
                <w:sz w:val="24"/>
              </w:rPr>
              <w:t>Was antworten sie Frau Campiona?</w:t>
            </w:r>
          </w:p>
        </w:tc>
      </w:tr>
      <w:tr w:rsidR="00F70B8F" w14:paraId="2C803F30" w14:textId="77777777" w:rsidTr="006F02CA">
        <w:tc>
          <w:tcPr>
            <w:tcW w:w="574" w:type="dxa"/>
          </w:tcPr>
          <w:p w14:paraId="47E55937" w14:textId="77777777" w:rsidR="00F70B8F" w:rsidRPr="00813FC0" w:rsidRDefault="00F70B8F" w:rsidP="0095220B">
            <w:pPr>
              <w:tabs>
                <w:tab w:val="right" w:pos="9072"/>
              </w:tabs>
              <w:spacing w:before="60"/>
              <w:jc w:val="center"/>
              <w:rPr>
                <w:rFonts w:asciiTheme="minorHAnsi" w:hAnsiTheme="minorHAnsi" w:cstheme="minorHAnsi"/>
                <w:b/>
                <w:noProof/>
                <w:sz w:val="40"/>
                <w:szCs w:val="40"/>
              </w:rPr>
            </w:pPr>
            <w:r w:rsidRPr="00813FC0">
              <w:rPr>
                <w:rFonts w:asciiTheme="minorHAnsi" w:hAnsiTheme="minorHAnsi" w:cstheme="minorHAnsi"/>
                <w:b/>
                <w:noProof/>
                <w:color w:val="00B050"/>
                <w:sz w:val="40"/>
                <w:szCs w:val="40"/>
              </w:rPr>
              <w:t>!</w:t>
            </w:r>
          </w:p>
        </w:tc>
        <w:tc>
          <w:tcPr>
            <w:tcW w:w="9632" w:type="dxa"/>
          </w:tcPr>
          <w:p w14:paraId="449C79EF" w14:textId="77777777" w:rsidR="00F70B8F" w:rsidRDefault="00F70B8F" w:rsidP="0095220B">
            <w:pPr>
              <w:spacing w:before="60" w:after="60"/>
              <w:ind w:left="57"/>
              <w:jc w:val="both"/>
              <w:rPr>
                <w:rFonts w:asciiTheme="minorHAnsi" w:hAnsiTheme="minorHAnsi" w:cstheme="minorHAnsi"/>
                <w:bCs/>
                <w:iCs/>
                <w:sz w:val="24"/>
              </w:rPr>
            </w:pPr>
            <w:r>
              <w:rPr>
                <w:rFonts w:asciiTheme="minorHAnsi" w:hAnsiTheme="minorHAnsi" w:cstheme="minorHAnsi"/>
                <w:bCs/>
                <w:iCs/>
                <w:sz w:val="24"/>
              </w:rPr>
              <w:t>Frau Campiona kann nur im Notfall aus dem Urlaub zurückgeholt werden; ihr Urlaub kann ohne ihr Einverständnis nicht widerrufen werden. Die Rückholklausel wäre unwirksam.</w:t>
            </w:r>
          </w:p>
          <w:p w14:paraId="41FE8F54" w14:textId="71BCEFF7" w:rsidR="00F70B8F"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bCs/>
                <w:iCs/>
                <w:sz w:val="24"/>
              </w:rPr>
              <w:t xml:space="preserve">Wenn ein AG einem AN für einen bestimmten Zeitraum </w:t>
            </w:r>
            <w:r w:rsidRPr="0095220B">
              <w:rPr>
                <w:rFonts w:asciiTheme="minorHAnsi" w:hAnsiTheme="minorHAnsi" w:cstheme="minorHAnsi"/>
                <w:b/>
                <w:bCs/>
                <w:iCs/>
                <w:smallCaps/>
                <w:sz w:val="24"/>
              </w:rPr>
              <w:t>Urlaub gewährt</w:t>
            </w:r>
            <w:r>
              <w:rPr>
                <w:rFonts w:asciiTheme="minorHAnsi" w:hAnsiTheme="minorHAnsi" w:cstheme="minorHAnsi"/>
                <w:bCs/>
                <w:iCs/>
                <w:sz w:val="24"/>
              </w:rPr>
              <w:t xml:space="preserve"> hat, kann er ihn </w:t>
            </w:r>
            <w:r w:rsidRPr="0095220B">
              <w:rPr>
                <w:rFonts w:asciiTheme="minorHAnsi" w:hAnsiTheme="minorHAnsi" w:cstheme="minorHAnsi"/>
                <w:b/>
                <w:bCs/>
                <w:iCs/>
                <w:smallCaps/>
                <w:sz w:val="24"/>
              </w:rPr>
              <w:t>ohne</w:t>
            </w:r>
            <w:r>
              <w:rPr>
                <w:rFonts w:asciiTheme="minorHAnsi" w:hAnsiTheme="minorHAnsi" w:cstheme="minorHAnsi"/>
                <w:bCs/>
                <w:iCs/>
                <w:sz w:val="24"/>
              </w:rPr>
              <w:t xml:space="preserve"> das </w:t>
            </w:r>
            <w:r w:rsidRPr="0095220B">
              <w:rPr>
                <w:rFonts w:asciiTheme="minorHAnsi" w:hAnsiTheme="minorHAnsi" w:cstheme="minorHAnsi"/>
                <w:b/>
                <w:bCs/>
                <w:iCs/>
                <w:smallCaps/>
                <w:sz w:val="24"/>
              </w:rPr>
              <w:t>Einverständnis</w:t>
            </w:r>
            <w:r>
              <w:rPr>
                <w:rFonts w:asciiTheme="minorHAnsi" w:hAnsiTheme="minorHAnsi" w:cstheme="minorHAnsi"/>
                <w:bCs/>
                <w:iCs/>
                <w:sz w:val="24"/>
              </w:rPr>
              <w:t xml:space="preserve"> des AN </w:t>
            </w:r>
            <w:r w:rsidR="00712274">
              <w:rPr>
                <w:rFonts w:asciiTheme="minorHAnsi" w:hAnsiTheme="minorHAnsi" w:cstheme="minorHAnsi"/>
                <w:iCs/>
                <w:smallCaps/>
                <w:sz w:val="24"/>
              </w:rPr>
              <w:t>______</w:t>
            </w:r>
            <w:r>
              <w:rPr>
                <w:rFonts w:asciiTheme="minorHAnsi" w:hAnsiTheme="minorHAnsi" w:cstheme="minorHAnsi"/>
                <w:bCs/>
                <w:iCs/>
                <w:sz w:val="24"/>
              </w:rPr>
              <w:t xml:space="preserve"> einseitig wieder </w:t>
            </w:r>
            <w:r w:rsidRPr="0095220B">
              <w:rPr>
                <w:rFonts w:asciiTheme="minorHAnsi" w:hAnsiTheme="minorHAnsi" w:cstheme="minorHAnsi"/>
                <w:b/>
                <w:bCs/>
                <w:iCs/>
                <w:smallCaps/>
                <w:sz w:val="24"/>
              </w:rPr>
              <w:t>zurücknehmen</w:t>
            </w:r>
            <w:r>
              <w:rPr>
                <w:rFonts w:asciiTheme="minorHAnsi" w:hAnsiTheme="minorHAnsi" w:cstheme="minorHAnsi"/>
                <w:bCs/>
                <w:iCs/>
                <w:sz w:val="24"/>
              </w:rPr>
              <w:t xml:space="preserve">; der AG ist an seine Entscheidung gebunden. </w:t>
            </w:r>
            <w:r w:rsidRPr="0095220B">
              <w:rPr>
                <w:rFonts w:asciiTheme="minorHAnsi" w:hAnsiTheme="minorHAnsi" w:cstheme="minorHAnsi"/>
                <w:b/>
                <w:bCs/>
                <w:iCs/>
                <w:smallCaps/>
                <w:sz w:val="24"/>
              </w:rPr>
              <w:t>Ausnahme</w:t>
            </w:r>
            <w:r>
              <w:rPr>
                <w:rFonts w:asciiTheme="minorHAnsi" w:hAnsiTheme="minorHAnsi" w:cstheme="minorHAnsi"/>
                <w:bCs/>
                <w:iCs/>
                <w:sz w:val="24"/>
              </w:rPr>
              <w:t>: Der Arbeitnehmer stimmt dem Widerruf zu oder es liegt ein Notfall vor. Das Landesarbeitsgericht Köln (</w:t>
            </w:r>
            <w:r w:rsidRPr="0095220B">
              <w:rPr>
                <w:rFonts w:asciiTheme="minorHAnsi" w:hAnsiTheme="minorHAnsi" w:cstheme="minorHAnsi"/>
                <w:bCs/>
                <w:iCs/>
                <w:sz w:val="24"/>
              </w:rPr>
              <w:t xml:space="preserve">LAG Köln 27.9.2012 – 6 Sa 449/12) hat </w:t>
            </w:r>
            <w:r>
              <w:rPr>
                <w:rFonts w:asciiTheme="minorHAnsi" w:hAnsiTheme="minorHAnsi" w:cstheme="minorHAnsi"/>
                <w:bCs/>
                <w:iCs/>
                <w:sz w:val="24"/>
              </w:rPr>
              <w:t xml:space="preserve">entschieden, dass ein </w:t>
            </w:r>
            <w:r w:rsidRPr="0095220B">
              <w:rPr>
                <w:rFonts w:asciiTheme="minorHAnsi" w:hAnsiTheme="minorHAnsi" w:cstheme="minorHAnsi"/>
                <w:b/>
                <w:bCs/>
                <w:iCs/>
                <w:smallCaps/>
                <w:sz w:val="24"/>
              </w:rPr>
              <w:t>Notfall</w:t>
            </w:r>
            <w:r>
              <w:rPr>
                <w:rFonts w:asciiTheme="minorHAnsi" w:hAnsiTheme="minorHAnsi" w:cstheme="minorHAnsi"/>
                <w:bCs/>
                <w:iCs/>
                <w:sz w:val="24"/>
              </w:rPr>
              <w:t xml:space="preserve"> </w:t>
            </w:r>
            <w:r w:rsidRPr="0095220B">
              <w:rPr>
                <w:rFonts w:asciiTheme="minorHAnsi" w:hAnsiTheme="minorHAnsi" w:cstheme="minorHAnsi"/>
                <w:b/>
                <w:bCs/>
                <w:iCs/>
                <w:smallCaps/>
                <w:sz w:val="24"/>
              </w:rPr>
              <w:t>nur</w:t>
            </w:r>
            <w:r>
              <w:rPr>
                <w:rFonts w:asciiTheme="minorHAnsi" w:hAnsiTheme="minorHAnsi" w:cstheme="minorHAnsi"/>
                <w:bCs/>
                <w:iCs/>
                <w:sz w:val="24"/>
              </w:rPr>
              <w:t xml:space="preserve"> dann vorliegt, wenn der es </w:t>
            </w:r>
            <w:r w:rsidR="00712274">
              <w:rPr>
                <w:rFonts w:asciiTheme="minorHAnsi" w:hAnsiTheme="minorHAnsi" w:cstheme="minorHAnsi"/>
                <w:bCs/>
                <w:iCs/>
                <w:sz w:val="24"/>
              </w:rPr>
              <w:t>________</w:t>
            </w:r>
            <w:r w:rsidRPr="00712274">
              <w:rPr>
                <w:rFonts w:asciiTheme="minorHAnsi" w:hAnsiTheme="minorHAnsi" w:cstheme="minorHAnsi"/>
                <w:bCs/>
                <w:iCs/>
                <w:sz w:val="24"/>
              </w:rPr>
              <w:t xml:space="preserve"> </w:t>
            </w:r>
            <w:r w:rsidR="00712274">
              <w:rPr>
                <w:rFonts w:asciiTheme="minorHAnsi" w:hAnsiTheme="minorHAnsi" w:cstheme="minorHAnsi"/>
                <w:bCs/>
                <w:iCs/>
                <w:sz w:val="24"/>
              </w:rPr>
              <w:t>________</w:t>
            </w:r>
            <w:r w:rsidRPr="00712274">
              <w:rPr>
                <w:rFonts w:asciiTheme="minorHAnsi" w:hAnsiTheme="minorHAnsi" w:cstheme="minorHAnsi"/>
                <w:bCs/>
                <w:iCs/>
                <w:sz w:val="24"/>
              </w:rPr>
              <w:t xml:space="preserve"> </w:t>
            </w:r>
            <w:r w:rsidR="00712274">
              <w:rPr>
                <w:rFonts w:asciiTheme="minorHAnsi" w:hAnsiTheme="minorHAnsi" w:cstheme="minorHAnsi"/>
                <w:bCs/>
                <w:iCs/>
                <w:sz w:val="24"/>
              </w:rPr>
              <w:t>________</w:t>
            </w:r>
            <w:r w:rsidRPr="00712274">
              <w:rPr>
                <w:rFonts w:asciiTheme="minorHAnsi" w:hAnsiTheme="minorHAnsi" w:cstheme="minorHAnsi"/>
                <w:bCs/>
                <w:iCs/>
                <w:sz w:val="24"/>
              </w:rPr>
              <w:t xml:space="preserve"> </w:t>
            </w:r>
            <w:r w:rsidR="00712274">
              <w:rPr>
                <w:rFonts w:asciiTheme="minorHAnsi" w:hAnsiTheme="minorHAnsi" w:cstheme="minorHAnsi"/>
                <w:bCs/>
                <w:iCs/>
                <w:sz w:val="24"/>
              </w:rPr>
              <w:t>____</w:t>
            </w:r>
            <w:r w:rsidRPr="00712274">
              <w:rPr>
                <w:rFonts w:asciiTheme="minorHAnsi" w:hAnsiTheme="minorHAnsi" w:cstheme="minorHAnsi"/>
                <w:bCs/>
                <w:iCs/>
                <w:sz w:val="24"/>
              </w:rPr>
              <w:t xml:space="preserve"> </w:t>
            </w:r>
            <w:r w:rsidR="00712274">
              <w:rPr>
                <w:rFonts w:asciiTheme="minorHAnsi" w:hAnsiTheme="minorHAnsi" w:cstheme="minorHAnsi"/>
                <w:bCs/>
                <w:iCs/>
                <w:sz w:val="24"/>
              </w:rPr>
              <w:t>____</w:t>
            </w:r>
            <w:r w:rsidRPr="00712274">
              <w:rPr>
                <w:rFonts w:asciiTheme="minorHAnsi" w:hAnsiTheme="minorHAnsi" w:cstheme="minorHAnsi"/>
                <w:bCs/>
                <w:iCs/>
                <w:sz w:val="24"/>
              </w:rPr>
              <w:t xml:space="preserve"> </w:t>
            </w:r>
            <w:r w:rsidR="00712274">
              <w:rPr>
                <w:rFonts w:asciiTheme="minorHAnsi" w:hAnsiTheme="minorHAnsi" w:cstheme="minorHAnsi"/>
                <w:bCs/>
                <w:iCs/>
                <w:sz w:val="24"/>
              </w:rPr>
              <w:t>___</w:t>
            </w:r>
            <w:r>
              <w:rPr>
                <w:rFonts w:asciiTheme="minorHAnsi" w:hAnsiTheme="minorHAnsi" w:cstheme="minorHAnsi"/>
                <w:bCs/>
                <w:iCs/>
                <w:sz w:val="24"/>
              </w:rPr>
              <w:t xml:space="preserve"> gibt (ein personeller Engpass reicht nicht aus). Fehler bei der Planung/Koordinierung der Urlaubszeiten gehen zu Lasten des AG. Im vorliegenden Fall hätte der AG die „Notlage“ voraussehen können. </w:t>
            </w:r>
            <w:r w:rsidRPr="0095220B">
              <w:rPr>
                <w:rFonts w:asciiTheme="minorHAnsi" w:hAnsiTheme="minorHAnsi" w:cstheme="minorHAnsi"/>
                <w:b/>
                <w:bCs/>
                <w:iCs/>
                <w:smallCaps/>
                <w:sz w:val="24"/>
              </w:rPr>
              <w:t>Widerruft</w:t>
            </w:r>
            <w:r>
              <w:rPr>
                <w:rFonts w:asciiTheme="minorHAnsi" w:hAnsiTheme="minorHAnsi" w:cstheme="minorHAnsi"/>
                <w:bCs/>
                <w:iCs/>
                <w:sz w:val="24"/>
              </w:rPr>
              <w:t xml:space="preserve"> der </w:t>
            </w:r>
            <w:r w:rsidRPr="0095220B">
              <w:rPr>
                <w:rFonts w:asciiTheme="minorHAnsi" w:hAnsiTheme="minorHAnsi" w:cstheme="minorHAnsi"/>
                <w:b/>
                <w:bCs/>
                <w:iCs/>
                <w:smallCaps/>
                <w:sz w:val="24"/>
              </w:rPr>
              <w:t>AG</w:t>
            </w:r>
            <w:r>
              <w:rPr>
                <w:rFonts w:asciiTheme="minorHAnsi" w:hAnsiTheme="minorHAnsi" w:cstheme="minorHAnsi"/>
                <w:bCs/>
                <w:iCs/>
                <w:sz w:val="24"/>
              </w:rPr>
              <w:t xml:space="preserve"> aufgrund eines Notfalls den zugesagten Urlaub bzw. holt er diesen </w:t>
            </w:r>
            <w:r w:rsidRPr="0095220B">
              <w:rPr>
                <w:rFonts w:asciiTheme="minorHAnsi" w:hAnsiTheme="minorHAnsi" w:cstheme="minorHAnsi"/>
                <w:b/>
                <w:bCs/>
                <w:iCs/>
                <w:smallCaps/>
                <w:sz w:val="24"/>
              </w:rPr>
              <w:t>aus</w:t>
            </w:r>
            <w:r>
              <w:rPr>
                <w:rFonts w:asciiTheme="minorHAnsi" w:hAnsiTheme="minorHAnsi" w:cstheme="minorHAnsi"/>
                <w:bCs/>
                <w:iCs/>
                <w:sz w:val="24"/>
              </w:rPr>
              <w:t xml:space="preserve"> dem </w:t>
            </w:r>
            <w:r w:rsidRPr="0095220B">
              <w:rPr>
                <w:rFonts w:asciiTheme="minorHAnsi" w:hAnsiTheme="minorHAnsi" w:cstheme="minorHAnsi"/>
                <w:b/>
                <w:bCs/>
                <w:iCs/>
                <w:smallCaps/>
                <w:sz w:val="24"/>
              </w:rPr>
              <w:t>Urlaub</w:t>
            </w:r>
            <w:r>
              <w:rPr>
                <w:rFonts w:asciiTheme="minorHAnsi" w:hAnsiTheme="minorHAnsi" w:cstheme="minorHAnsi"/>
                <w:bCs/>
                <w:iCs/>
                <w:sz w:val="24"/>
              </w:rPr>
              <w:t xml:space="preserve"> </w:t>
            </w:r>
            <w:r w:rsidRPr="0095220B">
              <w:rPr>
                <w:rFonts w:asciiTheme="minorHAnsi" w:hAnsiTheme="minorHAnsi" w:cstheme="minorHAnsi"/>
                <w:b/>
                <w:bCs/>
                <w:iCs/>
                <w:smallCaps/>
                <w:sz w:val="24"/>
              </w:rPr>
              <w:t>zurück</w:t>
            </w:r>
            <w:r>
              <w:rPr>
                <w:rFonts w:asciiTheme="minorHAnsi" w:hAnsiTheme="minorHAnsi" w:cstheme="minorHAnsi"/>
                <w:bCs/>
                <w:iCs/>
                <w:sz w:val="24"/>
              </w:rPr>
              <w:t xml:space="preserve">, hat der </w:t>
            </w:r>
            <w:r w:rsidRPr="0095220B">
              <w:rPr>
                <w:rFonts w:asciiTheme="minorHAnsi" w:hAnsiTheme="minorHAnsi" w:cstheme="minorHAnsi"/>
                <w:b/>
                <w:bCs/>
                <w:iCs/>
                <w:smallCaps/>
                <w:sz w:val="24"/>
              </w:rPr>
              <w:t>AN Anspruch auf Ersatz der</w:t>
            </w:r>
            <w:r>
              <w:rPr>
                <w:rFonts w:asciiTheme="minorHAnsi" w:hAnsiTheme="minorHAnsi" w:cstheme="minorHAnsi"/>
                <w:bCs/>
                <w:iCs/>
                <w:sz w:val="24"/>
              </w:rPr>
              <w:t xml:space="preserve"> dadurch entstanden </w:t>
            </w:r>
            <w:r w:rsidRPr="0095220B">
              <w:rPr>
                <w:rFonts w:asciiTheme="minorHAnsi" w:hAnsiTheme="minorHAnsi" w:cstheme="minorHAnsi"/>
                <w:b/>
                <w:bCs/>
                <w:iCs/>
                <w:smallCaps/>
                <w:sz w:val="24"/>
              </w:rPr>
              <w:t>Kosten</w:t>
            </w:r>
            <w:r>
              <w:rPr>
                <w:rFonts w:asciiTheme="minorHAnsi" w:hAnsiTheme="minorHAnsi" w:cstheme="minorHAnsi"/>
                <w:bCs/>
                <w:iCs/>
                <w:sz w:val="24"/>
              </w:rPr>
              <w:t xml:space="preserve"> (z.B. Stornokosten, Kosten für Rückflug etc.) </w:t>
            </w:r>
          </w:p>
          <w:p w14:paraId="5DCD6A9F" w14:textId="5D5E9F81" w:rsidR="00F70B8F" w:rsidRPr="001A572C" w:rsidRDefault="00F70B8F" w:rsidP="00F70B8F">
            <w:pPr>
              <w:pStyle w:val="Listenabsatz"/>
              <w:numPr>
                <w:ilvl w:val="0"/>
                <w:numId w:val="18"/>
              </w:numPr>
              <w:spacing w:before="40" w:after="40"/>
              <w:ind w:left="341" w:hanging="284"/>
              <w:contextualSpacing w:val="0"/>
              <w:jc w:val="both"/>
              <w:rPr>
                <w:rFonts w:asciiTheme="minorHAnsi" w:hAnsiTheme="minorHAnsi" w:cstheme="minorHAnsi"/>
                <w:bCs/>
                <w:iCs/>
                <w:sz w:val="24"/>
              </w:rPr>
            </w:pPr>
            <w:r>
              <w:rPr>
                <w:rFonts w:asciiTheme="minorHAnsi" w:hAnsiTheme="minorHAnsi" w:cstheme="minorHAnsi"/>
                <w:bCs/>
                <w:iCs/>
                <w:sz w:val="24"/>
              </w:rPr>
              <w:t xml:space="preserve">Eine </w:t>
            </w:r>
            <w:r w:rsidR="001C27A9">
              <w:rPr>
                <w:rFonts w:asciiTheme="minorHAnsi" w:hAnsiTheme="minorHAnsi" w:cstheme="minorHAnsi"/>
                <w:iCs/>
                <w:smallCaps/>
                <w:sz w:val="24"/>
              </w:rPr>
              <w:t>_______________</w:t>
            </w:r>
            <w:r>
              <w:rPr>
                <w:rFonts w:asciiTheme="minorHAnsi" w:hAnsiTheme="minorHAnsi" w:cstheme="minorHAnsi"/>
                <w:bCs/>
                <w:iCs/>
                <w:sz w:val="24"/>
              </w:rPr>
              <w:t xml:space="preserve">, die es dem AG erlaubt, den AN im Urlaub zu kontaktieren oder ihn aus dem Urlaub zurückzuholen, ist </w:t>
            </w:r>
            <w:r w:rsidR="001C27A9">
              <w:rPr>
                <w:rFonts w:asciiTheme="minorHAnsi" w:hAnsiTheme="minorHAnsi" w:cstheme="minorHAnsi"/>
                <w:iCs/>
                <w:smallCaps/>
                <w:sz w:val="24"/>
              </w:rPr>
              <w:t>____________</w:t>
            </w:r>
            <w:r>
              <w:rPr>
                <w:rFonts w:asciiTheme="minorHAnsi" w:hAnsiTheme="minorHAnsi" w:cstheme="minorHAnsi"/>
                <w:bCs/>
                <w:iCs/>
                <w:sz w:val="24"/>
              </w:rPr>
              <w:t xml:space="preserve"> (§ 13 Abs, 1 BUrlG). Kommt der AN auf Verlangen des AG </w:t>
            </w:r>
            <w:r w:rsidR="001C27A9">
              <w:rPr>
                <w:rFonts w:asciiTheme="minorHAnsi" w:hAnsiTheme="minorHAnsi" w:cstheme="minorHAnsi"/>
                <w:bCs/>
                <w:iCs/>
                <w:sz w:val="24"/>
              </w:rPr>
              <w:t>_____</w:t>
            </w:r>
            <w:r>
              <w:rPr>
                <w:rFonts w:asciiTheme="minorHAnsi" w:hAnsiTheme="minorHAnsi" w:cstheme="minorHAnsi"/>
                <w:bCs/>
                <w:iCs/>
                <w:sz w:val="24"/>
              </w:rPr>
              <w:t xml:space="preserve"> früher aus dem Urlaub zurück, kann der AG ihm deswegen </w:t>
            </w:r>
            <w:r w:rsidR="001C27A9">
              <w:rPr>
                <w:rFonts w:asciiTheme="minorHAnsi" w:hAnsiTheme="minorHAnsi" w:cstheme="minorHAnsi"/>
                <w:bCs/>
                <w:iCs/>
                <w:sz w:val="24"/>
              </w:rPr>
              <w:t>_____</w:t>
            </w:r>
            <w:r>
              <w:rPr>
                <w:rFonts w:asciiTheme="minorHAnsi" w:hAnsiTheme="minorHAnsi" w:cstheme="minorHAnsi"/>
                <w:bCs/>
                <w:iCs/>
                <w:sz w:val="24"/>
              </w:rPr>
              <w:t xml:space="preserve"> kündigen; so hat das Bundesarbeitsgericht entschieden (</w:t>
            </w:r>
            <w:r w:rsidRPr="0095220B">
              <w:rPr>
                <w:rFonts w:asciiTheme="minorHAnsi" w:hAnsiTheme="minorHAnsi" w:cstheme="minorHAnsi"/>
                <w:bCs/>
                <w:iCs/>
                <w:sz w:val="24"/>
              </w:rPr>
              <w:t>BAG 20.9.2000 – 9 AZR 405/99)</w:t>
            </w:r>
            <w:r>
              <w:rPr>
                <w:rFonts w:asciiTheme="minorHAnsi" w:hAnsiTheme="minorHAnsi" w:cstheme="minorHAnsi"/>
                <w:bCs/>
                <w:iCs/>
                <w:sz w:val="24"/>
              </w:rPr>
              <w:t xml:space="preserve">. </w:t>
            </w:r>
          </w:p>
        </w:tc>
      </w:tr>
    </w:tbl>
    <w:p w14:paraId="08BAA80D" w14:textId="77777777" w:rsidR="00F70B8F" w:rsidRDefault="00F70B8F" w:rsidP="00F70B8F">
      <w:pPr>
        <w:spacing w:before="60" w:after="60"/>
        <w:jc w:val="both"/>
        <w:rPr>
          <w:rFonts w:ascii="Calibri" w:hAnsi="Calibri" w:cs="Calibri"/>
          <w:bCs/>
          <w:sz w:val="24"/>
          <w:szCs w:val="24"/>
        </w:rPr>
      </w:pPr>
    </w:p>
    <w:p w14:paraId="7BCDA3C8" w14:textId="77777777" w:rsidR="00F70B8F" w:rsidRDefault="00F70B8F" w:rsidP="00F70B8F">
      <w:pPr>
        <w:spacing w:before="60" w:after="60"/>
        <w:jc w:val="both"/>
        <w:rPr>
          <w:rFonts w:ascii="Calibri" w:hAnsi="Calibri" w:cs="Calibri"/>
          <w:bCs/>
          <w:sz w:val="24"/>
          <w:szCs w:val="24"/>
        </w:rPr>
      </w:pPr>
    </w:p>
    <w:p w14:paraId="1B111E2E" w14:textId="77777777" w:rsidR="00F70B8F" w:rsidRDefault="00F70B8F" w:rsidP="00F70B8F">
      <w:pPr>
        <w:spacing w:before="60" w:after="60"/>
        <w:jc w:val="both"/>
        <w:rPr>
          <w:rFonts w:ascii="Calibri" w:hAnsi="Calibri" w:cs="Calibri"/>
          <w:bCs/>
          <w:sz w:val="24"/>
          <w:szCs w:val="24"/>
        </w:rPr>
      </w:pPr>
    </w:p>
    <w:p w14:paraId="7ABF7B30" w14:textId="77777777" w:rsidR="00F70B8F" w:rsidRDefault="00F70B8F" w:rsidP="00F70B8F">
      <w:pPr>
        <w:spacing w:before="120" w:after="180"/>
        <w:jc w:val="both"/>
        <w:rPr>
          <w:rFonts w:ascii="Calibri" w:hAnsi="Calibri" w:cs="Calibri"/>
          <w:bCs/>
          <w:sz w:val="24"/>
          <w:szCs w:val="24"/>
        </w:rPr>
      </w:pPr>
    </w:p>
    <w:p w14:paraId="1EE5CE49" w14:textId="77777777" w:rsidR="00F70B8F" w:rsidRDefault="00F70B8F" w:rsidP="00F70B8F">
      <w:pPr>
        <w:rPr>
          <w:rFonts w:ascii="Gadugi" w:hAnsi="Gadugi" w:cs="Estrangelo Edessa"/>
          <w:b/>
          <w:sz w:val="28"/>
          <w:szCs w:val="28"/>
        </w:rPr>
        <w:sectPr w:rsidR="00F70B8F">
          <w:pgSz w:w="11906" w:h="16838"/>
          <w:pgMar w:top="1105" w:right="851" w:bottom="993" w:left="851" w:header="567" w:footer="709" w:gutter="0"/>
          <w:cols w:space="720"/>
        </w:sectPr>
      </w:pPr>
    </w:p>
    <w:p w14:paraId="71278515" w14:textId="77777777" w:rsidR="00F70B8F" w:rsidRPr="0095220B" w:rsidRDefault="00F70B8F" w:rsidP="00F70B8F">
      <w:pPr>
        <w:shd w:val="clear" w:color="auto" w:fill="548DD4"/>
        <w:jc w:val="center"/>
        <w:rPr>
          <w:rFonts w:ascii="Gadugi" w:hAnsi="Gadugi" w:cs="Estrangelo Edessa"/>
          <w:b/>
          <w:color w:val="FFFFFF"/>
          <w:sz w:val="28"/>
          <w:szCs w:val="28"/>
        </w:rPr>
      </w:pPr>
      <w:r w:rsidRPr="0095220B">
        <w:rPr>
          <w:rFonts w:ascii="Gadugi" w:hAnsi="Gadugi" w:cs="Estrangelo Edessa"/>
          <w:b/>
          <w:color w:val="FFFFFF"/>
          <w:sz w:val="32"/>
          <w:szCs w:val="32"/>
        </w:rPr>
        <w:lastRenderedPageBreak/>
        <w:t>Fa</w:t>
      </w:r>
      <w:r>
        <w:rPr>
          <w:rFonts w:ascii="Gadugi" w:hAnsi="Gadugi" w:cs="Estrangelo Edessa"/>
          <w:b/>
          <w:color w:val="FFFFFF"/>
          <w:sz w:val="32"/>
          <w:szCs w:val="32"/>
        </w:rPr>
        <w:t>llstudien zur Finanzierung und Investition</w:t>
      </w:r>
    </w:p>
    <w:p w14:paraId="14296A2C" w14:textId="77777777" w:rsidR="00F70B8F" w:rsidRPr="0095220B" w:rsidRDefault="00F70B8F" w:rsidP="00F70B8F">
      <w:pPr>
        <w:shd w:val="clear" w:color="auto" w:fill="548DD4"/>
        <w:jc w:val="center"/>
        <w:rPr>
          <w:rFonts w:ascii="Gadugi" w:hAnsi="Gadugi" w:cs="Estrangelo Edessa"/>
          <w:b/>
          <w:color w:val="FFFFFF"/>
          <w:sz w:val="32"/>
          <w:szCs w:val="32"/>
        </w:rPr>
      </w:pPr>
      <w:r w:rsidRPr="0095220B">
        <w:rPr>
          <w:rFonts w:ascii="Gadugi" w:hAnsi="Gadugi" w:cs="Estrangelo Edessa"/>
          <w:b/>
          <w:color w:val="FFFFFF"/>
          <w:sz w:val="28"/>
          <w:szCs w:val="28"/>
        </w:rPr>
        <w:t>Finanzanalyse</w:t>
      </w:r>
      <w:r w:rsidRPr="0095220B">
        <w:rPr>
          <w:rFonts w:ascii="Gadugi" w:hAnsi="Gadugi" w:cs="Estrangelo Edessa"/>
          <w:b/>
          <w:color w:val="FFFFFF"/>
          <w:sz w:val="32"/>
          <w:szCs w:val="32"/>
        </w:rPr>
        <w:t xml:space="preserve"> in der </w:t>
      </w:r>
      <w:r>
        <w:rPr>
          <w:rFonts w:ascii="Gadugi" w:hAnsi="Gadugi" w:cs="Estrangelo Edessa"/>
          <w:b/>
          <w:color w:val="FFFFFF"/>
          <w:sz w:val="32"/>
          <w:szCs w:val="32"/>
        </w:rPr>
        <w:t>Wedel</w:t>
      </w:r>
      <w:r w:rsidRPr="0095220B">
        <w:rPr>
          <w:rFonts w:ascii="Gadugi" w:hAnsi="Gadugi" w:cs="Estrangelo Edessa"/>
          <w:b/>
          <w:color w:val="FFFFFF"/>
          <w:sz w:val="32"/>
          <w:szCs w:val="32"/>
        </w:rPr>
        <w:t xml:space="preserve"> A</w:t>
      </w:r>
      <w:r>
        <w:rPr>
          <w:rFonts w:ascii="Gadugi" w:hAnsi="Gadugi" w:cs="Estrangelo Edessa"/>
          <w:b/>
          <w:color w:val="FFFFFF"/>
          <w:sz w:val="32"/>
          <w:szCs w:val="32"/>
        </w:rPr>
        <w:t>G (3)</w:t>
      </w:r>
    </w:p>
    <w:p w14:paraId="13DAD10F" w14:textId="77777777" w:rsidR="00F70B8F" w:rsidRPr="0095220B" w:rsidRDefault="00F70B8F" w:rsidP="00F70B8F">
      <w:pPr>
        <w:rPr>
          <w:rFonts w:ascii="Calibri" w:hAnsi="Calibri" w:cs="Calibri"/>
          <w:bCs/>
          <w:sz w:val="24"/>
          <w:szCs w:val="24"/>
          <w:u w:val="words"/>
        </w:rPr>
      </w:pPr>
    </w:p>
    <w:p w14:paraId="4C92F355" w14:textId="77777777" w:rsidR="00F70B8F" w:rsidRPr="0095220B" w:rsidRDefault="00F70B8F" w:rsidP="00F70B8F">
      <w:pPr>
        <w:shd w:val="clear" w:color="auto" w:fill="C6D9F1"/>
        <w:spacing w:after="120"/>
        <w:jc w:val="center"/>
        <w:rPr>
          <w:rFonts w:ascii="Gadugi" w:hAnsi="Gadugi" w:cs="Estrangelo Edessa"/>
          <w:b/>
          <w:sz w:val="28"/>
          <w:szCs w:val="28"/>
        </w:rPr>
      </w:pPr>
      <w:r w:rsidRPr="0095220B">
        <w:rPr>
          <w:rFonts w:ascii="Gadugi" w:hAnsi="Gadugi" w:cs="Estrangelo Edessa"/>
          <w:b/>
          <w:sz w:val="28"/>
          <w:szCs w:val="28"/>
        </w:rPr>
        <w:t>Si</w:t>
      </w:r>
      <w:r>
        <w:rPr>
          <w:rFonts w:ascii="Gadugi" w:hAnsi="Gadugi" w:cs="Estrangelo Edessa"/>
          <w:b/>
          <w:sz w:val="28"/>
          <w:szCs w:val="28"/>
        </w:rPr>
        <w:t>tuationsbeschreibung</w:t>
      </w:r>
    </w:p>
    <w:p w14:paraId="3C8DD746" w14:textId="77777777" w:rsidR="00F70B8F" w:rsidRDefault="00F70B8F" w:rsidP="00F70B8F">
      <w:pPr>
        <w:spacing w:before="60" w:after="120"/>
        <w:jc w:val="both"/>
        <w:rPr>
          <w:rFonts w:asciiTheme="minorHAnsi" w:hAnsiTheme="minorHAnsi" w:cstheme="minorHAnsi"/>
          <w:bCs/>
          <w:sz w:val="24"/>
          <w:szCs w:val="24"/>
        </w:rPr>
      </w:pPr>
      <w:r w:rsidRPr="0095220B">
        <w:rPr>
          <w:rFonts w:asciiTheme="minorHAnsi" w:hAnsiTheme="minorHAnsi" w:cstheme="minorHAnsi"/>
          <w:bCs/>
          <w:noProof/>
          <w:sz w:val="24"/>
          <w:szCs w:val="24"/>
        </w:rPr>
        <w:drawing>
          <wp:anchor distT="0" distB="0" distL="114300" distR="114300" simplePos="0" relativeHeight="251731456" behindDoc="0" locked="0" layoutInCell="1" allowOverlap="1" wp14:anchorId="1DA6ADF5" wp14:editId="1E6C456E">
            <wp:simplePos x="0" y="0"/>
            <wp:positionH relativeFrom="column">
              <wp:posOffset>2540</wp:posOffset>
            </wp:positionH>
            <wp:positionV relativeFrom="paragraph">
              <wp:posOffset>1905</wp:posOffset>
            </wp:positionV>
            <wp:extent cx="1419225" cy="946196"/>
            <wp:effectExtent l="0" t="0" r="0" b="635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19225" cy="946196"/>
                    </a:xfrm>
                    <a:prstGeom prst="rect">
                      <a:avLst/>
                    </a:prstGeom>
                    <a:noFill/>
                    <a:ln>
                      <a:noFill/>
                    </a:ln>
                  </pic:spPr>
                </pic:pic>
              </a:graphicData>
            </a:graphic>
          </wp:anchor>
        </w:drawing>
      </w:r>
      <w:r w:rsidRPr="0095220B">
        <w:rPr>
          <w:rFonts w:asciiTheme="minorHAnsi" w:hAnsiTheme="minorHAnsi" w:cstheme="minorHAnsi"/>
          <w:bCs/>
          <w:sz w:val="24"/>
          <w:szCs w:val="24"/>
        </w:rPr>
        <w:t xml:space="preserve">Die Geschäftsführung der </w:t>
      </w:r>
      <w:r>
        <w:rPr>
          <w:rFonts w:asciiTheme="minorHAnsi" w:hAnsiTheme="minorHAnsi" w:cstheme="minorHAnsi"/>
          <w:bCs/>
          <w:sz w:val="24"/>
          <w:szCs w:val="24"/>
        </w:rPr>
        <w:t>Wedel</w:t>
      </w:r>
      <w:r w:rsidRPr="0095220B">
        <w:rPr>
          <w:rFonts w:asciiTheme="minorHAnsi" w:hAnsiTheme="minorHAnsi" w:cstheme="minorHAnsi"/>
          <w:bCs/>
          <w:sz w:val="24"/>
          <w:szCs w:val="24"/>
        </w:rPr>
        <w:t xml:space="preserve"> AG möchte wissen, wie e</w:t>
      </w:r>
      <w:r>
        <w:rPr>
          <w:rFonts w:asciiTheme="minorHAnsi" w:hAnsiTheme="minorHAnsi" w:cstheme="minorHAnsi"/>
          <w:bCs/>
          <w:sz w:val="24"/>
          <w:szCs w:val="24"/>
        </w:rPr>
        <w:t xml:space="preserve">s dem Unternehmen geht. Zu diesem Zweck wurden zunächst </w:t>
      </w:r>
      <w:r w:rsidRPr="0095220B">
        <w:rPr>
          <w:rFonts w:asciiTheme="minorHAnsi" w:hAnsiTheme="minorHAnsi" w:cstheme="minorHAnsi"/>
          <w:b/>
          <w:bCs/>
          <w:smallCaps/>
          <w:sz w:val="24"/>
          <w:szCs w:val="24"/>
        </w:rPr>
        <w:t>Kennzahlen</w:t>
      </w:r>
      <w:r>
        <w:rPr>
          <w:rFonts w:asciiTheme="minorHAnsi" w:hAnsiTheme="minorHAnsi" w:cstheme="minorHAnsi"/>
          <w:bCs/>
          <w:sz w:val="24"/>
          <w:szCs w:val="24"/>
        </w:rPr>
        <w:t xml:space="preserve"> zur Vermögens-, und Kapitalstruktur ermittelt; diese basieren auf der Bilanz sowie der Gewinn- und Verlustrechnung. </w:t>
      </w:r>
    </w:p>
    <w:p w14:paraId="288878A4" w14:textId="77777777" w:rsidR="00F70B8F" w:rsidRDefault="00F70B8F" w:rsidP="00F70B8F">
      <w:pPr>
        <w:spacing w:before="60" w:after="120"/>
        <w:jc w:val="both"/>
        <w:rPr>
          <w:rFonts w:asciiTheme="minorHAnsi" w:hAnsiTheme="minorHAnsi" w:cstheme="minorHAnsi"/>
          <w:bCs/>
          <w:sz w:val="24"/>
          <w:szCs w:val="24"/>
        </w:rPr>
      </w:pPr>
      <w:r>
        <w:rPr>
          <w:rFonts w:asciiTheme="minorHAnsi" w:hAnsiTheme="minorHAnsi" w:cstheme="minorHAnsi"/>
          <w:bCs/>
          <w:sz w:val="24"/>
          <w:szCs w:val="24"/>
        </w:rPr>
        <w:t xml:space="preserve">Sie arbeiten in der Abteilung Finance und Controlling. Ihre Chefin gibt Ihnen den Auftrag, wichtige Kennzahlen zur </w:t>
      </w:r>
      <w:r w:rsidRPr="0095220B">
        <w:rPr>
          <w:rFonts w:asciiTheme="minorHAnsi" w:hAnsiTheme="minorHAnsi" w:cstheme="minorHAnsi"/>
          <w:b/>
          <w:bCs/>
          <w:iCs/>
          <w:smallCaps/>
          <w:sz w:val="24"/>
          <w:lang w:eastAsia="ja-JP"/>
        </w:rPr>
        <w:t>Erfolgslage</w:t>
      </w:r>
      <w:r>
        <w:rPr>
          <w:rFonts w:asciiTheme="minorHAnsi" w:hAnsiTheme="minorHAnsi" w:cstheme="minorHAnsi"/>
          <w:bCs/>
          <w:sz w:val="24"/>
          <w:szCs w:val="24"/>
        </w:rPr>
        <w:t xml:space="preserve"> zu ermitteln. Sie erklärt Ihnen zunächst den Hintergrund: „Letztendlich zählt für die Wedel AG, ob sie erfolgreich war, d.h. Gewinn erzielt hat. Die absolute Höhe reicht aber nicht aus: wir benötigen </w:t>
      </w:r>
      <w:r w:rsidRPr="0095220B">
        <w:rPr>
          <w:rFonts w:asciiTheme="minorHAnsi" w:hAnsiTheme="minorHAnsi" w:cstheme="minorHAnsi"/>
          <w:b/>
          <w:bCs/>
          <w:iCs/>
          <w:smallCaps/>
          <w:sz w:val="24"/>
          <w:lang w:eastAsia="ja-JP"/>
        </w:rPr>
        <w:t>Rentabilitätskennzahlen</w:t>
      </w:r>
      <w:r>
        <w:rPr>
          <w:rFonts w:asciiTheme="minorHAnsi" w:hAnsiTheme="minorHAnsi" w:cstheme="minorHAnsi"/>
          <w:bCs/>
          <w:sz w:val="24"/>
          <w:szCs w:val="24"/>
        </w:rPr>
        <w:t xml:space="preserve">. Mit ihrer Hilfe ermitteln wir, wie sich das eingesetzte Eigenkapital in einem bestimmten Zeitraum verzinst hat. Die verschiedenen Rentabilitätskennzahlen unterscheiden sich danach, welche Erfolgsgrößen im Zähler und Nenner eingesetzt werden. Im </w:t>
      </w:r>
      <w:r w:rsidRPr="0095220B">
        <w:rPr>
          <w:rFonts w:asciiTheme="minorHAnsi" w:hAnsiTheme="minorHAnsi" w:cstheme="minorHAnsi"/>
          <w:b/>
          <w:bCs/>
          <w:iCs/>
          <w:smallCaps/>
          <w:sz w:val="24"/>
          <w:lang w:eastAsia="ja-JP"/>
        </w:rPr>
        <w:t>Zähler</w:t>
      </w:r>
      <w:r>
        <w:rPr>
          <w:rFonts w:asciiTheme="minorHAnsi" w:hAnsiTheme="minorHAnsi" w:cstheme="minorHAnsi"/>
          <w:bCs/>
          <w:sz w:val="24"/>
          <w:szCs w:val="24"/>
        </w:rPr>
        <w:t xml:space="preserve"> könnte man z.B. das Betriebsergebnis oder den Jahreserfolg vor Steuern verwenden; im </w:t>
      </w:r>
      <w:r w:rsidRPr="0095220B">
        <w:rPr>
          <w:rFonts w:asciiTheme="minorHAnsi" w:hAnsiTheme="minorHAnsi" w:cstheme="minorHAnsi"/>
          <w:b/>
          <w:bCs/>
          <w:iCs/>
          <w:smallCaps/>
          <w:sz w:val="24"/>
          <w:lang w:eastAsia="ja-JP"/>
        </w:rPr>
        <w:t>Nenner</w:t>
      </w:r>
      <w:r>
        <w:rPr>
          <w:rFonts w:asciiTheme="minorHAnsi" w:hAnsiTheme="minorHAnsi" w:cstheme="minorHAnsi"/>
          <w:bCs/>
          <w:sz w:val="24"/>
          <w:szCs w:val="24"/>
        </w:rPr>
        <w:t xml:space="preserve"> das Eigenkapital, das Gesamtkapital oder den Umsatz. Berücksichtigen Sie bitte bei Ihren Berechnungen, dass wir in beiden Geschäftsjahren weder außerordentliche Aufwendungen noch außerordentliche Erträge hatten.“</w:t>
      </w:r>
    </w:p>
    <w:p w14:paraId="1688E7C0" w14:textId="77777777" w:rsidR="00F70B8F" w:rsidRPr="0095220B" w:rsidRDefault="00F70B8F" w:rsidP="00F70B8F">
      <w:pPr>
        <w:spacing w:before="60" w:after="120"/>
        <w:jc w:val="both"/>
        <w:rPr>
          <w:rFonts w:asciiTheme="minorHAnsi" w:hAnsiTheme="minorHAnsi" w:cstheme="minorHAnsi"/>
          <w:bCs/>
          <w:i/>
          <w:iCs/>
          <w:sz w:val="24"/>
          <w:szCs w:val="24"/>
        </w:rPr>
      </w:pPr>
      <w:r w:rsidRPr="0095220B">
        <w:rPr>
          <w:rFonts w:asciiTheme="minorHAnsi" w:hAnsiTheme="minorHAnsi" w:cstheme="minorHAnsi"/>
          <w:bCs/>
          <w:i/>
          <w:iCs/>
          <w:sz w:val="24"/>
          <w:szCs w:val="24"/>
        </w:rPr>
        <w:t>Einstiegsaufgabe</w:t>
      </w:r>
    </w:p>
    <w:p w14:paraId="1D2F5EC2" w14:textId="77777777" w:rsidR="00F70B8F" w:rsidRPr="0095220B" w:rsidRDefault="00F70B8F" w:rsidP="00F70B8F">
      <w:pPr>
        <w:spacing w:before="60" w:after="60"/>
        <w:ind w:left="170"/>
        <w:jc w:val="both"/>
        <w:rPr>
          <w:rFonts w:asciiTheme="minorHAnsi" w:hAnsiTheme="minorHAnsi" w:cstheme="minorHAnsi"/>
          <w:bCs/>
          <w:i/>
          <w:iCs/>
          <w:sz w:val="24"/>
          <w:szCs w:val="24"/>
        </w:rPr>
      </w:pPr>
      <w:r w:rsidRPr="0095220B">
        <w:rPr>
          <w:rFonts w:asciiTheme="minorHAnsi" w:hAnsiTheme="minorHAnsi" w:cstheme="minorHAnsi"/>
          <w:bCs/>
          <w:i/>
          <w:iCs/>
          <w:sz w:val="24"/>
          <w:szCs w:val="24"/>
        </w:rPr>
        <w:t>Die beiden Handelsunternehmen A und B haben im vergangenen Geschäftsjahr je 100.000 € Gewinn aus dem Verkauf von Waren erzielt. In welches Unternehmen würden Sie investieren? (Bitte begründen!)</w:t>
      </w:r>
    </w:p>
    <w:p w14:paraId="3D53002F" w14:textId="77777777" w:rsidR="00F70B8F" w:rsidRDefault="00F70B8F" w:rsidP="00F70B8F">
      <w:pPr>
        <w:spacing w:before="60" w:after="120"/>
        <w:jc w:val="both"/>
        <w:rPr>
          <w:rFonts w:asciiTheme="minorHAnsi" w:hAnsiTheme="minorHAnsi" w:cstheme="minorHAnsi"/>
          <w:bCs/>
          <w:sz w:val="24"/>
          <w:szCs w:val="24"/>
        </w:rPr>
      </w:pPr>
      <w:r>
        <w:rPr>
          <w:rFonts w:asciiTheme="minorHAnsi" w:hAnsiTheme="minorHAnsi" w:cstheme="minorHAnsi"/>
          <w:bCs/>
          <w:sz w:val="24"/>
          <w:szCs w:val="24"/>
        </w:rPr>
        <w:t xml:space="preserve">Ihnen stehen folgende zunächst </w:t>
      </w:r>
      <w:r w:rsidRPr="00A92850">
        <w:rPr>
          <w:rFonts w:asciiTheme="minorHAnsi" w:hAnsiTheme="minorHAnsi" w:cstheme="minorHAnsi"/>
          <w:b/>
          <w:bCs/>
          <w:smallCaps/>
          <w:sz w:val="24"/>
          <w:szCs w:val="24"/>
        </w:rPr>
        <w:t>Unterlagen</w:t>
      </w:r>
      <w:r>
        <w:rPr>
          <w:rFonts w:asciiTheme="minorHAnsi" w:hAnsiTheme="minorHAnsi" w:cstheme="minorHAnsi"/>
          <w:bCs/>
          <w:sz w:val="24"/>
          <w:szCs w:val="24"/>
        </w:rPr>
        <w:t xml:space="preserve"> der Wedel AG zur Verfügung:</w:t>
      </w:r>
    </w:p>
    <w:p w14:paraId="343ADE65" w14:textId="77777777" w:rsidR="00F70B8F" w:rsidRDefault="00F70B8F" w:rsidP="00F70B8F">
      <w:pPr>
        <w:pStyle w:val="Listenabsatz"/>
        <w:numPr>
          <w:ilvl w:val="0"/>
          <w:numId w:val="4"/>
        </w:numPr>
        <w:spacing w:before="60" w:after="60"/>
        <w:ind w:left="454" w:hanging="284"/>
        <w:contextualSpacing w:val="0"/>
        <w:jc w:val="both"/>
        <w:rPr>
          <w:rFonts w:asciiTheme="minorHAnsi" w:hAnsiTheme="minorHAnsi" w:cstheme="minorHAnsi"/>
          <w:bCs/>
          <w:sz w:val="24"/>
          <w:szCs w:val="24"/>
        </w:rPr>
      </w:pPr>
      <w:r>
        <w:rPr>
          <w:rFonts w:asciiTheme="minorHAnsi" w:hAnsiTheme="minorHAnsi" w:cstheme="minorHAnsi"/>
          <w:bCs/>
          <w:sz w:val="24"/>
          <w:szCs w:val="24"/>
        </w:rPr>
        <w:t>Bilanzen der Jahre 2019 und 2020 (siehe Anhang 1)</w:t>
      </w:r>
    </w:p>
    <w:p w14:paraId="5172A1EE" w14:textId="77777777" w:rsidR="00F70B8F" w:rsidRPr="00A92850" w:rsidRDefault="00F70B8F" w:rsidP="00F70B8F">
      <w:pPr>
        <w:pStyle w:val="Listenabsatz"/>
        <w:numPr>
          <w:ilvl w:val="0"/>
          <w:numId w:val="4"/>
        </w:numPr>
        <w:spacing w:before="60" w:after="60"/>
        <w:ind w:left="454" w:hanging="284"/>
        <w:contextualSpacing w:val="0"/>
        <w:jc w:val="both"/>
        <w:rPr>
          <w:rFonts w:asciiTheme="minorHAnsi" w:hAnsiTheme="minorHAnsi" w:cstheme="minorHAnsi"/>
          <w:bCs/>
          <w:sz w:val="24"/>
          <w:szCs w:val="24"/>
        </w:rPr>
      </w:pPr>
      <w:r>
        <w:rPr>
          <w:rFonts w:asciiTheme="minorHAnsi" w:hAnsiTheme="minorHAnsi" w:cstheme="minorHAnsi"/>
          <w:bCs/>
          <w:sz w:val="24"/>
          <w:szCs w:val="24"/>
        </w:rPr>
        <w:t>Gewinn- und Verlustrechnungen der Jahre 2019 und 2020 (siehe Anhang 2)</w:t>
      </w:r>
    </w:p>
    <w:p w14:paraId="35BB0E1D" w14:textId="77777777" w:rsidR="00F70B8F" w:rsidRDefault="00F70B8F" w:rsidP="00F70B8F">
      <w:pPr>
        <w:pStyle w:val="Listenabsatz"/>
        <w:numPr>
          <w:ilvl w:val="0"/>
          <w:numId w:val="4"/>
        </w:numPr>
        <w:spacing w:before="60" w:after="60"/>
        <w:ind w:left="454" w:hanging="284"/>
        <w:contextualSpacing w:val="0"/>
        <w:jc w:val="both"/>
        <w:rPr>
          <w:rFonts w:asciiTheme="minorHAnsi" w:hAnsiTheme="minorHAnsi" w:cstheme="minorHAnsi"/>
          <w:bCs/>
          <w:sz w:val="24"/>
          <w:szCs w:val="24"/>
        </w:rPr>
      </w:pPr>
      <w:r>
        <w:rPr>
          <w:rFonts w:asciiTheme="minorHAnsi" w:hAnsiTheme="minorHAnsi" w:cstheme="minorHAnsi"/>
          <w:bCs/>
          <w:sz w:val="24"/>
          <w:szCs w:val="24"/>
        </w:rPr>
        <w:t>Kapitalflussrechnung des Jahres 2020 (siehe Anhang 3)</w:t>
      </w:r>
    </w:p>
    <w:p w14:paraId="64194287" w14:textId="77777777" w:rsidR="00F70B8F" w:rsidRPr="0095220B" w:rsidRDefault="00F70B8F" w:rsidP="00F70B8F">
      <w:pPr>
        <w:spacing w:before="240" w:after="120"/>
        <w:jc w:val="both"/>
        <w:rPr>
          <w:rFonts w:asciiTheme="minorHAnsi" w:hAnsiTheme="minorHAnsi" w:cstheme="minorHAnsi"/>
          <w:bCs/>
          <w:sz w:val="24"/>
          <w:szCs w:val="24"/>
          <w:u w:val="words"/>
        </w:rPr>
      </w:pPr>
      <w:r w:rsidRPr="0095220B">
        <w:rPr>
          <w:rFonts w:asciiTheme="minorHAnsi" w:hAnsiTheme="minorHAnsi" w:cstheme="minorHAnsi"/>
          <w:bCs/>
          <w:sz w:val="24"/>
          <w:szCs w:val="24"/>
          <w:u w:val="words"/>
        </w:rPr>
        <w:t>Arbeitsaufträge</w:t>
      </w:r>
    </w:p>
    <w:p w14:paraId="381A26A3" w14:textId="77777777" w:rsidR="00F70B8F" w:rsidRPr="0095220B" w:rsidRDefault="00F70B8F" w:rsidP="00F70B8F">
      <w:pPr>
        <w:pStyle w:val="Listenabsatz"/>
        <w:numPr>
          <w:ilvl w:val="0"/>
          <w:numId w:val="5"/>
        </w:numPr>
        <w:spacing w:before="120" w:after="120"/>
        <w:ind w:left="568" w:hanging="284"/>
        <w:contextualSpacing w:val="0"/>
        <w:jc w:val="both"/>
        <w:rPr>
          <w:rFonts w:asciiTheme="minorHAnsi" w:hAnsiTheme="minorHAnsi" w:cstheme="minorHAnsi"/>
          <w:bCs/>
          <w:sz w:val="24"/>
          <w:szCs w:val="24"/>
        </w:rPr>
      </w:pPr>
      <w:r>
        <w:rPr>
          <w:rFonts w:asciiTheme="minorHAnsi" w:hAnsiTheme="minorHAnsi" w:cstheme="minorHAnsi"/>
          <w:bCs/>
          <w:sz w:val="24"/>
          <w:szCs w:val="24"/>
        </w:rPr>
        <w:t>Was ist der Unterschied zwischen Betriebsergebnis und Gesamtergebnis?</w:t>
      </w:r>
    </w:p>
    <w:p w14:paraId="5E48FCC7" w14:textId="77777777" w:rsidR="00F70B8F" w:rsidRPr="0095220B" w:rsidRDefault="00F70B8F" w:rsidP="00F70B8F">
      <w:pPr>
        <w:pStyle w:val="Listenabsatz"/>
        <w:numPr>
          <w:ilvl w:val="0"/>
          <w:numId w:val="5"/>
        </w:numPr>
        <w:spacing w:before="120" w:after="120"/>
        <w:ind w:left="568" w:hanging="284"/>
        <w:contextualSpacing w:val="0"/>
        <w:jc w:val="both"/>
        <w:rPr>
          <w:rFonts w:asciiTheme="minorHAnsi" w:hAnsiTheme="minorHAnsi" w:cstheme="minorHAnsi"/>
          <w:bCs/>
          <w:sz w:val="24"/>
          <w:szCs w:val="24"/>
        </w:rPr>
      </w:pPr>
      <w:r w:rsidRPr="000F76A1">
        <w:rPr>
          <w:rFonts w:asciiTheme="minorHAnsi" w:hAnsiTheme="minorHAnsi" w:cstheme="minorHAnsi"/>
          <w:bCs/>
          <w:i/>
          <w:iCs/>
          <w:sz w:val="24"/>
          <w:szCs w:val="24"/>
        </w:rPr>
        <w:t xml:space="preserve">Ermitteln Sie die Kennzahlen EBIT, EBITDA, Eigenkapitalrentabilität, Gesamtkapitalrentabilität und Umsatzrentabilität </w:t>
      </w:r>
      <w:r w:rsidRPr="0095220B">
        <w:rPr>
          <w:rFonts w:asciiTheme="minorHAnsi" w:hAnsiTheme="minorHAnsi" w:cstheme="minorHAnsi" w:hint="eastAsia"/>
          <w:bCs/>
          <w:i/>
          <w:iCs/>
          <w:sz w:val="22"/>
          <w:szCs w:val="22"/>
        </w:rPr>
        <w:t>①</w:t>
      </w:r>
      <w:r w:rsidRPr="000F76A1">
        <w:rPr>
          <w:rFonts w:asciiTheme="minorHAnsi" w:hAnsiTheme="minorHAnsi" w:cstheme="minorHAnsi"/>
          <w:bCs/>
          <w:i/>
          <w:iCs/>
          <w:sz w:val="24"/>
          <w:szCs w:val="24"/>
        </w:rPr>
        <w:t xml:space="preserve"> -</w:t>
      </w:r>
      <w:r w:rsidRPr="0095220B">
        <w:rPr>
          <w:rFonts w:asciiTheme="minorHAnsi" w:hAnsiTheme="minorHAnsi" w:cstheme="minorHAnsi" w:hint="eastAsia"/>
          <w:bCs/>
          <w:i/>
          <w:iCs/>
          <w:sz w:val="22"/>
          <w:szCs w:val="22"/>
        </w:rPr>
        <w:t>⑤</w:t>
      </w:r>
      <w:r w:rsidRPr="000F76A1">
        <w:rPr>
          <w:rFonts w:asciiTheme="minorHAnsi" w:hAnsiTheme="minorHAnsi" w:cstheme="minorHAnsi"/>
          <w:bCs/>
          <w:i/>
          <w:iCs/>
          <w:sz w:val="22"/>
          <w:szCs w:val="22"/>
        </w:rPr>
        <w:t>.</w:t>
      </w:r>
    </w:p>
    <w:p w14:paraId="311635A9" w14:textId="77777777" w:rsidR="00F70B8F" w:rsidRPr="0016306F" w:rsidRDefault="00F70B8F" w:rsidP="00F70B8F">
      <w:pPr>
        <w:spacing w:before="240" w:after="240"/>
        <w:rPr>
          <w:rFonts w:asciiTheme="minorHAnsi" w:hAnsiTheme="minorHAnsi" w:cstheme="minorHAnsi"/>
          <w:bCs/>
          <w:sz w:val="24"/>
          <w:szCs w:val="24"/>
          <w:u w:val="words"/>
        </w:rPr>
      </w:pPr>
      <w:r w:rsidRPr="0095220B">
        <w:rPr>
          <w:rFonts w:asciiTheme="minorHAnsi" w:hAnsiTheme="minorHAnsi" w:cstheme="minorHAnsi"/>
          <w:bCs/>
          <w:sz w:val="24"/>
          <w:szCs w:val="24"/>
          <w:u w:val="words"/>
        </w:rPr>
        <w:t>Lösung zu Arbeitsauftrag 1</w:t>
      </w:r>
    </w:p>
    <w:p w14:paraId="3C15664B" w14:textId="1BD41E60" w:rsidR="00F70B8F" w:rsidRDefault="00F70B8F" w:rsidP="00F70B8F">
      <w:pPr>
        <w:pStyle w:val="Listenabsatz"/>
        <w:numPr>
          <w:ilvl w:val="0"/>
          <w:numId w:val="7"/>
        </w:numPr>
        <w:spacing w:before="60" w:after="120"/>
        <w:ind w:left="227" w:hanging="227"/>
        <w:contextualSpacing w:val="0"/>
        <w:jc w:val="both"/>
        <w:rPr>
          <w:rFonts w:asciiTheme="minorHAnsi" w:hAnsiTheme="minorHAnsi" w:cstheme="minorHAnsi"/>
          <w:bCs/>
          <w:sz w:val="24"/>
          <w:szCs w:val="24"/>
        </w:rPr>
      </w:pPr>
      <w:r>
        <w:rPr>
          <w:rFonts w:asciiTheme="minorHAnsi" w:hAnsiTheme="minorHAnsi" w:cstheme="minorHAnsi"/>
          <w:bCs/>
          <w:sz w:val="24"/>
          <w:szCs w:val="24"/>
        </w:rPr>
        <w:t xml:space="preserve">Das </w:t>
      </w:r>
      <w:r w:rsidR="00DF4504">
        <w:rPr>
          <w:rFonts w:asciiTheme="minorHAnsi" w:hAnsiTheme="minorHAnsi" w:cstheme="minorHAnsi"/>
          <w:smallCaps/>
          <w:sz w:val="24"/>
          <w:szCs w:val="24"/>
        </w:rPr>
        <w:t>____________________</w:t>
      </w:r>
      <w:r>
        <w:rPr>
          <w:rFonts w:asciiTheme="minorHAnsi" w:hAnsiTheme="minorHAnsi" w:cstheme="minorHAnsi"/>
          <w:bCs/>
          <w:sz w:val="24"/>
          <w:szCs w:val="24"/>
        </w:rPr>
        <w:t xml:space="preserve"> ist die Differenz aus Leistungen und Kosten. Es stellt den Erfolg aus dem Kerngeschäft eines Unternehmens dar.</w:t>
      </w:r>
    </w:p>
    <w:p w14:paraId="1C02132E" w14:textId="7BCDF736" w:rsidR="00F70B8F" w:rsidRDefault="00F70B8F" w:rsidP="00F70B8F">
      <w:pPr>
        <w:pStyle w:val="Listenabsatz"/>
        <w:numPr>
          <w:ilvl w:val="0"/>
          <w:numId w:val="7"/>
        </w:numPr>
        <w:spacing w:before="60" w:after="120"/>
        <w:ind w:left="227" w:hanging="227"/>
        <w:contextualSpacing w:val="0"/>
        <w:jc w:val="both"/>
        <w:rPr>
          <w:rFonts w:asciiTheme="minorHAnsi" w:hAnsiTheme="minorHAnsi" w:cstheme="minorHAnsi"/>
          <w:bCs/>
          <w:sz w:val="24"/>
          <w:szCs w:val="24"/>
        </w:rPr>
      </w:pPr>
      <w:r>
        <w:rPr>
          <w:rFonts w:asciiTheme="minorHAnsi" w:hAnsiTheme="minorHAnsi" w:cstheme="minorHAnsi"/>
          <w:bCs/>
          <w:sz w:val="24"/>
          <w:szCs w:val="24"/>
        </w:rPr>
        <w:t xml:space="preserve">Das </w:t>
      </w:r>
      <w:r w:rsidR="00DF4504">
        <w:rPr>
          <w:rFonts w:asciiTheme="minorHAnsi" w:hAnsiTheme="minorHAnsi" w:cstheme="minorHAnsi"/>
          <w:smallCaps/>
          <w:sz w:val="24"/>
          <w:szCs w:val="24"/>
        </w:rPr>
        <w:t>____________________</w:t>
      </w:r>
      <w:r>
        <w:rPr>
          <w:rFonts w:asciiTheme="minorHAnsi" w:hAnsiTheme="minorHAnsi" w:cstheme="minorHAnsi"/>
          <w:bCs/>
          <w:sz w:val="24"/>
          <w:szCs w:val="24"/>
        </w:rPr>
        <w:t xml:space="preserve"> ist die Differenz aus Erträgen und Aufwendungen. Es stellt den Erfolg des gesamten Unternehmens dar und beinhaltet neben dem Erfolg aus dem Kerngeschäft auch die neutralen Erträge und Aufwendungen.</w:t>
      </w:r>
    </w:p>
    <w:p w14:paraId="16A68D93" w14:textId="77777777" w:rsidR="00F70B8F" w:rsidRDefault="00F70B8F" w:rsidP="00F70B8F">
      <w:pPr>
        <w:pStyle w:val="Listenabsatz"/>
        <w:numPr>
          <w:ilvl w:val="0"/>
          <w:numId w:val="7"/>
        </w:numPr>
        <w:spacing w:before="60" w:after="120"/>
        <w:ind w:left="227" w:hanging="227"/>
        <w:contextualSpacing w:val="0"/>
        <w:jc w:val="both"/>
        <w:rPr>
          <w:rFonts w:asciiTheme="minorHAnsi" w:hAnsiTheme="minorHAnsi" w:cstheme="minorHAnsi"/>
          <w:bCs/>
          <w:sz w:val="24"/>
          <w:szCs w:val="24"/>
        </w:rPr>
      </w:pPr>
      <w:r>
        <w:rPr>
          <w:rFonts w:asciiTheme="minorHAnsi" w:hAnsiTheme="minorHAnsi" w:cstheme="minorHAnsi"/>
          <w:bCs/>
          <w:sz w:val="24"/>
          <w:szCs w:val="24"/>
        </w:rPr>
        <w:t xml:space="preserve">Es gilt folgender </w:t>
      </w:r>
      <w:r w:rsidRPr="0095220B">
        <w:rPr>
          <w:rFonts w:asciiTheme="minorHAnsi" w:hAnsiTheme="minorHAnsi" w:cstheme="minorHAnsi"/>
          <w:b/>
          <w:bCs/>
          <w:smallCaps/>
          <w:sz w:val="24"/>
          <w:szCs w:val="24"/>
        </w:rPr>
        <w:t>Zusammenhang</w:t>
      </w:r>
      <w:r>
        <w:rPr>
          <w:rFonts w:asciiTheme="minorHAnsi" w:hAnsiTheme="minorHAnsi" w:cstheme="minorHAnsi"/>
          <w:bCs/>
          <w:sz w:val="24"/>
          <w:szCs w:val="24"/>
        </w:rPr>
        <w:t>:</w:t>
      </w:r>
    </w:p>
    <w:p w14:paraId="0E920D48" w14:textId="1271AFA4" w:rsidR="00F70B8F" w:rsidRPr="0095220B" w:rsidRDefault="00F70B8F" w:rsidP="00F70B8F">
      <w:pPr>
        <w:spacing w:before="60" w:after="120"/>
        <w:ind w:left="708"/>
        <w:jc w:val="both"/>
        <w:rPr>
          <w:rFonts w:asciiTheme="minorHAnsi" w:hAnsiTheme="minorHAnsi" w:cstheme="minorHAnsi"/>
          <w:bCs/>
          <w:sz w:val="24"/>
          <w:szCs w:val="24"/>
        </w:rPr>
      </w:pPr>
      <w:r>
        <w:rPr>
          <w:rFonts w:asciiTheme="minorHAnsi" w:hAnsiTheme="minorHAnsi" w:cstheme="minorHAnsi"/>
          <w:bCs/>
          <w:sz w:val="24"/>
          <w:szCs w:val="24"/>
        </w:rPr>
        <w:t xml:space="preserve">Gesamtergebnis = Neutrales Ergebnis </w:t>
      </w:r>
      <w:r w:rsidR="00DF4504">
        <w:rPr>
          <w:rFonts w:asciiTheme="minorHAnsi" w:hAnsiTheme="minorHAnsi" w:cstheme="minorHAnsi"/>
          <w:bCs/>
          <w:sz w:val="24"/>
          <w:szCs w:val="24"/>
        </w:rPr>
        <w:t>___</w:t>
      </w:r>
      <w:r>
        <w:rPr>
          <w:rFonts w:asciiTheme="minorHAnsi" w:hAnsiTheme="minorHAnsi" w:cstheme="minorHAnsi"/>
          <w:bCs/>
          <w:sz w:val="24"/>
          <w:szCs w:val="24"/>
        </w:rPr>
        <w:t xml:space="preserve"> Betriebsergebnis</w:t>
      </w:r>
    </w:p>
    <w:p w14:paraId="14144492" w14:textId="77777777" w:rsidR="00F70B8F" w:rsidRDefault="00F70B8F" w:rsidP="00F70B8F">
      <w:pPr>
        <w:spacing w:after="240"/>
        <w:rPr>
          <w:rFonts w:asciiTheme="minorHAnsi" w:hAnsiTheme="minorHAnsi" w:cstheme="minorHAnsi"/>
          <w:bCs/>
          <w:sz w:val="24"/>
          <w:szCs w:val="24"/>
          <w:u w:val="words"/>
        </w:rPr>
      </w:pPr>
    </w:p>
    <w:p w14:paraId="68975E77" w14:textId="77777777" w:rsidR="00F70B8F" w:rsidRPr="0095220B" w:rsidRDefault="00F70B8F" w:rsidP="00F70B8F">
      <w:pPr>
        <w:spacing w:after="240"/>
        <w:rPr>
          <w:rFonts w:asciiTheme="minorHAnsi" w:hAnsiTheme="minorHAnsi" w:cstheme="minorHAnsi"/>
          <w:bCs/>
          <w:sz w:val="24"/>
          <w:szCs w:val="24"/>
          <w:u w:val="words"/>
        </w:rPr>
        <w:sectPr w:rsidR="00F70B8F" w:rsidRPr="0095220B" w:rsidSect="00A73BEB">
          <w:headerReference w:type="even" r:id="rId29"/>
          <w:headerReference w:type="first" r:id="rId30"/>
          <w:pgSz w:w="11906" w:h="16838" w:code="9"/>
          <w:pgMar w:top="1105" w:right="851" w:bottom="993" w:left="851" w:header="567" w:footer="709" w:gutter="0"/>
          <w:cols w:space="454"/>
          <w:titlePg/>
          <w:docGrid w:linePitch="360"/>
        </w:sectPr>
      </w:pPr>
    </w:p>
    <w:p w14:paraId="120FFBBC" w14:textId="77777777" w:rsidR="00F70B8F" w:rsidRPr="008C0997" w:rsidRDefault="00F70B8F" w:rsidP="00F70B8F">
      <w:pPr>
        <w:shd w:val="clear" w:color="auto" w:fill="C6D9F1"/>
        <w:spacing w:after="120"/>
        <w:jc w:val="center"/>
        <w:rPr>
          <w:rFonts w:ascii="Gadugi" w:hAnsi="Gadugi" w:cs="Estrangelo Edessa"/>
          <w:b/>
          <w:sz w:val="28"/>
          <w:szCs w:val="28"/>
        </w:rPr>
      </w:pPr>
      <w:r>
        <w:rPr>
          <w:rFonts w:ascii="Gadugi" w:hAnsi="Gadugi" w:cs="Estrangelo Edessa"/>
          <w:b/>
          <w:sz w:val="28"/>
          <w:szCs w:val="28"/>
        </w:rPr>
        <w:lastRenderedPageBreak/>
        <w:t>Analyse der Erfolgslage</w:t>
      </w:r>
    </w:p>
    <w:p w14:paraId="0A39227B" w14:textId="77777777" w:rsidR="00F70B8F" w:rsidRPr="0095220B" w:rsidRDefault="00F70B8F" w:rsidP="00F70B8F">
      <w:pPr>
        <w:spacing w:before="60" w:after="120"/>
        <w:jc w:val="both"/>
        <w:rPr>
          <w:rFonts w:asciiTheme="minorHAnsi" w:hAnsiTheme="minorHAnsi" w:cstheme="minorHAnsi"/>
          <w:b/>
          <w:bCs/>
          <w:sz w:val="24"/>
          <w:szCs w:val="24"/>
          <w:u w:val="words"/>
        </w:rPr>
      </w:pPr>
      <w:r>
        <w:rPr>
          <w:rFonts w:asciiTheme="minorHAnsi" w:hAnsiTheme="minorHAnsi" w:cstheme="minorHAnsi"/>
          <w:b/>
          <w:bCs/>
          <w:sz w:val="24"/>
          <w:szCs w:val="24"/>
          <w:u w:val="words"/>
        </w:rPr>
        <w:t>Ansatzpunkte:</w:t>
      </w:r>
    </w:p>
    <w:p w14:paraId="4CEC9197" w14:textId="77777777" w:rsidR="00F70B8F" w:rsidRDefault="00F70B8F" w:rsidP="00F70B8F">
      <w:pPr>
        <w:ind w:left="113"/>
        <w:jc w:val="both"/>
        <w:rPr>
          <w:rFonts w:asciiTheme="minorHAnsi" w:hAnsiTheme="minorHAnsi" w:cstheme="minorHAnsi"/>
          <w:bCs/>
          <w:sz w:val="24"/>
          <w:szCs w:val="24"/>
        </w:rPr>
      </w:pPr>
      <w:r>
        <w:rPr>
          <w:rFonts w:asciiTheme="minorHAnsi" w:hAnsiTheme="minorHAnsi" w:cstheme="minorHAnsi"/>
          <w:b/>
          <w:bCs/>
          <w:smallCaps/>
          <w:sz w:val="24"/>
          <w:szCs w:val="24"/>
        </w:rPr>
        <w:t>Bilanzen / Gewinn- und Verlustrechnungen / Kapitalflussrechnung</w:t>
      </w:r>
    </w:p>
    <w:p w14:paraId="2A9A1D95" w14:textId="77777777" w:rsidR="00F70B8F" w:rsidRPr="0095220B" w:rsidRDefault="00F70B8F" w:rsidP="00F70B8F">
      <w:pPr>
        <w:spacing w:before="60" w:after="240"/>
        <w:jc w:val="both"/>
        <w:rPr>
          <w:rFonts w:asciiTheme="minorHAnsi" w:hAnsiTheme="minorHAnsi" w:cstheme="minorHAnsi"/>
          <w:b/>
          <w:bCs/>
          <w:sz w:val="24"/>
          <w:szCs w:val="24"/>
          <w:u w:val="words"/>
        </w:rPr>
      </w:pPr>
      <w:r>
        <w:rPr>
          <w:rFonts w:asciiTheme="minorHAnsi" w:hAnsiTheme="minorHAnsi" w:cstheme="minorHAnsi"/>
          <w:b/>
          <w:bCs/>
          <w:sz w:val="24"/>
          <w:szCs w:val="24"/>
          <w:u w:val="words"/>
        </w:rPr>
        <w:t>Wichtige Kennzahlen im Überblick</w:t>
      </w:r>
    </w:p>
    <w:tbl>
      <w:tblPr>
        <w:tblStyle w:val="Tabellenraster"/>
        <w:tblW w:w="9923" w:type="dxa"/>
        <w:tblInd w:w="284"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445"/>
        <w:gridCol w:w="9478"/>
      </w:tblGrid>
      <w:tr w:rsidR="00F70B8F" w:rsidRPr="008C51A6" w14:paraId="08D84A65" w14:textId="77777777" w:rsidTr="0095220B">
        <w:tc>
          <w:tcPr>
            <w:tcW w:w="10081" w:type="dxa"/>
            <w:gridSpan w:val="2"/>
            <w:shd w:val="clear" w:color="auto" w:fill="F2F2F2" w:themeFill="background1" w:themeFillShade="F2"/>
          </w:tcPr>
          <w:p w14:paraId="756D9ACB" w14:textId="77777777" w:rsidR="00F70B8F" w:rsidRPr="0095220B" w:rsidRDefault="00F70B8F" w:rsidP="0095220B">
            <w:pPr>
              <w:spacing w:before="120" w:after="120"/>
              <w:jc w:val="center"/>
              <w:rPr>
                <w:rFonts w:asciiTheme="minorHAnsi" w:hAnsiTheme="minorHAnsi" w:cstheme="minorHAnsi"/>
                <w:b/>
                <w:sz w:val="24"/>
                <w:szCs w:val="24"/>
                <w:lang w:val="en-GB"/>
              </w:rPr>
            </w:pPr>
            <w:r w:rsidRPr="0095220B">
              <w:rPr>
                <w:rFonts w:asciiTheme="minorHAnsi" w:hAnsiTheme="minorHAnsi" w:cstheme="minorHAnsi" w:hint="eastAsia"/>
                <w:b/>
                <w:sz w:val="22"/>
                <w:szCs w:val="22"/>
                <w:lang w:val="en-GB"/>
              </w:rPr>
              <w:t>①</w:t>
            </w:r>
            <w:r w:rsidRPr="0095220B">
              <w:rPr>
                <w:rFonts w:asciiTheme="minorHAnsi" w:hAnsiTheme="minorHAnsi" w:cstheme="minorHAnsi"/>
                <w:b/>
                <w:sz w:val="24"/>
                <w:szCs w:val="24"/>
                <w:lang w:val="en-GB"/>
              </w:rPr>
              <w:t xml:space="preserve"> EBIT (Earnings Before I</w:t>
            </w:r>
            <w:r>
              <w:rPr>
                <w:rFonts w:asciiTheme="minorHAnsi" w:hAnsiTheme="minorHAnsi" w:cstheme="minorHAnsi"/>
                <w:b/>
                <w:sz w:val="24"/>
                <w:szCs w:val="24"/>
                <w:lang w:val="en-GB"/>
              </w:rPr>
              <w:t>nterest and Taxes)</w:t>
            </w:r>
          </w:p>
        </w:tc>
      </w:tr>
      <w:tr w:rsidR="00F70B8F" w14:paraId="6E9B81F1" w14:textId="77777777" w:rsidTr="0095220B">
        <w:tc>
          <w:tcPr>
            <w:tcW w:w="10081" w:type="dxa"/>
            <w:gridSpan w:val="2"/>
          </w:tcPr>
          <w:p w14:paraId="6CAAC6DA" w14:textId="77777777" w:rsidR="00F70B8F" w:rsidRPr="0095220B" w:rsidRDefault="00F70B8F" w:rsidP="0095220B">
            <w:pPr>
              <w:spacing w:before="60" w:after="60"/>
              <w:jc w:val="both"/>
              <w:rPr>
                <w:rFonts w:asciiTheme="minorHAnsi" w:hAnsiTheme="minorHAnsi" w:cstheme="minorHAnsi"/>
                <w:b/>
                <w:sz w:val="24"/>
                <w:szCs w:val="24"/>
              </w:rPr>
            </w:pPr>
            <w:r w:rsidRPr="0095220B">
              <w:rPr>
                <w:rFonts w:asciiTheme="minorHAnsi" w:hAnsiTheme="minorHAnsi" w:cstheme="minorHAnsi"/>
                <w:b/>
                <w:sz w:val="24"/>
                <w:szCs w:val="24"/>
              </w:rPr>
              <w:t>Fragestellung</w:t>
            </w:r>
          </w:p>
        </w:tc>
      </w:tr>
      <w:tr w:rsidR="00F70B8F" w14:paraId="1A628EC8" w14:textId="77777777" w:rsidTr="0095220B">
        <w:tc>
          <w:tcPr>
            <w:tcW w:w="449" w:type="dxa"/>
          </w:tcPr>
          <w:p w14:paraId="5ED4F85B" w14:textId="77777777" w:rsidR="00F70B8F" w:rsidRDefault="00F70B8F" w:rsidP="0095220B">
            <w:pPr>
              <w:spacing w:before="60" w:after="60"/>
              <w:jc w:val="both"/>
              <w:rPr>
                <w:rFonts w:asciiTheme="minorHAnsi" w:hAnsiTheme="minorHAnsi" w:cstheme="minorHAnsi"/>
                <w:bCs/>
                <w:sz w:val="24"/>
                <w:szCs w:val="24"/>
              </w:rPr>
            </w:pPr>
          </w:p>
        </w:tc>
        <w:tc>
          <w:tcPr>
            <w:tcW w:w="9632" w:type="dxa"/>
          </w:tcPr>
          <w:p w14:paraId="2B489400" w14:textId="3BCC0373" w:rsidR="00F70B8F" w:rsidRPr="0095220B" w:rsidRDefault="00F70B8F" w:rsidP="0095220B">
            <w:pPr>
              <w:spacing w:before="60" w:after="60"/>
              <w:jc w:val="both"/>
              <w:rPr>
                <w:rFonts w:asciiTheme="minorHAnsi" w:hAnsiTheme="minorHAnsi" w:cstheme="minorHAnsi"/>
                <w:bCs/>
                <w:sz w:val="22"/>
                <w:szCs w:val="22"/>
              </w:rPr>
            </w:pPr>
          </w:p>
        </w:tc>
      </w:tr>
      <w:tr w:rsidR="00F70B8F" w14:paraId="3CEA11A9" w14:textId="77777777" w:rsidTr="0095220B">
        <w:tc>
          <w:tcPr>
            <w:tcW w:w="10081" w:type="dxa"/>
            <w:gridSpan w:val="2"/>
          </w:tcPr>
          <w:p w14:paraId="520C4CC5" w14:textId="77777777" w:rsidR="00F70B8F" w:rsidRPr="0095220B" w:rsidRDefault="00F70B8F" w:rsidP="0095220B">
            <w:pPr>
              <w:spacing w:before="60" w:after="60"/>
              <w:jc w:val="both"/>
              <w:rPr>
                <w:rFonts w:asciiTheme="minorHAnsi" w:hAnsiTheme="minorHAnsi" w:cstheme="minorHAnsi"/>
                <w:b/>
                <w:sz w:val="24"/>
                <w:szCs w:val="24"/>
              </w:rPr>
            </w:pPr>
            <w:r w:rsidRPr="0095220B">
              <w:rPr>
                <w:rFonts w:asciiTheme="minorHAnsi" w:hAnsiTheme="minorHAnsi" w:cstheme="minorHAnsi"/>
                <w:b/>
                <w:sz w:val="24"/>
                <w:szCs w:val="24"/>
              </w:rPr>
              <w:t>Formel</w:t>
            </w:r>
          </w:p>
        </w:tc>
      </w:tr>
      <w:tr w:rsidR="00F70B8F" w14:paraId="25660D1C" w14:textId="77777777" w:rsidTr="0095220B">
        <w:tc>
          <w:tcPr>
            <w:tcW w:w="449" w:type="dxa"/>
          </w:tcPr>
          <w:p w14:paraId="7AB4500A" w14:textId="77777777" w:rsidR="00F70B8F" w:rsidRDefault="00F70B8F" w:rsidP="0095220B">
            <w:pPr>
              <w:spacing w:before="60" w:after="60"/>
              <w:jc w:val="both"/>
              <w:rPr>
                <w:rFonts w:asciiTheme="minorHAnsi" w:hAnsiTheme="minorHAnsi" w:cstheme="minorHAnsi"/>
                <w:bCs/>
                <w:sz w:val="24"/>
                <w:szCs w:val="24"/>
              </w:rPr>
            </w:pPr>
          </w:p>
        </w:tc>
        <w:tc>
          <w:tcPr>
            <w:tcW w:w="9632" w:type="dxa"/>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4536"/>
            </w:tblGrid>
            <w:tr w:rsidR="00F70B8F" w14:paraId="11210304" w14:textId="77777777" w:rsidTr="0095220B">
              <w:tc>
                <w:tcPr>
                  <w:tcW w:w="436" w:type="dxa"/>
                </w:tcPr>
                <w:p w14:paraId="726F930E" w14:textId="77777777" w:rsidR="00F70B8F" w:rsidRPr="0095220B" w:rsidRDefault="00F70B8F" w:rsidP="0095220B">
                  <w:pPr>
                    <w:spacing w:before="60" w:after="60"/>
                    <w:jc w:val="both"/>
                    <w:rPr>
                      <w:rFonts w:asciiTheme="minorHAnsi" w:hAnsiTheme="minorHAnsi" w:cstheme="minorHAnsi"/>
                      <w:bCs/>
                      <w:sz w:val="22"/>
                      <w:szCs w:val="22"/>
                    </w:rPr>
                  </w:pPr>
                </w:p>
              </w:tc>
              <w:tc>
                <w:tcPr>
                  <w:tcW w:w="4536" w:type="dxa"/>
                </w:tcPr>
                <w:p w14:paraId="3D697101" w14:textId="1CAD33BD" w:rsidR="00F70B8F" w:rsidRPr="0095220B" w:rsidRDefault="00F70B8F" w:rsidP="0095220B">
                  <w:pPr>
                    <w:spacing w:before="60" w:after="60"/>
                    <w:jc w:val="both"/>
                    <w:rPr>
                      <w:rFonts w:asciiTheme="minorHAnsi" w:hAnsiTheme="minorHAnsi" w:cstheme="minorHAnsi"/>
                      <w:bCs/>
                      <w:sz w:val="22"/>
                      <w:szCs w:val="22"/>
                    </w:rPr>
                  </w:pPr>
                </w:p>
              </w:tc>
            </w:tr>
            <w:tr w:rsidR="00F70B8F" w14:paraId="0F74820B" w14:textId="77777777" w:rsidTr="0095220B">
              <w:tc>
                <w:tcPr>
                  <w:tcW w:w="436" w:type="dxa"/>
                </w:tcPr>
                <w:p w14:paraId="3A7D6727" w14:textId="77777777" w:rsidR="00F70B8F" w:rsidRPr="0095220B" w:rsidRDefault="00F70B8F" w:rsidP="0095220B">
                  <w:pPr>
                    <w:spacing w:before="60" w:after="60"/>
                    <w:jc w:val="both"/>
                    <w:rPr>
                      <w:rFonts w:asciiTheme="minorHAnsi" w:hAnsiTheme="minorHAnsi" w:cstheme="minorHAnsi"/>
                      <w:bCs/>
                      <w:sz w:val="22"/>
                      <w:szCs w:val="22"/>
                    </w:rPr>
                  </w:pPr>
                  <w:r w:rsidRPr="0095220B">
                    <w:rPr>
                      <w:rFonts w:asciiTheme="minorHAnsi" w:hAnsiTheme="minorHAnsi" w:cstheme="minorHAnsi"/>
                      <w:bCs/>
                      <w:sz w:val="22"/>
                      <w:szCs w:val="22"/>
                    </w:rPr>
                    <w:t>-</w:t>
                  </w:r>
                </w:p>
              </w:tc>
              <w:tc>
                <w:tcPr>
                  <w:tcW w:w="4536" w:type="dxa"/>
                </w:tcPr>
                <w:p w14:paraId="77EB0D92" w14:textId="3BA68EC9" w:rsidR="00F70B8F" w:rsidRPr="0095220B" w:rsidRDefault="00F70B8F" w:rsidP="0095220B">
                  <w:pPr>
                    <w:spacing w:before="60" w:after="60"/>
                    <w:jc w:val="both"/>
                    <w:rPr>
                      <w:rFonts w:asciiTheme="minorHAnsi" w:hAnsiTheme="minorHAnsi" w:cstheme="minorHAnsi"/>
                      <w:bCs/>
                      <w:sz w:val="22"/>
                      <w:szCs w:val="22"/>
                    </w:rPr>
                  </w:pPr>
                </w:p>
              </w:tc>
            </w:tr>
            <w:tr w:rsidR="00F70B8F" w14:paraId="1BC57D52" w14:textId="77777777" w:rsidTr="0095220B">
              <w:tc>
                <w:tcPr>
                  <w:tcW w:w="436" w:type="dxa"/>
                </w:tcPr>
                <w:p w14:paraId="03AD97F9" w14:textId="77777777" w:rsidR="00F70B8F" w:rsidRPr="0095220B" w:rsidRDefault="00F70B8F" w:rsidP="0095220B">
                  <w:pPr>
                    <w:spacing w:before="60" w:after="60"/>
                    <w:jc w:val="both"/>
                    <w:rPr>
                      <w:rFonts w:asciiTheme="minorHAnsi" w:hAnsiTheme="minorHAnsi" w:cstheme="minorHAnsi"/>
                      <w:bCs/>
                      <w:sz w:val="22"/>
                      <w:szCs w:val="22"/>
                    </w:rPr>
                  </w:pPr>
                  <w:r w:rsidRPr="0095220B">
                    <w:rPr>
                      <w:rFonts w:asciiTheme="minorHAnsi" w:hAnsiTheme="minorHAnsi" w:cstheme="minorHAnsi"/>
                      <w:bCs/>
                      <w:sz w:val="22"/>
                      <w:szCs w:val="22"/>
                    </w:rPr>
                    <w:t>+</w:t>
                  </w:r>
                </w:p>
              </w:tc>
              <w:tc>
                <w:tcPr>
                  <w:tcW w:w="4536" w:type="dxa"/>
                </w:tcPr>
                <w:p w14:paraId="35ABD2DF" w14:textId="7FC0868A" w:rsidR="00F70B8F" w:rsidRPr="0095220B" w:rsidRDefault="00F70B8F" w:rsidP="0095220B">
                  <w:pPr>
                    <w:spacing w:before="60" w:after="60"/>
                    <w:jc w:val="both"/>
                    <w:rPr>
                      <w:rFonts w:asciiTheme="minorHAnsi" w:hAnsiTheme="minorHAnsi" w:cstheme="minorHAnsi"/>
                      <w:bCs/>
                      <w:sz w:val="22"/>
                      <w:szCs w:val="22"/>
                    </w:rPr>
                  </w:pPr>
                </w:p>
              </w:tc>
            </w:tr>
            <w:tr w:rsidR="00F70B8F" w14:paraId="2A90066A" w14:textId="77777777" w:rsidTr="0095220B">
              <w:tc>
                <w:tcPr>
                  <w:tcW w:w="436" w:type="dxa"/>
                </w:tcPr>
                <w:p w14:paraId="02657122" w14:textId="77777777" w:rsidR="00F70B8F" w:rsidRPr="0095220B" w:rsidRDefault="00F70B8F" w:rsidP="0095220B">
                  <w:pPr>
                    <w:spacing w:before="60" w:after="60"/>
                    <w:jc w:val="both"/>
                    <w:rPr>
                      <w:rFonts w:asciiTheme="minorHAnsi" w:hAnsiTheme="minorHAnsi" w:cstheme="minorHAnsi"/>
                      <w:bCs/>
                      <w:sz w:val="22"/>
                      <w:szCs w:val="22"/>
                    </w:rPr>
                  </w:pPr>
                  <w:r w:rsidRPr="0095220B">
                    <w:rPr>
                      <w:rFonts w:asciiTheme="minorHAnsi" w:hAnsiTheme="minorHAnsi" w:cstheme="minorHAnsi"/>
                      <w:bCs/>
                      <w:sz w:val="22"/>
                      <w:szCs w:val="22"/>
                    </w:rPr>
                    <w:t>+</w:t>
                  </w:r>
                </w:p>
              </w:tc>
              <w:tc>
                <w:tcPr>
                  <w:tcW w:w="4536" w:type="dxa"/>
                </w:tcPr>
                <w:p w14:paraId="08B1DDA0" w14:textId="17F64DF4" w:rsidR="00F70B8F" w:rsidRPr="0095220B" w:rsidRDefault="00F70B8F" w:rsidP="0095220B">
                  <w:pPr>
                    <w:spacing w:before="60" w:after="60"/>
                    <w:jc w:val="both"/>
                    <w:rPr>
                      <w:rFonts w:asciiTheme="minorHAnsi" w:hAnsiTheme="minorHAnsi" w:cstheme="minorHAnsi"/>
                      <w:bCs/>
                      <w:sz w:val="22"/>
                      <w:szCs w:val="22"/>
                    </w:rPr>
                  </w:pPr>
                </w:p>
              </w:tc>
            </w:tr>
            <w:tr w:rsidR="00F70B8F" w14:paraId="0522029D" w14:textId="77777777" w:rsidTr="0095220B">
              <w:tc>
                <w:tcPr>
                  <w:tcW w:w="436" w:type="dxa"/>
                  <w:tcBorders>
                    <w:bottom w:val="single" w:sz="4" w:space="0" w:color="auto"/>
                  </w:tcBorders>
                </w:tcPr>
                <w:p w14:paraId="7252DF52" w14:textId="77777777" w:rsidR="00F70B8F" w:rsidRPr="0095220B" w:rsidRDefault="00F70B8F" w:rsidP="0095220B">
                  <w:pPr>
                    <w:spacing w:before="60" w:after="60"/>
                    <w:jc w:val="both"/>
                    <w:rPr>
                      <w:rFonts w:asciiTheme="minorHAnsi" w:hAnsiTheme="minorHAnsi" w:cstheme="minorHAnsi"/>
                      <w:bCs/>
                      <w:sz w:val="22"/>
                      <w:szCs w:val="22"/>
                    </w:rPr>
                  </w:pPr>
                  <w:r w:rsidRPr="0095220B">
                    <w:rPr>
                      <w:rFonts w:asciiTheme="minorHAnsi" w:hAnsiTheme="minorHAnsi" w:cstheme="minorHAnsi"/>
                      <w:bCs/>
                      <w:sz w:val="22"/>
                      <w:szCs w:val="22"/>
                    </w:rPr>
                    <w:t>+</w:t>
                  </w:r>
                </w:p>
              </w:tc>
              <w:tc>
                <w:tcPr>
                  <w:tcW w:w="4536" w:type="dxa"/>
                  <w:tcBorders>
                    <w:bottom w:val="single" w:sz="4" w:space="0" w:color="auto"/>
                  </w:tcBorders>
                </w:tcPr>
                <w:p w14:paraId="704E410A" w14:textId="5F1939D1" w:rsidR="00F70B8F" w:rsidRPr="0095220B" w:rsidRDefault="00F70B8F" w:rsidP="0095220B">
                  <w:pPr>
                    <w:spacing w:before="60" w:after="60"/>
                    <w:jc w:val="both"/>
                    <w:rPr>
                      <w:rFonts w:asciiTheme="minorHAnsi" w:hAnsiTheme="minorHAnsi" w:cstheme="minorHAnsi"/>
                      <w:bCs/>
                      <w:sz w:val="22"/>
                      <w:szCs w:val="22"/>
                    </w:rPr>
                  </w:pPr>
                </w:p>
              </w:tc>
            </w:tr>
            <w:tr w:rsidR="00F70B8F" w14:paraId="4EB1BEB4" w14:textId="77777777" w:rsidTr="0095220B">
              <w:tc>
                <w:tcPr>
                  <w:tcW w:w="436" w:type="dxa"/>
                  <w:tcBorders>
                    <w:top w:val="single" w:sz="4" w:space="0" w:color="auto"/>
                  </w:tcBorders>
                </w:tcPr>
                <w:p w14:paraId="04CAFCC2" w14:textId="77777777" w:rsidR="00F70B8F" w:rsidRPr="0095220B" w:rsidRDefault="00F70B8F" w:rsidP="0095220B">
                  <w:pPr>
                    <w:spacing w:before="60" w:after="60"/>
                    <w:jc w:val="both"/>
                    <w:rPr>
                      <w:rFonts w:asciiTheme="minorHAnsi" w:hAnsiTheme="minorHAnsi" w:cstheme="minorHAnsi"/>
                      <w:bCs/>
                      <w:sz w:val="22"/>
                      <w:szCs w:val="22"/>
                    </w:rPr>
                  </w:pPr>
                  <w:r w:rsidRPr="0095220B">
                    <w:rPr>
                      <w:rFonts w:asciiTheme="minorHAnsi" w:hAnsiTheme="minorHAnsi" w:cstheme="minorHAnsi"/>
                      <w:bCs/>
                      <w:sz w:val="22"/>
                      <w:szCs w:val="22"/>
                    </w:rPr>
                    <w:t>=</w:t>
                  </w:r>
                </w:p>
              </w:tc>
              <w:tc>
                <w:tcPr>
                  <w:tcW w:w="4536" w:type="dxa"/>
                  <w:tcBorders>
                    <w:top w:val="single" w:sz="4" w:space="0" w:color="auto"/>
                  </w:tcBorders>
                </w:tcPr>
                <w:p w14:paraId="7A4F4908" w14:textId="2414630C" w:rsidR="00F70B8F" w:rsidRPr="0095220B" w:rsidRDefault="00EA0923" w:rsidP="0095220B">
                  <w:pPr>
                    <w:spacing w:before="60" w:after="60"/>
                    <w:jc w:val="both"/>
                    <w:rPr>
                      <w:rFonts w:asciiTheme="minorHAnsi" w:hAnsiTheme="minorHAnsi" w:cstheme="minorHAnsi"/>
                      <w:bCs/>
                      <w:sz w:val="22"/>
                      <w:szCs w:val="22"/>
                    </w:rPr>
                  </w:pPr>
                  <w:r>
                    <w:rPr>
                      <w:rFonts w:asciiTheme="minorHAnsi" w:hAnsiTheme="minorHAnsi" w:cstheme="minorHAnsi"/>
                      <w:bCs/>
                      <w:sz w:val="22"/>
                      <w:szCs w:val="22"/>
                    </w:rPr>
                    <w:t>EBIT</w:t>
                  </w:r>
                </w:p>
              </w:tc>
            </w:tr>
          </w:tbl>
          <w:p w14:paraId="13EDD08A" w14:textId="77777777" w:rsidR="00F70B8F" w:rsidRDefault="00F70B8F" w:rsidP="0095220B">
            <w:pPr>
              <w:spacing w:before="60" w:after="60"/>
              <w:jc w:val="both"/>
              <w:rPr>
                <w:rFonts w:asciiTheme="minorHAnsi" w:hAnsiTheme="minorHAnsi" w:cstheme="minorHAnsi"/>
                <w:bCs/>
                <w:sz w:val="24"/>
                <w:szCs w:val="24"/>
              </w:rPr>
            </w:pPr>
          </w:p>
        </w:tc>
      </w:tr>
      <w:tr w:rsidR="00F70B8F" w14:paraId="5C953A3B" w14:textId="77777777" w:rsidTr="0095220B">
        <w:tc>
          <w:tcPr>
            <w:tcW w:w="10081" w:type="dxa"/>
            <w:gridSpan w:val="2"/>
          </w:tcPr>
          <w:p w14:paraId="5711AFE1" w14:textId="77777777" w:rsidR="00F70B8F" w:rsidRPr="0095220B" w:rsidRDefault="00F70B8F" w:rsidP="0095220B">
            <w:pPr>
              <w:spacing w:before="60" w:after="60"/>
              <w:jc w:val="both"/>
              <w:rPr>
                <w:rFonts w:asciiTheme="minorHAnsi" w:hAnsiTheme="minorHAnsi" w:cstheme="minorHAnsi"/>
                <w:b/>
                <w:sz w:val="24"/>
                <w:szCs w:val="24"/>
              </w:rPr>
            </w:pPr>
            <w:r>
              <w:rPr>
                <w:rFonts w:asciiTheme="minorHAnsi" w:hAnsiTheme="minorHAnsi" w:cstheme="minorHAnsi"/>
                <w:b/>
                <w:sz w:val="24"/>
                <w:szCs w:val="24"/>
              </w:rPr>
              <w:t>Anmerkungen</w:t>
            </w:r>
          </w:p>
        </w:tc>
      </w:tr>
      <w:tr w:rsidR="00F70B8F" w14:paraId="6FE1D92A" w14:textId="77777777" w:rsidTr="00EA0923">
        <w:trPr>
          <w:trHeight w:hRule="exact" w:val="1985"/>
        </w:trPr>
        <w:tc>
          <w:tcPr>
            <w:tcW w:w="449" w:type="dxa"/>
          </w:tcPr>
          <w:p w14:paraId="63E7CE0F" w14:textId="77777777" w:rsidR="00F70B8F" w:rsidRDefault="00F70B8F" w:rsidP="0095220B">
            <w:pPr>
              <w:spacing w:before="60" w:after="60"/>
              <w:jc w:val="both"/>
              <w:rPr>
                <w:rFonts w:asciiTheme="minorHAnsi" w:hAnsiTheme="minorHAnsi" w:cstheme="minorHAnsi"/>
                <w:bCs/>
                <w:sz w:val="24"/>
                <w:szCs w:val="24"/>
              </w:rPr>
            </w:pPr>
          </w:p>
        </w:tc>
        <w:tc>
          <w:tcPr>
            <w:tcW w:w="9632" w:type="dxa"/>
          </w:tcPr>
          <w:p w14:paraId="78CD1D16" w14:textId="5E0C7C3D" w:rsidR="00F70B8F" w:rsidRPr="00EA0923" w:rsidRDefault="00F70B8F" w:rsidP="00EA0923">
            <w:pPr>
              <w:spacing w:before="60" w:after="60"/>
              <w:ind w:left="113"/>
              <w:jc w:val="both"/>
              <w:rPr>
                <w:rFonts w:asciiTheme="minorHAnsi" w:hAnsiTheme="minorHAnsi" w:cstheme="minorHAnsi"/>
                <w:bCs/>
                <w:sz w:val="24"/>
                <w:szCs w:val="24"/>
              </w:rPr>
            </w:pPr>
          </w:p>
        </w:tc>
      </w:tr>
    </w:tbl>
    <w:p w14:paraId="465509FB" w14:textId="77777777" w:rsidR="00F70B8F" w:rsidRDefault="00F70B8F" w:rsidP="00F70B8F">
      <w:pPr>
        <w:ind w:left="113"/>
        <w:jc w:val="both"/>
        <w:rPr>
          <w:rFonts w:asciiTheme="minorHAnsi" w:hAnsiTheme="minorHAnsi" w:cstheme="minorHAnsi"/>
          <w:bCs/>
          <w:sz w:val="24"/>
          <w:szCs w:val="24"/>
        </w:rPr>
      </w:pPr>
    </w:p>
    <w:tbl>
      <w:tblPr>
        <w:tblStyle w:val="Tabellenraster"/>
        <w:tblW w:w="9923" w:type="dxa"/>
        <w:tblInd w:w="284"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445"/>
        <w:gridCol w:w="9478"/>
      </w:tblGrid>
      <w:tr w:rsidR="00F70B8F" w:rsidRPr="008C51A6" w14:paraId="332AF032" w14:textId="77777777" w:rsidTr="0095220B">
        <w:tc>
          <w:tcPr>
            <w:tcW w:w="9923" w:type="dxa"/>
            <w:gridSpan w:val="2"/>
            <w:shd w:val="clear" w:color="auto" w:fill="F2F2F2" w:themeFill="background1" w:themeFillShade="F2"/>
          </w:tcPr>
          <w:p w14:paraId="476CC769" w14:textId="77777777" w:rsidR="00F70B8F" w:rsidRPr="0095220B" w:rsidRDefault="00F70B8F" w:rsidP="0095220B">
            <w:pPr>
              <w:spacing w:before="120" w:after="120"/>
              <w:jc w:val="center"/>
              <w:rPr>
                <w:rFonts w:asciiTheme="minorHAnsi" w:hAnsiTheme="minorHAnsi" w:cstheme="minorHAnsi"/>
                <w:b/>
                <w:sz w:val="24"/>
                <w:szCs w:val="24"/>
                <w:lang w:val="en-GB"/>
              </w:rPr>
            </w:pPr>
            <w:r w:rsidRPr="0095220B">
              <w:rPr>
                <w:rFonts w:asciiTheme="minorHAnsi" w:hAnsiTheme="minorHAnsi" w:cstheme="minorHAnsi" w:hint="eastAsia"/>
                <w:b/>
                <w:sz w:val="22"/>
                <w:szCs w:val="22"/>
                <w:lang w:val="en-GB"/>
              </w:rPr>
              <w:t>②</w:t>
            </w:r>
            <w:r w:rsidRPr="0095220B">
              <w:rPr>
                <w:rFonts w:asciiTheme="minorHAnsi" w:hAnsiTheme="minorHAnsi" w:cstheme="minorHAnsi"/>
                <w:b/>
                <w:sz w:val="24"/>
                <w:szCs w:val="24"/>
                <w:lang w:val="en-GB"/>
              </w:rPr>
              <w:t xml:space="preserve"> EBITDA (Earnings Before I</w:t>
            </w:r>
            <w:r>
              <w:rPr>
                <w:rFonts w:asciiTheme="minorHAnsi" w:hAnsiTheme="minorHAnsi" w:cstheme="minorHAnsi"/>
                <w:b/>
                <w:sz w:val="24"/>
                <w:szCs w:val="24"/>
                <w:lang w:val="en-GB"/>
              </w:rPr>
              <w:t>nterest, Taxes, Depreciation and Amortization)</w:t>
            </w:r>
          </w:p>
        </w:tc>
      </w:tr>
      <w:tr w:rsidR="00F70B8F" w14:paraId="64733689" w14:textId="77777777" w:rsidTr="0095220B">
        <w:tc>
          <w:tcPr>
            <w:tcW w:w="9923" w:type="dxa"/>
            <w:gridSpan w:val="2"/>
          </w:tcPr>
          <w:p w14:paraId="114D7AF8" w14:textId="77777777" w:rsidR="00F70B8F" w:rsidRPr="008D3C34" w:rsidRDefault="00F70B8F" w:rsidP="0095220B">
            <w:pPr>
              <w:spacing w:before="60" w:after="60"/>
              <w:jc w:val="both"/>
              <w:rPr>
                <w:rFonts w:asciiTheme="minorHAnsi" w:hAnsiTheme="minorHAnsi" w:cstheme="minorHAnsi"/>
                <w:b/>
                <w:sz w:val="24"/>
                <w:szCs w:val="24"/>
              </w:rPr>
            </w:pPr>
            <w:r w:rsidRPr="008D3C34">
              <w:rPr>
                <w:rFonts w:asciiTheme="minorHAnsi" w:hAnsiTheme="minorHAnsi" w:cstheme="minorHAnsi"/>
                <w:b/>
                <w:sz w:val="24"/>
                <w:szCs w:val="24"/>
              </w:rPr>
              <w:t>Fragestellung</w:t>
            </w:r>
          </w:p>
        </w:tc>
      </w:tr>
      <w:tr w:rsidR="00F70B8F" w14:paraId="09A65C50" w14:textId="77777777" w:rsidTr="0095220B">
        <w:tc>
          <w:tcPr>
            <w:tcW w:w="445" w:type="dxa"/>
          </w:tcPr>
          <w:p w14:paraId="330019AF" w14:textId="77777777" w:rsidR="00F70B8F" w:rsidRDefault="00F70B8F" w:rsidP="0095220B">
            <w:pPr>
              <w:spacing w:before="60" w:after="60"/>
              <w:jc w:val="both"/>
              <w:rPr>
                <w:rFonts w:asciiTheme="minorHAnsi" w:hAnsiTheme="minorHAnsi" w:cstheme="minorHAnsi"/>
                <w:bCs/>
                <w:sz w:val="24"/>
                <w:szCs w:val="24"/>
              </w:rPr>
            </w:pPr>
          </w:p>
        </w:tc>
        <w:tc>
          <w:tcPr>
            <w:tcW w:w="9478" w:type="dxa"/>
          </w:tcPr>
          <w:p w14:paraId="25E62857" w14:textId="77E25B37" w:rsidR="00F70B8F" w:rsidRPr="008D3C34" w:rsidRDefault="00F70B8F" w:rsidP="0095220B">
            <w:pPr>
              <w:spacing w:before="60" w:after="60"/>
              <w:jc w:val="both"/>
              <w:rPr>
                <w:rFonts w:asciiTheme="minorHAnsi" w:hAnsiTheme="minorHAnsi" w:cstheme="minorHAnsi"/>
                <w:bCs/>
                <w:sz w:val="22"/>
                <w:szCs w:val="22"/>
              </w:rPr>
            </w:pPr>
          </w:p>
        </w:tc>
      </w:tr>
      <w:tr w:rsidR="00F70B8F" w14:paraId="27508578" w14:textId="77777777" w:rsidTr="0095220B">
        <w:tc>
          <w:tcPr>
            <w:tcW w:w="9923" w:type="dxa"/>
            <w:gridSpan w:val="2"/>
          </w:tcPr>
          <w:p w14:paraId="4E302036" w14:textId="77777777" w:rsidR="00F70B8F" w:rsidRPr="008D3C34" w:rsidRDefault="00F70B8F" w:rsidP="0095220B">
            <w:pPr>
              <w:spacing w:before="60" w:after="60"/>
              <w:jc w:val="both"/>
              <w:rPr>
                <w:rFonts w:asciiTheme="minorHAnsi" w:hAnsiTheme="minorHAnsi" w:cstheme="minorHAnsi"/>
                <w:b/>
                <w:sz w:val="24"/>
                <w:szCs w:val="24"/>
              </w:rPr>
            </w:pPr>
            <w:r w:rsidRPr="008D3C34">
              <w:rPr>
                <w:rFonts w:asciiTheme="minorHAnsi" w:hAnsiTheme="minorHAnsi" w:cstheme="minorHAnsi"/>
                <w:b/>
                <w:sz w:val="24"/>
                <w:szCs w:val="24"/>
              </w:rPr>
              <w:t>Formel</w:t>
            </w:r>
          </w:p>
        </w:tc>
      </w:tr>
      <w:tr w:rsidR="00F70B8F" w14:paraId="5E396AB1" w14:textId="77777777" w:rsidTr="0095220B">
        <w:tc>
          <w:tcPr>
            <w:tcW w:w="445" w:type="dxa"/>
          </w:tcPr>
          <w:p w14:paraId="571D1BDE" w14:textId="77777777" w:rsidR="00F70B8F" w:rsidRDefault="00F70B8F" w:rsidP="0095220B">
            <w:pPr>
              <w:spacing w:before="60" w:after="60"/>
              <w:jc w:val="both"/>
              <w:rPr>
                <w:rFonts w:asciiTheme="minorHAnsi" w:hAnsiTheme="minorHAnsi" w:cstheme="minorHAnsi"/>
                <w:bCs/>
                <w:sz w:val="24"/>
                <w:szCs w:val="24"/>
              </w:rPr>
            </w:pPr>
          </w:p>
        </w:tc>
        <w:tc>
          <w:tcPr>
            <w:tcW w:w="9478" w:type="dxa"/>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5429"/>
            </w:tblGrid>
            <w:tr w:rsidR="00F70B8F" w14:paraId="603A872D" w14:textId="77777777" w:rsidTr="0095220B">
              <w:tc>
                <w:tcPr>
                  <w:tcW w:w="436" w:type="dxa"/>
                </w:tcPr>
                <w:p w14:paraId="12C2F43C" w14:textId="77777777" w:rsidR="00F70B8F" w:rsidRPr="00794A51" w:rsidRDefault="00F70B8F" w:rsidP="0095220B">
                  <w:pPr>
                    <w:spacing w:before="60" w:after="60"/>
                    <w:jc w:val="both"/>
                    <w:rPr>
                      <w:rFonts w:asciiTheme="minorHAnsi" w:hAnsiTheme="minorHAnsi" w:cstheme="minorHAnsi"/>
                      <w:bCs/>
                      <w:sz w:val="22"/>
                      <w:szCs w:val="22"/>
                    </w:rPr>
                  </w:pPr>
                </w:p>
              </w:tc>
              <w:tc>
                <w:tcPr>
                  <w:tcW w:w="5429" w:type="dxa"/>
                </w:tcPr>
                <w:p w14:paraId="5C205A71" w14:textId="41D23B6D" w:rsidR="00F70B8F" w:rsidRPr="00794A51" w:rsidRDefault="00F70B8F" w:rsidP="0095220B">
                  <w:pPr>
                    <w:spacing w:before="60" w:after="60"/>
                    <w:jc w:val="both"/>
                    <w:rPr>
                      <w:rFonts w:asciiTheme="minorHAnsi" w:hAnsiTheme="minorHAnsi" w:cstheme="minorHAnsi"/>
                      <w:bCs/>
                      <w:sz w:val="22"/>
                      <w:szCs w:val="22"/>
                    </w:rPr>
                  </w:pPr>
                </w:p>
              </w:tc>
            </w:tr>
            <w:tr w:rsidR="00F70B8F" w14:paraId="7E23234E" w14:textId="77777777" w:rsidTr="0095220B">
              <w:tc>
                <w:tcPr>
                  <w:tcW w:w="436" w:type="dxa"/>
                </w:tcPr>
                <w:p w14:paraId="4060B94A" w14:textId="77777777" w:rsidR="00F70B8F" w:rsidRPr="00794A51" w:rsidRDefault="00F70B8F" w:rsidP="0095220B">
                  <w:pPr>
                    <w:spacing w:before="60" w:after="60"/>
                    <w:jc w:val="both"/>
                    <w:rPr>
                      <w:rFonts w:asciiTheme="minorHAnsi" w:hAnsiTheme="minorHAnsi" w:cstheme="minorHAnsi"/>
                      <w:bCs/>
                      <w:sz w:val="22"/>
                      <w:szCs w:val="22"/>
                    </w:rPr>
                  </w:pPr>
                  <w:r>
                    <w:rPr>
                      <w:rFonts w:asciiTheme="minorHAnsi" w:hAnsiTheme="minorHAnsi" w:cstheme="minorHAnsi"/>
                      <w:bCs/>
                      <w:sz w:val="22"/>
                      <w:szCs w:val="22"/>
                    </w:rPr>
                    <w:t xml:space="preserve">+ </w:t>
                  </w:r>
                </w:p>
              </w:tc>
              <w:tc>
                <w:tcPr>
                  <w:tcW w:w="5429" w:type="dxa"/>
                </w:tcPr>
                <w:p w14:paraId="59B133F5" w14:textId="393E948C" w:rsidR="00F70B8F" w:rsidRPr="00794A51" w:rsidRDefault="00F70B8F" w:rsidP="0095220B">
                  <w:pPr>
                    <w:spacing w:before="60" w:after="60"/>
                    <w:jc w:val="both"/>
                    <w:rPr>
                      <w:rFonts w:asciiTheme="minorHAnsi" w:hAnsiTheme="minorHAnsi" w:cstheme="minorHAnsi"/>
                      <w:bCs/>
                      <w:sz w:val="22"/>
                      <w:szCs w:val="22"/>
                    </w:rPr>
                  </w:pPr>
                </w:p>
              </w:tc>
            </w:tr>
            <w:tr w:rsidR="00F70B8F" w14:paraId="772441B6" w14:textId="77777777" w:rsidTr="0095220B">
              <w:tc>
                <w:tcPr>
                  <w:tcW w:w="436" w:type="dxa"/>
                  <w:tcBorders>
                    <w:bottom w:val="single" w:sz="4" w:space="0" w:color="auto"/>
                  </w:tcBorders>
                </w:tcPr>
                <w:p w14:paraId="250E575B" w14:textId="77777777" w:rsidR="00F70B8F" w:rsidRPr="00794A51" w:rsidRDefault="00F70B8F" w:rsidP="0095220B">
                  <w:pPr>
                    <w:spacing w:before="60" w:after="60"/>
                    <w:jc w:val="both"/>
                    <w:rPr>
                      <w:rFonts w:asciiTheme="minorHAnsi" w:hAnsiTheme="minorHAnsi" w:cstheme="minorHAnsi"/>
                      <w:bCs/>
                      <w:sz w:val="22"/>
                      <w:szCs w:val="22"/>
                    </w:rPr>
                  </w:pPr>
                  <w:r w:rsidRPr="00794A51">
                    <w:rPr>
                      <w:rFonts w:asciiTheme="minorHAnsi" w:hAnsiTheme="minorHAnsi" w:cstheme="minorHAnsi"/>
                      <w:bCs/>
                      <w:sz w:val="22"/>
                      <w:szCs w:val="22"/>
                    </w:rPr>
                    <w:t>+</w:t>
                  </w:r>
                </w:p>
              </w:tc>
              <w:tc>
                <w:tcPr>
                  <w:tcW w:w="5429" w:type="dxa"/>
                  <w:tcBorders>
                    <w:bottom w:val="single" w:sz="4" w:space="0" w:color="auto"/>
                  </w:tcBorders>
                </w:tcPr>
                <w:p w14:paraId="323A06D1" w14:textId="30D5916E" w:rsidR="00F70B8F" w:rsidRPr="00794A51" w:rsidRDefault="00F70B8F" w:rsidP="0095220B">
                  <w:pPr>
                    <w:spacing w:before="60" w:after="60"/>
                    <w:jc w:val="both"/>
                    <w:rPr>
                      <w:rFonts w:asciiTheme="minorHAnsi" w:hAnsiTheme="minorHAnsi" w:cstheme="minorHAnsi"/>
                      <w:bCs/>
                      <w:sz w:val="22"/>
                      <w:szCs w:val="22"/>
                    </w:rPr>
                  </w:pPr>
                </w:p>
              </w:tc>
            </w:tr>
            <w:tr w:rsidR="00F70B8F" w14:paraId="19E26B37" w14:textId="77777777" w:rsidTr="0095220B">
              <w:tc>
                <w:tcPr>
                  <w:tcW w:w="436" w:type="dxa"/>
                  <w:tcBorders>
                    <w:top w:val="single" w:sz="4" w:space="0" w:color="auto"/>
                  </w:tcBorders>
                </w:tcPr>
                <w:p w14:paraId="44F9CF63" w14:textId="77777777" w:rsidR="00F70B8F" w:rsidRPr="00794A51" w:rsidRDefault="00F70B8F" w:rsidP="0095220B">
                  <w:pPr>
                    <w:spacing w:before="60" w:after="60"/>
                    <w:jc w:val="both"/>
                    <w:rPr>
                      <w:rFonts w:asciiTheme="minorHAnsi" w:hAnsiTheme="minorHAnsi" w:cstheme="minorHAnsi"/>
                      <w:bCs/>
                      <w:sz w:val="22"/>
                      <w:szCs w:val="22"/>
                    </w:rPr>
                  </w:pPr>
                  <w:r w:rsidRPr="00794A51">
                    <w:rPr>
                      <w:rFonts w:asciiTheme="minorHAnsi" w:hAnsiTheme="minorHAnsi" w:cstheme="minorHAnsi"/>
                      <w:bCs/>
                      <w:sz w:val="22"/>
                      <w:szCs w:val="22"/>
                    </w:rPr>
                    <w:t>=</w:t>
                  </w:r>
                </w:p>
              </w:tc>
              <w:tc>
                <w:tcPr>
                  <w:tcW w:w="5429" w:type="dxa"/>
                  <w:tcBorders>
                    <w:top w:val="single" w:sz="4" w:space="0" w:color="auto"/>
                  </w:tcBorders>
                </w:tcPr>
                <w:p w14:paraId="3E95F4F0" w14:textId="77777777" w:rsidR="00F70B8F" w:rsidRPr="00794A51" w:rsidRDefault="00F70B8F" w:rsidP="0095220B">
                  <w:pPr>
                    <w:spacing w:before="60" w:after="60"/>
                    <w:jc w:val="both"/>
                    <w:rPr>
                      <w:rFonts w:asciiTheme="minorHAnsi" w:hAnsiTheme="minorHAnsi" w:cstheme="minorHAnsi"/>
                      <w:bCs/>
                      <w:sz w:val="22"/>
                      <w:szCs w:val="22"/>
                    </w:rPr>
                  </w:pPr>
                  <w:r w:rsidRPr="00794A51">
                    <w:rPr>
                      <w:rFonts w:asciiTheme="minorHAnsi" w:hAnsiTheme="minorHAnsi" w:cstheme="minorHAnsi"/>
                      <w:bCs/>
                      <w:sz w:val="22"/>
                      <w:szCs w:val="22"/>
                    </w:rPr>
                    <w:t>EBIT</w:t>
                  </w:r>
                  <w:r>
                    <w:rPr>
                      <w:rFonts w:asciiTheme="minorHAnsi" w:hAnsiTheme="minorHAnsi" w:cstheme="minorHAnsi"/>
                      <w:bCs/>
                      <w:sz w:val="22"/>
                      <w:szCs w:val="22"/>
                    </w:rPr>
                    <w:t>DA</w:t>
                  </w:r>
                </w:p>
              </w:tc>
            </w:tr>
          </w:tbl>
          <w:p w14:paraId="1E37D029" w14:textId="77777777" w:rsidR="00F70B8F" w:rsidRDefault="00F70B8F" w:rsidP="0095220B">
            <w:pPr>
              <w:spacing w:before="60" w:after="60"/>
              <w:jc w:val="both"/>
              <w:rPr>
                <w:rFonts w:asciiTheme="minorHAnsi" w:hAnsiTheme="minorHAnsi" w:cstheme="minorHAnsi"/>
                <w:bCs/>
                <w:sz w:val="24"/>
                <w:szCs w:val="24"/>
              </w:rPr>
            </w:pPr>
          </w:p>
        </w:tc>
      </w:tr>
      <w:tr w:rsidR="00F70B8F" w14:paraId="475D7513" w14:textId="77777777" w:rsidTr="0095220B">
        <w:tc>
          <w:tcPr>
            <w:tcW w:w="9923" w:type="dxa"/>
            <w:gridSpan w:val="2"/>
          </w:tcPr>
          <w:p w14:paraId="5BBEF22C" w14:textId="77777777" w:rsidR="00F70B8F" w:rsidRPr="008D3C34" w:rsidRDefault="00F70B8F" w:rsidP="0095220B">
            <w:pPr>
              <w:spacing w:before="60" w:after="60"/>
              <w:jc w:val="both"/>
              <w:rPr>
                <w:rFonts w:asciiTheme="minorHAnsi" w:hAnsiTheme="minorHAnsi" w:cstheme="minorHAnsi"/>
                <w:b/>
                <w:sz w:val="24"/>
                <w:szCs w:val="24"/>
              </w:rPr>
            </w:pPr>
            <w:r w:rsidRPr="008D3C34">
              <w:rPr>
                <w:rFonts w:asciiTheme="minorHAnsi" w:hAnsiTheme="minorHAnsi" w:cstheme="minorHAnsi"/>
                <w:b/>
                <w:sz w:val="24"/>
                <w:szCs w:val="24"/>
              </w:rPr>
              <w:t>Aussagekraft</w:t>
            </w:r>
          </w:p>
        </w:tc>
      </w:tr>
      <w:tr w:rsidR="00F70B8F" w14:paraId="5919AE4F" w14:textId="77777777" w:rsidTr="00EA0923">
        <w:trPr>
          <w:trHeight w:hRule="exact" w:val="1985"/>
        </w:trPr>
        <w:tc>
          <w:tcPr>
            <w:tcW w:w="445" w:type="dxa"/>
          </w:tcPr>
          <w:p w14:paraId="676133BD" w14:textId="77777777" w:rsidR="00F70B8F" w:rsidRDefault="00F70B8F" w:rsidP="0095220B">
            <w:pPr>
              <w:spacing w:before="60" w:after="60"/>
              <w:jc w:val="both"/>
              <w:rPr>
                <w:rFonts w:asciiTheme="minorHAnsi" w:hAnsiTheme="minorHAnsi" w:cstheme="minorHAnsi"/>
                <w:bCs/>
                <w:sz w:val="24"/>
                <w:szCs w:val="24"/>
              </w:rPr>
            </w:pPr>
          </w:p>
        </w:tc>
        <w:tc>
          <w:tcPr>
            <w:tcW w:w="9478" w:type="dxa"/>
          </w:tcPr>
          <w:p w14:paraId="151B730E" w14:textId="05B44AAB" w:rsidR="00F70B8F" w:rsidRPr="00EA0923" w:rsidRDefault="00F70B8F" w:rsidP="00EA0923">
            <w:pPr>
              <w:spacing w:before="60" w:after="60"/>
              <w:ind w:left="113"/>
              <w:jc w:val="both"/>
              <w:rPr>
                <w:rFonts w:asciiTheme="minorHAnsi" w:hAnsiTheme="minorHAnsi" w:cstheme="minorHAnsi"/>
                <w:bCs/>
                <w:sz w:val="22"/>
                <w:szCs w:val="22"/>
              </w:rPr>
            </w:pPr>
          </w:p>
        </w:tc>
      </w:tr>
    </w:tbl>
    <w:p w14:paraId="4940FED1" w14:textId="77777777" w:rsidR="00F70B8F" w:rsidRDefault="00F70B8F" w:rsidP="00F70B8F">
      <w:pPr>
        <w:ind w:left="113"/>
        <w:jc w:val="both"/>
        <w:rPr>
          <w:rFonts w:asciiTheme="minorHAnsi" w:hAnsiTheme="minorHAnsi" w:cstheme="minorHAnsi"/>
          <w:bCs/>
          <w:sz w:val="24"/>
          <w:szCs w:val="24"/>
        </w:rPr>
      </w:pPr>
    </w:p>
    <w:p w14:paraId="5D7C63E7" w14:textId="77777777" w:rsidR="00F70B8F" w:rsidRDefault="00F70B8F" w:rsidP="00F70B8F">
      <w:pPr>
        <w:spacing w:before="120" w:after="120"/>
        <w:jc w:val="center"/>
        <w:rPr>
          <w:rFonts w:asciiTheme="minorHAnsi" w:hAnsiTheme="minorHAnsi" w:cstheme="minorHAnsi"/>
          <w:b/>
          <w:sz w:val="22"/>
          <w:szCs w:val="22"/>
        </w:rPr>
        <w:sectPr w:rsidR="00F70B8F" w:rsidSect="00A73BEB">
          <w:pgSz w:w="11906" w:h="16838" w:code="9"/>
          <w:pgMar w:top="1105" w:right="851" w:bottom="993" w:left="851" w:header="567" w:footer="709" w:gutter="0"/>
          <w:cols w:space="454"/>
          <w:titlePg/>
          <w:docGrid w:linePitch="360"/>
        </w:sectPr>
      </w:pPr>
    </w:p>
    <w:tbl>
      <w:tblPr>
        <w:tblStyle w:val="Tabellenraster"/>
        <w:tblW w:w="9923" w:type="dxa"/>
        <w:tblInd w:w="284"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445"/>
        <w:gridCol w:w="9478"/>
      </w:tblGrid>
      <w:tr w:rsidR="00F70B8F" w14:paraId="20E10DFE" w14:textId="77777777" w:rsidTr="0095220B">
        <w:tc>
          <w:tcPr>
            <w:tcW w:w="9923" w:type="dxa"/>
            <w:gridSpan w:val="2"/>
            <w:shd w:val="clear" w:color="auto" w:fill="F2F2F2" w:themeFill="background1" w:themeFillShade="F2"/>
          </w:tcPr>
          <w:p w14:paraId="081175CE" w14:textId="77777777" w:rsidR="00F70B8F" w:rsidRPr="008D3C34" w:rsidRDefault="00F70B8F" w:rsidP="0095220B">
            <w:pPr>
              <w:spacing w:before="120" w:after="120"/>
              <w:jc w:val="center"/>
              <w:rPr>
                <w:rFonts w:asciiTheme="minorHAnsi" w:hAnsiTheme="minorHAnsi" w:cstheme="minorHAnsi"/>
                <w:b/>
                <w:sz w:val="24"/>
                <w:szCs w:val="24"/>
              </w:rPr>
            </w:pPr>
            <w:r w:rsidRPr="0095220B">
              <w:rPr>
                <w:rFonts w:asciiTheme="minorHAnsi" w:hAnsiTheme="minorHAnsi" w:cstheme="minorHAnsi" w:hint="eastAsia"/>
                <w:b/>
                <w:sz w:val="22"/>
                <w:szCs w:val="22"/>
              </w:rPr>
              <w:lastRenderedPageBreak/>
              <w:t>③</w:t>
            </w:r>
            <w:r>
              <w:rPr>
                <w:rFonts w:asciiTheme="minorHAnsi" w:hAnsiTheme="minorHAnsi" w:cstheme="minorHAnsi"/>
                <w:b/>
                <w:sz w:val="24"/>
                <w:szCs w:val="24"/>
              </w:rPr>
              <w:t xml:space="preserve"> Eigenkapitalrentabilität</w:t>
            </w:r>
          </w:p>
        </w:tc>
      </w:tr>
      <w:tr w:rsidR="00F70B8F" w14:paraId="34F76873" w14:textId="77777777" w:rsidTr="0095220B">
        <w:tc>
          <w:tcPr>
            <w:tcW w:w="9923" w:type="dxa"/>
            <w:gridSpan w:val="2"/>
          </w:tcPr>
          <w:p w14:paraId="74E29EEA" w14:textId="77777777" w:rsidR="00F70B8F" w:rsidRPr="008D3C34" w:rsidRDefault="00F70B8F" w:rsidP="0095220B">
            <w:pPr>
              <w:spacing w:before="60" w:after="60"/>
              <w:jc w:val="both"/>
              <w:rPr>
                <w:rFonts w:asciiTheme="minorHAnsi" w:hAnsiTheme="minorHAnsi" w:cstheme="minorHAnsi"/>
                <w:b/>
                <w:sz w:val="24"/>
                <w:szCs w:val="24"/>
              </w:rPr>
            </w:pPr>
            <w:r w:rsidRPr="008D3C34">
              <w:rPr>
                <w:rFonts w:asciiTheme="minorHAnsi" w:hAnsiTheme="minorHAnsi" w:cstheme="minorHAnsi"/>
                <w:b/>
                <w:sz w:val="24"/>
                <w:szCs w:val="24"/>
              </w:rPr>
              <w:t>Fragestellung</w:t>
            </w:r>
          </w:p>
        </w:tc>
      </w:tr>
      <w:tr w:rsidR="00F70B8F" w14:paraId="5079DB7E" w14:textId="77777777" w:rsidTr="0095220B">
        <w:tc>
          <w:tcPr>
            <w:tcW w:w="445" w:type="dxa"/>
          </w:tcPr>
          <w:p w14:paraId="126EDDEB" w14:textId="77777777" w:rsidR="00F70B8F" w:rsidRDefault="00F70B8F" w:rsidP="0095220B">
            <w:pPr>
              <w:spacing w:before="60" w:after="60"/>
              <w:jc w:val="both"/>
              <w:rPr>
                <w:rFonts w:asciiTheme="minorHAnsi" w:hAnsiTheme="minorHAnsi" w:cstheme="minorHAnsi"/>
                <w:bCs/>
                <w:sz w:val="24"/>
                <w:szCs w:val="24"/>
              </w:rPr>
            </w:pPr>
          </w:p>
        </w:tc>
        <w:tc>
          <w:tcPr>
            <w:tcW w:w="9478" w:type="dxa"/>
          </w:tcPr>
          <w:p w14:paraId="4244478E" w14:textId="3D2883CC" w:rsidR="00F70B8F" w:rsidRPr="008D3C34" w:rsidRDefault="00F70B8F" w:rsidP="0095220B">
            <w:pPr>
              <w:spacing w:before="60" w:after="60"/>
              <w:jc w:val="both"/>
              <w:rPr>
                <w:rFonts w:asciiTheme="minorHAnsi" w:hAnsiTheme="minorHAnsi" w:cstheme="minorHAnsi"/>
                <w:bCs/>
                <w:sz w:val="22"/>
                <w:szCs w:val="22"/>
              </w:rPr>
            </w:pPr>
          </w:p>
        </w:tc>
      </w:tr>
      <w:tr w:rsidR="00F70B8F" w14:paraId="35452C2B" w14:textId="77777777" w:rsidTr="0095220B">
        <w:tc>
          <w:tcPr>
            <w:tcW w:w="9923" w:type="dxa"/>
            <w:gridSpan w:val="2"/>
          </w:tcPr>
          <w:p w14:paraId="6DE6407F" w14:textId="77777777" w:rsidR="00F70B8F" w:rsidRPr="008D3C34" w:rsidRDefault="00F70B8F" w:rsidP="0095220B">
            <w:pPr>
              <w:spacing w:before="60" w:after="60"/>
              <w:jc w:val="both"/>
              <w:rPr>
                <w:rFonts w:asciiTheme="minorHAnsi" w:hAnsiTheme="minorHAnsi" w:cstheme="minorHAnsi"/>
                <w:b/>
                <w:sz w:val="24"/>
                <w:szCs w:val="24"/>
              </w:rPr>
            </w:pPr>
            <w:r w:rsidRPr="008D3C34">
              <w:rPr>
                <w:rFonts w:asciiTheme="minorHAnsi" w:hAnsiTheme="minorHAnsi" w:cstheme="minorHAnsi"/>
                <w:b/>
                <w:sz w:val="24"/>
                <w:szCs w:val="24"/>
              </w:rPr>
              <w:t>Formel</w:t>
            </w:r>
          </w:p>
        </w:tc>
      </w:tr>
      <w:tr w:rsidR="00F70B8F" w14:paraId="7080BA9C" w14:textId="77777777" w:rsidTr="0095220B">
        <w:tc>
          <w:tcPr>
            <w:tcW w:w="445" w:type="dxa"/>
          </w:tcPr>
          <w:p w14:paraId="39BC33FB" w14:textId="77777777" w:rsidR="00F70B8F" w:rsidRDefault="00F70B8F" w:rsidP="0095220B">
            <w:pPr>
              <w:spacing w:before="60" w:after="60"/>
              <w:jc w:val="both"/>
              <w:rPr>
                <w:rFonts w:asciiTheme="minorHAnsi" w:hAnsiTheme="minorHAnsi" w:cstheme="minorHAnsi"/>
                <w:bCs/>
                <w:sz w:val="24"/>
                <w:szCs w:val="24"/>
              </w:rPr>
            </w:pPr>
          </w:p>
        </w:tc>
        <w:tc>
          <w:tcPr>
            <w:tcW w:w="9478" w:type="dxa"/>
          </w:tcPr>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754"/>
            </w:tblGrid>
            <w:tr w:rsidR="00F70B8F" w:rsidRPr="008D3C34" w14:paraId="4AF13AF3" w14:textId="77777777" w:rsidTr="0095220B">
              <w:tc>
                <w:tcPr>
                  <w:tcW w:w="3754" w:type="dxa"/>
                </w:tcPr>
                <w:p w14:paraId="0422ED2B" w14:textId="56550B0A" w:rsidR="00F70B8F" w:rsidRPr="008D3C34" w:rsidRDefault="00F70B8F" w:rsidP="0095220B">
                  <w:pPr>
                    <w:spacing w:before="60" w:after="60"/>
                    <w:jc w:val="center"/>
                    <w:rPr>
                      <w:rFonts w:asciiTheme="minorHAnsi" w:hAnsiTheme="minorHAnsi" w:cstheme="minorHAnsi"/>
                      <w:bCs/>
                      <w:sz w:val="22"/>
                      <w:szCs w:val="22"/>
                    </w:rPr>
                  </w:pPr>
                </w:p>
              </w:tc>
            </w:tr>
            <w:tr w:rsidR="00F70B8F" w:rsidRPr="008D3C34" w14:paraId="02306419" w14:textId="77777777" w:rsidTr="0095220B">
              <w:tc>
                <w:tcPr>
                  <w:tcW w:w="3754" w:type="dxa"/>
                </w:tcPr>
                <w:p w14:paraId="236F5C30" w14:textId="179567FC" w:rsidR="00F70B8F" w:rsidRPr="008D3C34" w:rsidRDefault="00F70B8F" w:rsidP="0095220B">
                  <w:pPr>
                    <w:spacing w:before="60" w:after="60"/>
                    <w:jc w:val="center"/>
                    <w:rPr>
                      <w:rFonts w:asciiTheme="minorHAnsi" w:hAnsiTheme="minorHAnsi" w:cstheme="minorHAnsi"/>
                      <w:bCs/>
                      <w:sz w:val="22"/>
                      <w:szCs w:val="22"/>
                    </w:rPr>
                  </w:pPr>
                </w:p>
              </w:tc>
            </w:tr>
          </w:tbl>
          <w:p w14:paraId="157CD193" w14:textId="77777777" w:rsidR="00F70B8F" w:rsidRDefault="00F70B8F" w:rsidP="0095220B">
            <w:pPr>
              <w:spacing w:before="60" w:after="60"/>
              <w:jc w:val="both"/>
              <w:rPr>
                <w:rFonts w:asciiTheme="minorHAnsi" w:hAnsiTheme="minorHAnsi" w:cstheme="minorHAnsi"/>
                <w:bCs/>
                <w:sz w:val="24"/>
                <w:szCs w:val="24"/>
              </w:rPr>
            </w:pPr>
          </w:p>
        </w:tc>
      </w:tr>
      <w:tr w:rsidR="00F70B8F" w14:paraId="00DE5A93" w14:textId="77777777" w:rsidTr="0095220B">
        <w:tc>
          <w:tcPr>
            <w:tcW w:w="9923" w:type="dxa"/>
            <w:gridSpan w:val="2"/>
          </w:tcPr>
          <w:p w14:paraId="1583EB16" w14:textId="77777777" w:rsidR="00F70B8F" w:rsidRPr="008D3C34" w:rsidRDefault="00F70B8F" w:rsidP="0095220B">
            <w:pPr>
              <w:spacing w:before="60" w:after="60"/>
              <w:jc w:val="both"/>
              <w:rPr>
                <w:rFonts w:asciiTheme="minorHAnsi" w:hAnsiTheme="minorHAnsi" w:cstheme="minorHAnsi"/>
                <w:b/>
                <w:sz w:val="24"/>
                <w:szCs w:val="24"/>
              </w:rPr>
            </w:pPr>
            <w:r>
              <w:rPr>
                <w:rFonts w:asciiTheme="minorHAnsi" w:hAnsiTheme="minorHAnsi" w:cstheme="minorHAnsi"/>
                <w:b/>
                <w:sz w:val="24"/>
                <w:szCs w:val="24"/>
              </w:rPr>
              <w:t>Anmerkungen</w:t>
            </w:r>
          </w:p>
        </w:tc>
      </w:tr>
      <w:tr w:rsidR="00F70B8F" w14:paraId="21A1495D" w14:textId="77777777" w:rsidTr="00EA0923">
        <w:trPr>
          <w:trHeight w:hRule="exact" w:val="1985"/>
        </w:trPr>
        <w:tc>
          <w:tcPr>
            <w:tcW w:w="445" w:type="dxa"/>
          </w:tcPr>
          <w:p w14:paraId="6D4579FD" w14:textId="77777777" w:rsidR="00F70B8F" w:rsidRDefault="00F70B8F" w:rsidP="0095220B">
            <w:pPr>
              <w:spacing w:before="60" w:after="60"/>
              <w:jc w:val="both"/>
              <w:rPr>
                <w:rFonts w:asciiTheme="minorHAnsi" w:hAnsiTheme="minorHAnsi" w:cstheme="minorHAnsi"/>
                <w:bCs/>
                <w:sz w:val="24"/>
                <w:szCs w:val="24"/>
              </w:rPr>
            </w:pPr>
          </w:p>
        </w:tc>
        <w:tc>
          <w:tcPr>
            <w:tcW w:w="9478" w:type="dxa"/>
          </w:tcPr>
          <w:p w14:paraId="36061004" w14:textId="6A412148" w:rsidR="00F70B8F" w:rsidRPr="00EA0923" w:rsidRDefault="00F70B8F" w:rsidP="00EA0923">
            <w:pPr>
              <w:spacing w:before="60" w:after="60"/>
              <w:ind w:left="113"/>
              <w:jc w:val="both"/>
              <w:rPr>
                <w:rFonts w:asciiTheme="minorHAnsi" w:hAnsiTheme="minorHAnsi" w:cstheme="minorHAnsi"/>
                <w:bCs/>
                <w:sz w:val="24"/>
                <w:szCs w:val="24"/>
              </w:rPr>
            </w:pPr>
          </w:p>
        </w:tc>
      </w:tr>
    </w:tbl>
    <w:p w14:paraId="43883B71" w14:textId="77777777" w:rsidR="00F70B8F" w:rsidRDefault="00F70B8F" w:rsidP="00F70B8F">
      <w:pPr>
        <w:ind w:left="113"/>
        <w:jc w:val="both"/>
        <w:rPr>
          <w:rFonts w:asciiTheme="minorHAnsi" w:hAnsiTheme="minorHAnsi" w:cstheme="minorHAnsi"/>
          <w:bCs/>
          <w:sz w:val="24"/>
          <w:szCs w:val="24"/>
        </w:rPr>
      </w:pPr>
    </w:p>
    <w:tbl>
      <w:tblPr>
        <w:tblStyle w:val="Tabellenraster"/>
        <w:tblW w:w="9923" w:type="dxa"/>
        <w:tblInd w:w="284"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445"/>
        <w:gridCol w:w="9478"/>
      </w:tblGrid>
      <w:tr w:rsidR="00F70B8F" w:rsidRPr="00406D88" w14:paraId="00DC847E" w14:textId="77777777" w:rsidTr="0095220B">
        <w:tc>
          <w:tcPr>
            <w:tcW w:w="9923" w:type="dxa"/>
            <w:gridSpan w:val="2"/>
            <w:shd w:val="clear" w:color="auto" w:fill="F2F2F2" w:themeFill="background1" w:themeFillShade="F2"/>
          </w:tcPr>
          <w:p w14:paraId="5C5D42E7" w14:textId="77777777" w:rsidR="00F70B8F" w:rsidRPr="00406D88" w:rsidRDefault="00F70B8F" w:rsidP="0095220B">
            <w:pPr>
              <w:spacing w:before="120" w:after="120"/>
              <w:jc w:val="center"/>
              <w:rPr>
                <w:rFonts w:asciiTheme="minorHAnsi" w:hAnsiTheme="minorHAnsi" w:cstheme="minorHAnsi"/>
                <w:b/>
                <w:sz w:val="24"/>
                <w:szCs w:val="24"/>
              </w:rPr>
            </w:pPr>
            <w:r w:rsidRPr="0095220B">
              <w:rPr>
                <w:rFonts w:asciiTheme="minorHAnsi" w:hAnsiTheme="minorHAnsi" w:cstheme="minorHAnsi" w:hint="eastAsia"/>
                <w:b/>
                <w:sz w:val="22"/>
                <w:szCs w:val="22"/>
              </w:rPr>
              <w:t>④</w:t>
            </w:r>
            <w:r w:rsidRPr="00672C47">
              <w:rPr>
                <w:rFonts w:asciiTheme="minorHAnsi" w:hAnsiTheme="minorHAnsi" w:cstheme="minorHAnsi"/>
                <w:b/>
                <w:sz w:val="24"/>
                <w:szCs w:val="24"/>
              </w:rPr>
              <w:t xml:space="preserve"> </w:t>
            </w:r>
            <w:r>
              <w:rPr>
                <w:rFonts w:asciiTheme="minorHAnsi" w:hAnsiTheme="minorHAnsi" w:cstheme="minorHAnsi"/>
                <w:b/>
                <w:sz w:val="24"/>
                <w:szCs w:val="24"/>
              </w:rPr>
              <w:t>Gesamtkapitalrentabilität</w:t>
            </w:r>
          </w:p>
        </w:tc>
      </w:tr>
      <w:tr w:rsidR="00F70B8F" w14:paraId="1D6780DD" w14:textId="77777777" w:rsidTr="0095220B">
        <w:tc>
          <w:tcPr>
            <w:tcW w:w="9923" w:type="dxa"/>
            <w:gridSpan w:val="2"/>
          </w:tcPr>
          <w:p w14:paraId="26D390D2" w14:textId="77777777" w:rsidR="00F70B8F" w:rsidRPr="008D3C34" w:rsidRDefault="00F70B8F" w:rsidP="0095220B">
            <w:pPr>
              <w:spacing w:before="60" w:after="60"/>
              <w:jc w:val="both"/>
              <w:rPr>
                <w:rFonts w:asciiTheme="minorHAnsi" w:hAnsiTheme="minorHAnsi" w:cstheme="minorHAnsi"/>
                <w:b/>
                <w:sz w:val="24"/>
                <w:szCs w:val="24"/>
              </w:rPr>
            </w:pPr>
            <w:r w:rsidRPr="008D3C34">
              <w:rPr>
                <w:rFonts w:asciiTheme="minorHAnsi" w:hAnsiTheme="minorHAnsi" w:cstheme="minorHAnsi"/>
                <w:b/>
                <w:sz w:val="24"/>
                <w:szCs w:val="24"/>
              </w:rPr>
              <w:t>Fragestellung</w:t>
            </w:r>
          </w:p>
        </w:tc>
      </w:tr>
      <w:tr w:rsidR="00F70B8F" w14:paraId="73ED926E" w14:textId="77777777" w:rsidTr="0095220B">
        <w:tc>
          <w:tcPr>
            <w:tcW w:w="445" w:type="dxa"/>
          </w:tcPr>
          <w:p w14:paraId="26C76296" w14:textId="77777777" w:rsidR="00F70B8F" w:rsidRDefault="00F70B8F" w:rsidP="0095220B">
            <w:pPr>
              <w:spacing w:before="60" w:after="60"/>
              <w:jc w:val="both"/>
              <w:rPr>
                <w:rFonts w:asciiTheme="minorHAnsi" w:hAnsiTheme="minorHAnsi" w:cstheme="minorHAnsi"/>
                <w:bCs/>
                <w:sz w:val="24"/>
                <w:szCs w:val="24"/>
              </w:rPr>
            </w:pPr>
          </w:p>
        </w:tc>
        <w:tc>
          <w:tcPr>
            <w:tcW w:w="9478" w:type="dxa"/>
          </w:tcPr>
          <w:p w14:paraId="4A1DCA7A" w14:textId="59C2F0DB" w:rsidR="00F70B8F" w:rsidRPr="008D3C34" w:rsidRDefault="00F70B8F" w:rsidP="0095220B">
            <w:pPr>
              <w:spacing w:before="60" w:after="60"/>
              <w:jc w:val="both"/>
              <w:rPr>
                <w:rFonts w:asciiTheme="minorHAnsi" w:hAnsiTheme="minorHAnsi" w:cstheme="minorHAnsi"/>
                <w:bCs/>
                <w:sz w:val="22"/>
                <w:szCs w:val="22"/>
              </w:rPr>
            </w:pPr>
          </w:p>
        </w:tc>
      </w:tr>
      <w:tr w:rsidR="00F70B8F" w14:paraId="2CDEF274" w14:textId="77777777" w:rsidTr="0095220B">
        <w:tc>
          <w:tcPr>
            <w:tcW w:w="9923" w:type="dxa"/>
            <w:gridSpan w:val="2"/>
          </w:tcPr>
          <w:p w14:paraId="7C1781E4" w14:textId="77777777" w:rsidR="00F70B8F" w:rsidRPr="008D3C34" w:rsidRDefault="00F70B8F" w:rsidP="0095220B">
            <w:pPr>
              <w:spacing w:before="60" w:after="60"/>
              <w:jc w:val="both"/>
              <w:rPr>
                <w:rFonts w:asciiTheme="minorHAnsi" w:hAnsiTheme="minorHAnsi" w:cstheme="minorHAnsi"/>
                <w:b/>
                <w:sz w:val="24"/>
                <w:szCs w:val="24"/>
              </w:rPr>
            </w:pPr>
            <w:r w:rsidRPr="008D3C34">
              <w:rPr>
                <w:rFonts w:asciiTheme="minorHAnsi" w:hAnsiTheme="minorHAnsi" w:cstheme="minorHAnsi"/>
                <w:b/>
                <w:sz w:val="24"/>
                <w:szCs w:val="24"/>
              </w:rPr>
              <w:t>Formel</w:t>
            </w:r>
          </w:p>
        </w:tc>
      </w:tr>
      <w:tr w:rsidR="00F70B8F" w14:paraId="09698945" w14:textId="77777777" w:rsidTr="0095220B">
        <w:tc>
          <w:tcPr>
            <w:tcW w:w="445" w:type="dxa"/>
          </w:tcPr>
          <w:p w14:paraId="000811E7" w14:textId="77777777" w:rsidR="00F70B8F" w:rsidRDefault="00F70B8F" w:rsidP="0095220B">
            <w:pPr>
              <w:spacing w:before="60" w:after="60"/>
              <w:jc w:val="both"/>
              <w:rPr>
                <w:rFonts w:asciiTheme="minorHAnsi" w:hAnsiTheme="minorHAnsi" w:cstheme="minorHAnsi"/>
                <w:bCs/>
                <w:sz w:val="24"/>
                <w:szCs w:val="24"/>
              </w:rPr>
            </w:pPr>
          </w:p>
        </w:tc>
        <w:tc>
          <w:tcPr>
            <w:tcW w:w="9478" w:type="dxa"/>
          </w:tcPr>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96"/>
            </w:tblGrid>
            <w:tr w:rsidR="00F70B8F" w:rsidRPr="008D3C34" w14:paraId="2BD2D341" w14:textId="77777777" w:rsidTr="0095220B">
              <w:tc>
                <w:tcPr>
                  <w:tcW w:w="3296" w:type="dxa"/>
                </w:tcPr>
                <w:p w14:paraId="50A38284" w14:textId="269EF83F" w:rsidR="00F70B8F" w:rsidRPr="008D3C34" w:rsidRDefault="00F70B8F" w:rsidP="0095220B">
                  <w:pPr>
                    <w:spacing w:before="60" w:after="60"/>
                    <w:jc w:val="center"/>
                    <w:rPr>
                      <w:rFonts w:asciiTheme="minorHAnsi" w:hAnsiTheme="minorHAnsi" w:cstheme="minorHAnsi"/>
                      <w:bCs/>
                      <w:sz w:val="22"/>
                      <w:szCs w:val="22"/>
                    </w:rPr>
                  </w:pPr>
                </w:p>
              </w:tc>
            </w:tr>
            <w:tr w:rsidR="00F70B8F" w:rsidRPr="008D3C34" w14:paraId="44CCFF30" w14:textId="77777777" w:rsidTr="0095220B">
              <w:tc>
                <w:tcPr>
                  <w:tcW w:w="3296" w:type="dxa"/>
                </w:tcPr>
                <w:p w14:paraId="51FF28CC" w14:textId="3BA657F0" w:rsidR="00F70B8F" w:rsidRPr="008D3C34" w:rsidRDefault="00F70B8F" w:rsidP="0095220B">
                  <w:pPr>
                    <w:spacing w:before="60" w:after="60"/>
                    <w:jc w:val="center"/>
                    <w:rPr>
                      <w:rFonts w:asciiTheme="minorHAnsi" w:hAnsiTheme="minorHAnsi" w:cstheme="minorHAnsi"/>
                      <w:bCs/>
                      <w:sz w:val="22"/>
                      <w:szCs w:val="22"/>
                    </w:rPr>
                  </w:pPr>
                </w:p>
              </w:tc>
            </w:tr>
          </w:tbl>
          <w:p w14:paraId="0766AF8E" w14:textId="77777777" w:rsidR="00F70B8F" w:rsidRDefault="00F70B8F" w:rsidP="0095220B">
            <w:pPr>
              <w:spacing w:before="60" w:after="60"/>
              <w:jc w:val="both"/>
              <w:rPr>
                <w:rFonts w:asciiTheme="minorHAnsi" w:hAnsiTheme="minorHAnsi" w:cstheme="minorHAnsi"/>
                <w:bCs/>
                <w:sz w:val="24"/>
                <w:szCs w:val="24"/>
              </w:rPr>
            </w:pPr>
          </w:p>
        </w:tc>
      </w:tr>
      <w:tr w:rsidR="00F70B8F" w14:paraId="63EC6E6F" w14:textId="77777777" w:rsidTr="0095220B">
        <w:tc>
          <w:tcPr>
            <w:tcW w:w="9923" w:type="dxa"/>
            <w:gridSpan w:val="2"/>
          </w:tcPr>
          <w:p w14:paraId="30C3D5C3" w14:textId="77777777" w:rsidR="00F70B8F" w:rsidRPr="008D3C34" w:rsidRDefault="00F70B8F" w:rsidP="0095220B">
            <w:pPr>
              <w:spacing w:before="60" w:after="60"/>
              <w:jc w:val="both"/>
              <w:rPr>
                <w:rFonts w:asciiTheme="minorHAnsi" w:hAnsiTheme="minorHAnsi" w:cstheme="minorHAnsi"/>
                <w:b/>
                <w:sz w:val="24"/>
                <w:szCs w:val="24"/>
              </w:rPr>
            </w:pPr>
            <w:r>
              <w:rPr>
                <w:rFonts w:asciiTheme="minorHAnsi" w:hAnsiTheme="minorHAnsi" w:cstheme="minorHAnsi"/>
                <w:b/>
                <w:sz w:val="24"/>
                <w:szCs w:val="24"/>
              </w:rPr>
              <w:t>Anmerkungen</w:t>
            </w:r>
          </w:p>
        </w:tc>
      </w:tr>
      <w:tr w:rsidR="00F70B8F" w14:paraId="08AC70D0" w14:textId="77777777" w:rsidTr="00EA0923">
        <w:trPr>
          <w:trHeight w:hRule="exact" w:val="1985"/>
        </w:trPr>
        <w:tc>
          <w:tcPr>
            <w:tcW w:w="445" w:type="dxa"/>
          </w:tcPr>
          <w:p w14:paraId="005574F1" w14:textId="77777777" w:rsidR="00F70B8F" w:rsidRDefault="00F70B8F" w:rsidP="0095220B">
            <w:pPr>
              <w:spacing w:before="60" w:after="60"/>
              <w:jc w:val="both"/>
              <w:rPr>
                <w:rFonts w:asciiTheme="minorHAnsi" w:hAnsiTheme="minorHAnsi" w:cstheme="minorHAnsi"/>
                <w:bCs/>
                <w:sz w:val="24"/>
                <w:szCs w:val="24"/>
              </w:rPr>
            </w:pPr>
          </w:p>
        </w:tc>
        <w:tc>
          <w:tcPr>
            <w:tcW w:w="9478" w:type="dxa"/>
          </w:tcPr>
          <w:p w14:paraId="23AEEC50" w14:textId="2AFD65DA" w:rsidR="00F70B8F" w:rsidRPr="00EA0923" w:rsidRDefault="00F70B8F" w:rsidP="00EA0923">
            <w:pPr>
              <w:spacing w:before="60" w:after="60"/>
              <w:ind w:left="113"/>
              <w:jc w:val="both"/>
              <w:rPr>
                <w:rFonts w:asciiTheme="minorHAnsi" w:hAnsiTheme="minorHAnsi" w:cstheme="minorHAnsi"/>
                <w:bCs/>
                <w:sz w:val="24"/>
                <w:szCs w:val="24"/>
              </w:rPr>
            </w:pPr>
          </w:p>
        </w:tc>
      </w:tr>
    </w:tbl>
    <w:p w14:paraId="5A70946F" w14:textId="77777777" w:rsidR="00F70B8F" w:rsidRDefault="00F70B8F" w:rsidP="00F70B8F">
      <w:pPr>
        <w:ind w:left="113"/>
        <w:jc w:val="both"/>
        <w:rPr>
          <w:rFonts w:asciiTheme="minorHAnsi" w:hAnsiTheme="minorHAnsi" w:cstheme="minorHAnsi"/>
          <w:bCs/>
          <w:sz w:val="24"/>
          <w:szCs w:val="24"/>
        </w:rPr>
      </w:pPr>
    </w:p>
    <w:tbl>
      <w:tblPr>
        <w:tblStyle w:val="Tabellenraster"/>
        <w:tblW w:w="9923" w:type="dxa"/>
        <w:tblInd w:w="284"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445"/>
        <w:gridCol w:w="9478"/>
      </w:tblGrid>
      <w:tr w:rsidR="00F70B8F" w:rsidRPr="00406D88" w14:paraId="601305DA" w14:textId="77777777" w:rsidTr="0095220B">
        <w:tc>
          <w:tcPr>
            <w:tcW w:w="10081" w:type="dxa"/>
            <w:gridSpan w:val="2"/>
            <w:shd w:val="clear" w:color="auto" w:fill="F2F2F2" w:themeFill="background1" w:themeFillShade="F2"/>
          </w:tcPr>
          <w:p w14:paraId="2BFB3AFF" w14:textId="77777777" w:rsidR="00F70B8F" w:rsidRPr="00406D88" w:rsidRDefault="00F70B8F" w:rsidP="0095220B">
            <w:pPr>
              <w:spacing w:before="120" w:after="120"/>
              <w:jc w:val="center"/>
              <w:rPr>
                <w:rFonts w:asciiTheme="minorHAnsi" w:hAnsiTheme="minorHAnsi" w:cstheme="minorHAnsi"/>
                <w:b/>
                <w:sz w:val="24"/>
                <w:szCs w:val="24"/>
              </w:rPr>
            </w:pPr>
            <w:r w:rsidRPr="0095220B">
              <w:rPr>
                <w:rFonts w:asciiTheme="minorHAnsi" w:hAnsiTheme="minorHAnsi" w:cstheme="minorHAnsi" w:hint="eastAsia"/>
                <w:b/>
                <w:sz w:val="22"/>
                <w:szCs w:val="22"/>
              </w:rPr>
              <w:t>⑤</w:t>
            </w:r>
            <w:r w:rsidRPr="00672C47">
              <w:rPr>
                <w:rFonts w:asciiTheme="minorHAnsi" w:hAnsiTheme="minorHAnsi" w:cstheme="minorHAnsi"/>
                <w:b/>
                <w:sz w:val="24"/>
                <w:szCs w:val="24"/>
              </w:rPr>
              <w:t xml:space="preserve"> </w:t>
            </w:r>
            <w:r>
              <w:rPr>
                <w:rFonts w:asciiTheme="minorHAnsi" w:hAnsiTheme="minorHAnsi" w:cstheme="minorHAnsi"/>
                <w:b/>
                <w:sz w:val="24"/>
                <w:szCs w:val="24"/>
              </w:rPr>
              <w:t>Umsatzrentabilität</w:t>
            </w:r>
          </w:p>
        </w:tc>
      </w:tr>
      <w:tr w:rsidR="00F70B8F" w14:paraId="7342AE6D" w14:textId="77777777" w:rsidTr="0095220B">
        <w:tc>
          <w:tcPr>
            <w:tcW w:w="10081" w:type="dxa"/>
            <w:gridSpan w:val="2"/>
          </w:tcPr>
          <w:p w14:paraId="54D46565" w14:textId="77777777" w:rsidR="00F70B8F" w:rsidRPr="008D3C34" w:rsidRDefault="00F70B8F" w:rsidP="0095220B">
            <w:pPr>
              <w:spacing w:before="60" w:after="60"/>
              <w:jc w:val="both"/>
              <w:rPr>
                <w:rFonts w:asciiTheme="minorHAnsi" w:hAnsiTheme="minorHAnsi" w:cstheme="minorHAnsi"/>
                <w:b/>
                <w:sz w:val="24"/>
                <w:szCs w:val="24"/>
              </w:rPr>
            </w:pPr>
            <w:r w:rsidRPr="008D3C34">
              <w:rPr>
                <w:rFonts w:asciiTheme="minorHAnsi" w:hAnsiTheme="minorHAnsi" w:cstheme="minorHAnsi"/>
                <w:b/>
                <w:sz w:val="24"/>
                <w:szCs w:val="24"/>
              </w:rPr>
              <w:t>Fragestellung</w:t>
            </w:r>
          </w:p>
        </w:tc>
      </w:tr>
      <w:tr w:rsidR="00F70B8F" w14:paraId="3CBE616E" w14:textId="77777777" w:rsidTr="0095220B">
        <w:tc>
          <w:tcPr>
            <w:tcW w:w="449" w:type="dxa"/>
          </w:tcPr>
          <w:p w14:paraId="602A8A86" w14:textId="77777777" w:rsidR="00F70B8F" w:rsidRDefault="00F70B8F" w:rsidP="0095220B">
            <w:pPr>
              <w:spacing w:before="60" w:after="60"/>
              <w:jc w:val="both"/>
              <w:rPr>
                <w:rFonts w:asciiTheme="minorHAnsi" w:hAnsiTheme="minorHAnsi" w:cstheme="minorHAnsi"/>
                <w:bCs/>
                <w:sz w:val="24"/>
                <w:szCs w:val="24"/>
              </w:rPr>
            </w:pPr>
          </w:p>
        </w:tc>
        <w:tc>
          <w:tcPr>
            <w:tcW w:w="9632" w:type="dxa"/>
          </w:tcPr>
          <w:p w14:paraId="5B112B7E" w14:textId="39EF5C1C" w:rsidR="00F70B8F" w:rsidRPr="008D3C34" w:rsidRDefault="00F70B8F" w:rsidP="0095220B">
            <w:pPr>
              <w:spacing w:before="60" w:after="60"/>
              <w:jc w:val="both"/>
              <w:rPr>
                <w:rFonts w:asciiTheme="minorHAnsi" w:hAnsiTheme="minorHAnsi" w:cstheme="minorHAnsi"/>
                <w:bCs/>
                <w:sz w:val="22"/>
                <w:szCs w:val="22"/>
              </w:rPr>
            </w:pPr>
          </w:p>
        </w:tc>
      </w:tr>
      <w:tr w:rsidR="00F70B8F" w14:paraId="6F5A3F31" w14:textId="77777777" w:rsidTr="0095220B">
        <w:tc>
          <w:tcPr>
            <w:tcW w:w="10081" w:type="dxa"/>
            <w:gridSpan w:val="2"/>
          </w:tcPr>
          <w:p w14:paraId="6EAC9EF0" w14:textId="77777777" w:rsidR="00F70B8F" w:rsidRPr="008D3C34" w:rsidRDefault="00F70B8F" w:rsidP="0095220B">
            <w:pPr>
              <w:spacing w:before="60" w:after="60"/>
              <w:jc w:val="both"/>
              <w:rPr>
                <w:rFonts w:asciiTheme="minorHAnsi" w:hAnsiTheme="minorHAnsi" w:cstheme="minorHAnsi"/>
                <w:b/>
                <w:sz w:val="24"/>
                <w:szCs w:val="24"/>
              </w:rPr>
            </w:pPr>
            <w:r w:rsidRPr="008D3C34">
              <w:rPr>
                <w:rFonts w:asciiTheme="minorHAnsi" w:hAnsiTheme="minorHAnsi" w:cstheme="minorHAnsi"/>
                <w:b/>
                <w:sz w:val="24"/>
                <w:szCs w:val="24"/>
              </w:rPr>
              <w:t>Formel</w:t>
            </w:r>
          </w:p>
        </w:tc>
      </w:tr>
      <w:tr w:rsidR="00F70B8F" w14:paraId="3A8594E0" w14:textId="77777777" w:rsidTr="0095220B">
        <w:tc>
          <w:tcPr>
            <w:tcW w:w="449" w:type="dxa"/>
          </w:tcPr>
          <w:p w14:paraId="74372B1E" w14:textId="77777777" w:rsidR="00F70B8F" w:rsidRDefault="00F70B8F" w:rsidP="0095220B">
            <w:pPr>
              <w:spacing w:before="60" w:after="60"/>
              <w:jc w:val="both"/>
              <w:rPr>
                <w:rFonts w:asciiTheme="minorHAnsi" w:hAnsiTheme="minorHAnsi" w:cstheme="minorHAnsi"/>
                <w:bCs/>
                <w:sz w:val="24"/>
                <w:szCs w:val="24"/>
              </w:rPr>
            </w:pPr>
          </w:p>
        </w:tc>
        <w:tc>
          <w:tcPr>
            <w:tcW w:w="9632" w:type="dxa"/>
          </w:tcPr>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43"/>
            </w:tblGrid>
            <w:tr w:rsidR="00F70B8F" w:rsidRPr="008D3C34" w14:paraId="1433CCC9" w14:textId="77777777" w:rsidTr="0095220B">
              <w:tc>
                <w:tcPr>
                  <w:tcW w:w="1543" w:type="dxa"/>
                </w:tcPr>
                <w:p w14:paraId="037E0288" w14:textId="77885DDD" w:rsidR="00F70B8F" w:rsidRPr="008D3C34" w:rsidRDefault="00F70B8F" w:rsidP="0095220B">
                  <w:pPr>
                    <w:spacing w:before="60" w:after="60"/>
                    <w:jc w:val="center"/>
                    <w:rPr>
                      <w:rFonts w:asciiTheme="minorHAnsi" w:hAnsiTheme="minorHAnsi" w:cstheme="minorHAnsi"/>
                      <w:bCs/>
                      <w:sz w:val="22"/>
                      <w:szCs w:val="22"/>
                    </w:rPr>
                  </w:pPr>
                </w:p>
              </w:tc>
            </w:tr>
            <w:tr w:rsidR="00F70B8F" w:rsidRPr="008D3C34" w14:paraId="27294162" w14:textId="77777777" w:rsidTr="0095220B">
              <w:tc>
                <w:tcPr>
                  <w:tcW w:w="1543" w:type="dxa"/>
                </w:tcPr>
                <w:p w14:paraId="22440966" w14:textId="4585D2A8" w:rsidR="00F70B8F" w:rsidRPr="008D3C34" w:rsidRDefault="00F70B8F" w:rsidP="0095220B">
                  <w:pPr>
                    <w:spacing w:before="60" w:after="60"/>
                    <w:jc w:val="center"/>
                    <w:rPr>
                      <w:rFonts w:asciiTheme="minorHAnsi" w:hAnsiTheme="minorHAnsi" w:cstheme="minorHAnsi"/>
                      <w:bCs/>
                      <w:sz w:val="22"/>
                      <w:szCs w:val="22"/>
                    </w:rPr>
                  </w:pPr>
                </w:p>
              </w:tc>
            </w:tr>
          </w:tbl>
          <w:p w14:paraId="74BE1055" w14:textId="77777777" w:rsidR="00F70B8F" w:rsidRDefault="00F70B8F" w:rsidP="0095220B">
            <w:pPr>
              <w:spacing w:before="60" w:after="60"/>
              <w:jc w:val="both"/>
              <w:rPr>
                <w:rFonts w:asciiTheme="minorHAnsi" w:hAnsiTheme="minorHAnsi" w:cstheme="minorHAnsi"/>
                <w:bCs/>
                <w:sz w:val="24"/>
                <w:szCs w:val="24"/>
              </w:rPr>
            </w:pPr>
          </w:p>
        </w:tc>
      </w:tr>
      <w:tr w:rsidR="00F70B8F" w14:paraId="5A21B7DC" w14:textId="77777777" w:rsidTr="0095220B">
        <w:tc>
          <w:tcPr>
            <w:tcW w:w="10081" w:type="dxa"/>
            <w:gridSpan w:val="2"/>
          </w:tcPr>
          <w:p w14:paraId="31AD22ED" w14:textId="77777777" w:rsidR="00F70B8F" w:rsidRPr="008D3C34" w:rsidRDefault="00F70B8F" w:rsidP="0095220B">
            <w:pPr>
              <w:spacing w:before="60" w:after="60"/>
              <w:jc w:val="both"/>
              <w:rPr>
                <w:rFonts w:asciiTheme="minorHAnsi" w:hAnsiTheme="minorHAnsi" w:cstheme="minorHAnsi"/>
                <w:b/>
                <w:sz w:val="24"/>
                <w:szCs w:val="24"/>
              </w:rPr>
            </w:pPr>
            <w:r>
              <w:rPr>
                <w:rFonts w:asciiTheme="minorHAnsi" w:hAnsiTheme="minorHAnsi" w:cstheme="minorHAnsi"/>
                <w:b/>
                <w:sz w:val="24"/>
                <w:szCs w:val="24"/>
              </w:rPr>
              <w:t>Anmerkungen</w:t>
            </w:r>
          </w:p>
        </w:tc>
      </w:tr>
      <w:tr w:rsidR="00F70B8F" w14:paraId="480D0316" w14:textId="77777777" w:rsidTr="00EA0923">
        <w:trPr>
          <w:trHeight w:hRule="exact" w:val="851"/>
        </w:trPr>
        <w:tc>
          <w:tcPr>
            <w:tcW w:w="449" w:type="dxa"/>
          </w:tcPr>
          <w:p w14:paraId="5A9763FD" w14:textId="77777777" w:rsidR="00F70B8F" w:rsidRDefault="00F70B8F" w:rsidP="0095220B">
            <w:pPr>
              <w:spacing w:before="60" w:after="60"/>
              <w:jc w:val="both"/>
              <w:rPr>
                <w:rFonts w:asciiTheme="minorHAnsi" w:hAnsiTheme="minorHAnsi" w:cstheme="minorHAnsi"/>
                <w:bCs/>
                <w:sz w:val="24"/>
                <w:szCs w:val="24"/>
              </w:rPr>
            </w:pPr>
          </w:p>
        </w:tc>
        <w:tc>
          <w:tcPr>
            <w:tcW w:w="9632" w:type="dxa"/>
          </w:tcPr>
          <w:p w14:paraId="7CE3BE6B" w14:textId="2EAD7949" w:rsidR="00F70B8F" w:rsidRPr="00EA0923" w:rsidRDefault="00F70B8F" w:rsidP="00EA0923">
            <w:pPr>
              <w:spacing w:before="60" w:after="60"/>
              <w:ind w:left="113"/>
              <w:jc w:val="both"/>
              <w:rPr>
                <w:rFonts w:asciiTheme="minorHAnsi" w:hAnsiTheme="minorHAnsi" w:cstheme="minorHAnsi"/>
                <w:bCs/>
                <w:sz w:val="24"/>
                <w:szCs w:val="24"/>
              </w:rPr>
            </w:pPr>
          </w:p>
        </w:tc>
      </w:tr>
    </w:tbl>
    <w:p w14:paraId="77CF6AD3" w14:textId="77777777" w:rsidR="006568EF" w:rsidRDefault="006568EF" w:rsidP="00F70B8F">
      <w:pPr>
        <w:spacing w:before="60" w:after="120"/>
        <w:jc w:val="both"/>
        <w:rPr>
          <w:rFonts w:asciiTheme="minorHAnsi" w:hAnsiTheme="minorHAnsi" w:cstheme="minorHAnsi"/>
          <w:bCs/>
          <w:sz w:val="24"/>
          <w:szCs w:val="24"/>
        </w:rPr>
        <w:sectPr w:rsidR="006568EF" w:rsidSect="00A73BEB">
          <w:pgSz w:w="11906" w:h="16838" w:code="9"/>
          <w:pgMar w:top="1105" w:right="851" w:bottom="993" w:left="851" w:header="567" w:footer="709" w:gutter="0"/>
          <w:cols w:space="454"/>
          <w:titlePg/>
          <w:docGrid w:linePitch="360"/>
        </w:sectPr>
      </w:pPr>
    </w:p>
    <w:p w14:paraId="312C3189" w14:textId="77777777" w:rsidR="00471CEF" w:rsidRPr="0095220B" w:rsidRDefault="00471CEF" w:rsidP="00471CEF">
      <w:pPr>
        <w:spacing w:after="120"/>
        <w:jc w:val="center"/>
        <w:rPr>
          <w:rFonts w:asciiTheme="minorHAnsi" w:hAnsiTheme="minorHAnsi" w:cstheme="minorHAnsi"/>
          <w:bCs/>
          <w:sz w:val="24"/>
          <w:szCs w:val="24"/>
          <w:u w:val="words"/>
        </w:rPr>
      </w:pPr>
      <w:r>
        <w:rPr>
          <w:rFonts w:asciiTheme="minorHAnsi" w:hAnsiTheme="minorHAnsi" w:cstheme="minorHAnsi"/>
          <w:bCs/>
          <w:sz w:val="24"/>
          <w:szCs w:val="24"/>
          <w:u w:val="words"/>
        </w:rPr>
        <w:lastRenderedPageBreak/>
        <w:t xml:space="preserve">Lösung zu Arbeitsauftrag 2 </w:t>
      </w:r>
    </w:p>
    <w:p w14:paraId="363C3258" w14:textId="5A1069D0" w:rsidR="00F70B8F" w:rsidRDefault="008C51A6" w:rsidP="00471CEF">
      <w:pPr>
        <w:spacing w:before="60" w:after="120"/>
        <w:jc w:val="center"/>
        <w:rPr>
          <w:rFonts w:asciiTheme="minorHAnsi" w:hAnsiTheme="minorHAnsi" w:cstheme="minorHAnsi"/>
          <w:bCs/>
          <w:sz w:val="24"/>
          <w:szCs w:val="24"/>
        </w:rPr>
      </w:pPr>
      <w:r w:rsidRPr="008C51A6">
        <w:drawing>
          <wp:inline distT="0" distB="0" distL="0" distR="0" wp14:anchorId="0F4BE6A1" wp14:editId="09E2BA44">
            <wp:extent cx="4905375" cy="3181350"/>
            <wp:effectExtent l="0" t="0" r="952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05375" cy="3181350"/>
                    </a:xfrm>
                    <a:prstGeom prst="rect">
                      <a:avLst/>
                    </a:prstGeom>
                    <a:noFill/>
                    <a:ln>
                      <a:noFill/>
                    </a:ln>
                  </pic:spPr>
                </pic:pic>
              </a:graphicData>
            </a:graphic>
          </wp:inline>
        </w:drawing>
      </w:r>
    </w:p>
    <w:p w14:paraId="620D4DA6" w14:textId="0412EBF9" w:rsidR="006568EF" w:rsidRDefault="006568EF" w:rsidP="008C51A6">
      <w:pPr>
        <w:spacing w:before="240" w:after="240"/>
        <w:jc w:val="center"/>
        <w:rPr>
          <w:rFonts w:asciiTheme="minorHAnsi" w:hAnsiTheme="minorHAnsi" w:cstheme="minorHAnsi"/>
          <w:bCs/>
          <w:sz w:val="24"/>
          <w:szCs w:val="24"/>
        </w:rPr>
      </w:pPr>
    </w:p>
    <w:p w14:paraId="32F10D08" w14:textId="55D74DE8" w:rsidR="00F70B8F" w:rsidRDefault="008C51A6" w:rsidP="008C51A6">
      <w:pPr>
        <w:jc w:val="center"/>
        <w:rPr>
          <w:rFonts w:asciiTheme="minorHAnsi" w:hAnsiTheme="minorHAnsi" w:cstheme="minorHAnsi"/>
          <w:bCs/>
          <w:sz w:val="24"/>
          <w:szCs w:val="24"/>
        </w:rPr>
      </w:pPr>
      <w:r w:rsidRPr="008C51A6">
        <w:drawing>
          <wp:inline distT="0" distB="0" distL="0" distR="0" wp14:anchorId="4DB1E414" wp14:editId="613F561C">
            <wp:extent cx="4676775" cy="4124325"/>
            <wp:effectExtent l="0" t="0" r="952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76775" cy="4124325"/>
                    </a:xfrm>
                    <a:prstGeom prst="rect">
                      <a:avLst/>
                    </a:prstGeom>
                    <a:noFill/>
                    <a:ln>
                      <a:noFill/>
                    </a:ln>
                  </pic:spPr>
                </pic:pic>
              </a:graphicData>
            </a:graphic>
          </wp:inline>
        </w:drawing>
      </w:r>
    </w:p>
    <w:p w14:paraId="65A79CDE" w14:textId="77777777" w:rsidR="008C51A6" w:rsidRDefault="008C51A6" w:rsidP="00F70B8F">
      <w:pPr>
        <w:rPr>
          <w:rFonts w:asciiTheme="minorHAnsi" w:hAnsiTheme="minorHAnsi" w:cstheme="minorHAnsi"/>
          <w:bCs/>
          <w:sz w:val="24"/>
          <w:szCs w:val="24"/>
        </w:rPr>
      </w:pPr>
    </w:p>
    <w:p w14:paraId="3E641B28" w14:textId="10FA1941" w:rsidR="008C51A6" w:rsidRDefault="008C51A6" w:rsidP="00F70B8F">
      <w:pPr>
        <w:rPr>
          <w:rFonts w:asciiTheme="minorHAnsi" w:hAnsiTheme="minorHAnsi" w:cstheme="minorHAnsi"/>
          <w:bCs/>
          <w:sz w:val="24"/>
          <w:szCs w:val="24"/>
        </w:rPr>
        <w:sectPr w:rsidR="008C51A6" w:rsidSect="008C51A6">
          <w:pgSz w:w="11906" w:h="16838" w:code="9"/>
          <w:pgMar w:top="993" w:right="851" w:bottom="1105" w:left="851" w:header="567" w:footer="709" w:gutter="0"/>
          <w:cols w:space="454"/>
          <w:titlePg/>
          <w:docGrid w:linePitch="360"/>
        </w:sectPr>
      </w:pPr>
    </w:p>
    <w:p w14:paraId="46B3F75F" w14:textId="6A958EB3" w:rsidR="00F70B8F" w:rsidRDefault="008C51A6" w:rsidP="00F70B8F">
      <w:pPr>
        <w:jc w:val="center"/>
        <w:rPr>
          <w:rFonts w:asciiTheme="minorHAnsi" w:hAnsiTheme="minorHAnsi" w:cstheme="minorHAnsi"/>
          <w:bCs/>
          <w:sz w:val="24"/>
          <w:szCs w:val="24"/>
        </w:rPr>
      </w:pPr>
      <w:r w:rsidRPr="008C51A6">
        <w:lastRenderedPageBreak/>
        <w:drawing>
          <wp:inline distT="0" distB="0" distL="0" distR="0" wp14:anchorId="125FE588" wp14:editId="3C7EE149">
            <wp:extent cx="4905375" cy="3181350"/>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05375" cy="3181350"/>
                    </a:xfrm>
                    <a:prstGeom prst="rect">
                      <a:avLst/>
                    </a:prstGeom>
                    <a:noFill/>
                    <a:ln>
                      <a:noFill/>
                    </a:ln>
                  </pic:spPr>
                </pic:pic>
              </a:graphicData>
            </a:graphic>
          </wp:inline>
        </w:drawing>
      </w:r>
    </w:p>
    <w:p w14:paraId="0125E3F0" w14:textId="0690596C" w:rsidR="00F70B8F" w:rsidRDefault="00F70B8F" w:rsidP="008C51A6">
      <w:pPr>
        <w:spacing w:before="240" w:after="240"/>
        <w:jc w:val="center"/>
        <w:rPr>
          <w:rFonts w:asciiTheme="minorHAnsi" w:hAnsiTheme="minorHAnsi" w:cstheme="minorHAnsi"/>
          <w:bCs/>
          <w:sz w:val="24"/>
          <w:szCs w:val="24"/>
        </w:rPr>
      </w:pPr>
    </w:p>
    <w:p w14:paraId="6AC34964" w14:textId="01587289" w:rsidR="008C51A6" w:rsidRDefault="008C51A6" w:rsidP="008C51A6">
      <w:pPr>
        <w:jc w:val="center"/>
        <w:rPr>
          <w:rFonts w:asciiTheme="minorHAnsi" w:hAnsiTheme="minorHAnsi" w:cstheme="minorHAnsi"/>
          <w:bCs/>
          <w:sz w:val="24"/>
          <w:szCs w:val="24"/>
        </w:rPr>
      </w:pPr>
      <w:r w:rsidRPr="008C51A6">
        <w:drawing>
          <wp:inline distT="0" distB="0" distL="0" distR="0" wp14:anchorId="6F014F52" wp14:editId="3CD63913">
            <wp:extent cx="4676775" cy="4124325"/>
            <wp:effectExtent l="0" t="0" r="952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676775" cy="4124325"/>
                    </a:xfrm>
                    <a:prstGeom prst="rect">
                      <a:avLst/>
                    </a:prstGeom>
                    <a:noFill/>
                    <a:ln>
                      <a:noFill/>
                    </a:ln>
                  </pic:spPr>
                </pic:pic>
              </a:graphicData>
            </a:graphic>
          </wp:inline>
        </w:drawing>
      </w:r>
    </w:p>
    <w:p w14:paraId="53258F5E" w14:textId="77777777" w:rsidR="008C51A6" w:rsidRDefault="008C51A6" w:rsidP="00F70B8F">
      <w:pPr>
        <w:rPr>
          <w:rFonts w:asciiTheme="minorHAnsi" w:hAnsiTheme="minorHAnsi" w:cstheme="minorHAnsi"/>
          <w:bCs/>
          <w:sz w:val="24"/>
          <w:szCs w:val="24"/>
        </w:rPr>
      </w:pPr>
    </w:p>
    <w:p w14:paraId="25A61B4C" w14:textId="77777777" w:rsidR="00F70B8F" w:rsidRDefault="00F70B8F" w:rsidP="00F70B8F">
      <w:pPr>
        <w:rPr>
          <w:rFonts w:asciiTheme="minorHAnsi" w:hAnsiTheme="minorHAnsi" w:cstheme="minorHAnsi"/>
          <w:bCs/>
          <w:sz w:val="24"/>
          <w:szCs w:val="24"/>
        </w:rPr>
        <w:sectPr w:rsidR="00F70B8F" w:rsidSect="008C51A6">
          <w:pgSz w:w="11906" w:h="16838" w:code="9"/>
          <w:pgMar w:top="993" w:right="851" w:bottom="1105" w:left="851" w:header="567" w:footer="709" w:gutter="0"/>
          <w:cols w:space="454"/>
          <w:titlePg/>
          <w:docGrid w:linePitch="360"/>
        </w:sectPr>
      </w:pPr>
    </w:p>
    <w:p w14:paraId="7071F36C" w14:textId="77777777" w:rsidR="00F70B8F" w:rsidRPr="00673056" w:rsidRDefault="00F70B8F" w:rsidP="00F70B8F">
      <w:pPr>
        <w:spacing w:before="60" w:after="240"/>
        <w:jc w:val="center"/>
        <w:rPr>
          <w:rFonts w:asciiTheme="minorHAnsi" w:hAnsiTheme="minorHAnsi" w:cstheme="minorHAnsi"/>
          <w:bCs/>
          <w:sz w:val="24"/>
          <w:szCs w:val="24"/>
          <w:u w:val="words"/>
        </w:rPr>
      </w:pPr>
      <w:r w:rsidRPr="00673056">
        <w:rPr>
          <w:rFonts w:asciiTheme="minorHAnsi" w:hAnsiTheme="minorHAnsi" w:cstheme="minorHAnsi"/>
          <w:bCs/>
          <w:sz w:val="24"/>
          <w:szCs w:val="24"/>
          <w:u w:val="words"/>
        </w:rPr>
        <w:lastRenderedPageBreak/>
        <w:t>Anhang 1</w:t>
      </w:r>
    </w:p>
    <w:p w14:paraId="5E946025" w14:textId="77777777" w:rsidR="00F70B8F" w:rsidRDefault="00F70B8F" w:rsidP="00F70B8F">
      <w:pPr>
        <w:spacing w:before="60" w:after="120"/>
        <w:jc w:val="center"/>
        <w:rPr>
          <w:rFonts w:asciiTheme="minorHAnsi" w:hAnsiTheme="minorHAnsi" w:cstheme="minorHAnsi"/>
          <w:bCs/>
          <w:sz w:val="24"/>
          <w:szCs w:val="24"/>
        </w:rPr>
      </w:pPr>
      <w:r w:rsidRPr="00B06EB3">
        <w:rPr>
          <w:noProof/>
        </w:rPr>
        <w:drawing>
          <wp:inline distT="0" distB="0" distL="0" distR="0" wp14:anchorId="3B23CA46" wp14:editId="6713C2B5">
            <wp:extent cx="5011841" cy="878205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025174" cy="8805413"/>
                    </a:xfrm>
                    <a:prstGeom prst="rect">
                      <a:avLst/>
                    </a:prstGeom>
                    <a:noFill/>
                    <a:ln>
                      <a:noFill/>
                    </a:ln>
                  </pic:spPr>
                </pic:pic>
              </a:graphicData>
            </a:graphic>
          </wp:inline>
        </w:drawing>
      </w:r>
    </w:p>
    <w:p w14:paraId="7D394EDE" w14:textId="77777777" w:rsidR="00F70B8F" w:rsidRPr="008C0997" w:rsidRDefault="00F70B8F" w:rsidP="00F70B8F">
      <w:pPr>
        <w:spacing w:before="60" w:after="240"/>
        <w:jc w:val="center"/>
        <w:rPr>
          <w:rFonts w:asciiTheme="minorHAnsi" w:hAnsiTheme="minorHAnsi" w:cstheme="minorHAnsi"/>
          <w:bCs/>
          <w:sz w:val="24"/>
          <w:szCs w:val="24"/>
          <w:u w:val="words"/>
        </w:rPr>
      </w:pPr>
      <w:r>
        <w:rPr>
          <w:rFonts w:asciiTheme="minorHAnsi" w:hAnsiTheme="minorHAnsi" w:cstheme="minorHAnsi"/>
          <w:bCs/>
          <w:sz w:val="24"/>
          <w:szCs w:val="24"/>
          <w:u w:val="words"/>
        </w:rPr>
        <w:lastRenderedPageBreak/>
        <w:t>Anhang 2</w:t>
      </w:r>
    </w:p>
    <w:p w14:paraId="1A939C47" w14:textId="77777777" w:rsidR="00F70B8F" w:rsidRPr="008C0997" w:rsidRDefault="00F70B8F" w:rsidP="00F70B8F">
      <w:pPr>
        <w:spacing w:before="60" w:after="120"/>
        <w:jc w:val="center"/>
      </w:pPr>
      <w:r w:rsidRPr="003468E6">
        <w:rPr>
          <w:noProof/>
        </w:rPr>
        <w:drawing>
          <wp:inline distT="0" distB="0" distL="0" distR="0" wp14:anchorId="7C218D71" wp14:editId="2E3C1346">
            <wp:extent cx="5543550" cy="451485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543550" cy="4514850"/>
                    </a:xfrm>
                    <a:prstGeom prst="rect">
                      <a:avLst/>
                    </a:prstGeom>
                    <a:noFill/>
                    <a:ln>
                      <a:noFill/>
                    </a:ln>
                  </pic:spPr>
                </pic:pic>
              </a:graphicData>
            </a:graphic>
          </wp:inline>
        </w:drawing>
      </w:r>
    </w:p>
    <w:p w14:paraId="2BDF0C90" w14:textId="77777777" w:rsidR="00F70B8F" w:rsidRDefault="00F70B8F" w:rsidP="00F70B8F">
      <w:pPr>
        <w:rPr>
          <w:rFonts w:asciiTheme="minorHAnsi" w:hAnsiTheme="minorHAnsi" w:cstheme="minorHAnsi"/>
          <w:bCs/>
          <w:sz w:val="24"/>
          <w:szCs w:val="24"/>
        </w:rPr>
      </w:pPr>
      <w:r>
        <w:rPr>
          <w:rFonts w:asciiTheme="minorHAnsi" w:hAnsiTheme="minorHAnsi" w:cstheme="minorHAnsi"/>
          <w:bCs/>
          <w:sz w:val="24"/>
          <w:szCs w:val="24"/>
        </w:rPr>
        <w:br w:type="page"/>
      </w:r>
    </w:p>
    <w:p w14:paraId="26F1AFB4" w14:textId="77777777" w:rsidR="00F70B8F" w:rsidRPr="008C0997" w:rsidRDefault="00F70B8F" w:rsidP="00F70B8F">
      <w:pPr>
        <w:spacing w:before="60" w:after="240"/>
        <w:jc w:val="center"/>
        <w:rPr>
          <w:rFonts w:asciiTheme="minorHAnsi" w:hAnsiTheme="minorHAnsi" w:cstheme="minorHAnsi"/>
          <w:bCs/>
          <w:sz w:val="24"/>
          <w:szCs w:val="24"/>
          <w:u w:val="words"/>
        </w:rPr>
      </w:pPr>
      <w:r>
        <w:rPr>
          <w:rFonts w:asciiTheme="minorHAnsi" w:hAnsiTheme="minorHAnsi" w:cstheme="minorHAnsi"/>
          <w:bCs/>
          <w:sz w:val="24"/>
          <w:szCs w:val="24"/>
          <w:u w:val="words"/>
        </w:rPr>
        <w:lastRenderedPageBreak/>
        <w:t>Anhang 3</w:t>
      </w:r>
    </w:p>
    <w:p w14:paraId="20EE597E" w14:textId="369EC5B1" w:rsidR="00F70B8F" w:rsidRPr="008C0997" w:rsidRDefault="008C51A6" w:rsidP="00F70B8F">
      <w:pPr>
        <w:spacing w:before="60" w:after="120"/>
        <w:jc w:val="center"/>
      </w:pPr>
      <w:r w:rsidRPr="008C51A6">
        <w:drawing>
          <wp:inline distT="0" distB="0" distL="0" distR="0" wp14:anchorId="33372933" wp14:editId="52698EF9">
            <wp:extent cx="5572125" cy="755332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572125" cy="7553325"/>
                    </a:xfrm>
                    <a:prstGeom prst="rect">
                      <a:avLst/>
                    </a:prstGeom>
                    <a:noFill/>
                    <a:ln>
                      <a:noFill/>
                    </a:ln>
                  </pic:spPr>
                </pic:pic>
              </a:graphicData>
            </a:graphic>
          </wp:inline>
        </w:drawing>
      </w:r>
    </w:p>
    <w:p w14:paraId="72EC0D17" w14:textId="77777777" w:rsidR="00F70B8F" w:rsidRPr="0095220B" w:rsidRDefault="00F70B8F" w:rsidP="00F70B8F">
      <w:pPr>
        <w:spacing w:before="60" w:after="120"/>
        <w:jc w:val="both"/>
        <w:rPr>
          <w:rFonts w:asciiTheme="minorHAnsi" w:hAnsiTheme="minorHAnsi" w:cstheme="minorHAnsi"/>
          <w:bCs/>
          <w:sz w:val="24"/>
          <w:szCs w:val="24"/>
        </w:rPr>
      </w:pPr>
    </w:p>
    <w:p w14:paraId="64BF0EC9" w14:textId="77777777" w:rsidR="00F70B8F" w:rsidRPr="0095220B" w:rsidRDefault="00F70B8F" w:rsidP="00F70B8F">
      <w:pPr>
        <w:rPr>
          <w:rFonts w:asciiTheme="minorHAnsi" w:hAnsiTheme="minorHAnsi" w:cstheme="minorHAnsi"/>
          <w:bCs/>
          <w:sz w:val="16"/>
          <w:szCs w:val="16"/>
        </w:rPr>
      </w:pPr>
      <w:r w:rsidRPr="0095220B">
        <w:rPr>
          <w:rFonts w:asciiTheme="minorHAnsi" w:hAnsiTheme="minorHAnsi" w:cstheme="minorHAnsi"/>
          <w:bCs/>
          <w:sz w:val="16"/>
          <w:szCs w:val="16"/>
        </w:rPr>
        <w:br w:type="page"/>
      </w:r>
    </w:p>
    <w:p w14:paraId="32D1676F" w14:textId="77777777" w:rsidR="00F70B8F" w:rsidRPr="0083679A" w:rsidRDefault="00F70B8F" w:rsidP="00F70B8F">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Den</w:t>
      </w:r>
      <w:r w:rsidRPr="0083679A">
        <w:rPr>
          <w:rFonts w:ascii="Gadugi" w:hAnsi="Gadugi" w:cs="Estrangelo Edessa"/>
          <w:b/>
          <w:color w:val="FFFFFF"/>
          <w:sz w:val="32"/>
          <w:szCs w:val="32"/>
        </w:rPr>
        <w:t xml:space="preserve">n eins ist gewiss - die Prüfung kommt bestimmt </w:t>
      </w:r>
    </w:p>
    <w:p w14:paraId="2679EAC3" w14:textId="77777777" w:rsidR="00F70B8F" w:rsidRPr="0095220B" w:rsidRDefault="00F70B8F" w:rsidP="00F70B8F">
      <w:pPr>
        <w:jc w:val="center"/>
        <w:rPr>
          <w:rFonts w:asciiTheme="minorHAnsi" w:hAnsiTheme="minorHAnsi" w:cstheme="minorHAnsi"/>
          <w:b/>
          <w:sz w:val="16"/>
          <w:szCs w:val="16"/>
        </w:rPr>
      </w:pPr>
    </w:p>
    <w:p w14:paraId="2E3001B9" w14:textId="77777777" w:rsidR="00F70B8F" w:rsidRDefault="00F70B8F" w:rsidP="00F70B8F">
      <w:pPr>
        <w:shd w:val="clear" w:color="auto" w:fill="C6D9F1"/>
        <w:spacing w:after="60"/>
        <w:jc w:val="center"/>
        <w:rPr>
          <w:rFonts w:ascii="Gadugi" w:hAnsi="Gadugi" w:cs="Estrangelo Edessa"/>
          <w:i/>
          <w:sz w:val="18"/>
          <w:szCs w:val="18"/>
        </w:rPr>
      </w:pPr>
      <w:r>
        <w:rPr>
          <w:rFonts w:ascii="Gadugi" w:hAnsi="Gadugi" w:cs="Estrangelo Edessa"/>
          <w:b/>
          <w:sz w:val="28"/>
          <w:szCs w:val="28"/>
        </w:rPr>
        <w:t>12 Fragen zu Grundlagen der Kostenrechnung im Großhandel</w:t>
      </w:r>
    </w:p>
    <w:p w14:paraId="02BEE99B" w14:textId="77777777" w:rsidR="00F70B8F" w:rsidRDefault="00F70B8F" w:rsidP="00F70B8F">
      <w:pPr>
        <w:shd w:val="clear" w:color="auto" w:fill="C6D9F1"/>
        <w:spacing w:before="40" w:after="40"/>
        <w:jc w:val="center"/>
        <w:rPr>
          <w:rFonts w:ascii="Gadugi" w:hAnsi="Gadugi" w:cs="Estrangelo Edessa"/>
          <w:i/>
          <w:sz w:val="18"/>
          <w:szCs w:val="18"/>
        </w:rPr>
      </w:pPr>
      <w:r>
        <w:rPr>
          <w:rFonts w:ascii="Gadugi" w:hAnsi="Gadugi" w:cs="Estrangelo Edessa"/>
          <w:i/>
          <w:sz w:val="18"/>
          <w:szCs w:val="18"/>
        </w:rPr>
        <w:t>Mit frdl. Genehmigung des Europa-Lehrmittel-Verlages entnommen aus:</w:t>
      </w:r>
    </w:p>
    <w:p w14:paraId="71149927" w14:textId="77777777" w:rsidR="00F70B8F" w:rsidRPr="00261419" w:rsidRDefault="00F70B8F" w:rsidP="00F70B8F">
      <w:pPr>
        <w:shd w:val="clear" w:color="auto" w:fill="C6D9F1"/>
        <w:spacing w:before="40" w:after="40"/>
        <w:jc w:val="center"/>
        <w:rPr>
          <w:rFonts w:ascii="Gadugi" w:hAnsi="Gadugi" w:cs="Estrangelo Edessa"/>
          <w:i/>
          <w:sz w:val="18"/>
          <w:szCs w:val="18"/>
        </w:rPr>
      </w:pPr>
      <w:r w:rsidRPr="00261419">
        <w:rPr>
          <w:rFonts w:ascii="Gadugi" w:hAnsi="Gadugi" w:cs="Estrangelo Edessa"/>
          <w:i/>
          <w:sz w:val="18"/>
          <w:szCs w:val="18"/>
        </w:rPr>
        <w:t xml:space="preserve">Prüfungsvorbereitung aktuell, </w:t>
      </w:r>
      <w:r>
        <w:rPr>
          <w:rFonts w:ascii="Gadugi" w:hAnsi="Gadugi" w:cs="Estrangelo Edessa"/>
          <w:i/>
          <w:sz w:val="18"/>
          <w:szCs w:val="18"/>
        </w:rPr>
        <w:t>Kauffrau/Kaufmann im Groß- und Außenhandel</w:t>
      </w:r>
    </w:p>
    <w:p w14:paraId="3E444FB4" w14:textId="77777777" w:rsidR="00F70B8F"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t>Welche Aussage über die sachliche und zeitliche Abgrenzung ist richtig?</w:t>
      </w:r>
    </w:p>
    <w:tbl>
      <w:tblPr>
        <w:tblW w:w="9639" w:type="dxa"/>
        <w:tblInd w:w="397" w:type="dxa"/>
        <w:tblLook w:val="04A0" w:firstRow="1" w:lastRow="0" w:firstColumn="1" w:lastColumn="0" w:noHBand="0" w:noVBand="1"/>
      </w:tblPr>
      <w:tblGrid>
        <w:gridCol w:w="561"/>
        <w:gridCol w:w="8512"/>
        <w:gridCol w:w="566"/>
      </w:tblGrid>
      <w:tr w:rsidR="00F70B8F" w:rsidRPr="001C4B3C" w14:paraId="7549DA61" w14:textId="77777777" w:rsidTr="0095220B">
        <w:tc>
          <w:tcPr>
            <w:tcW w:w="561" w:type="dxa"/>
            <w:shd w:val="clear" w:color="auto" w:fill="auto"/>
          </w:tcPr>
          <w:p w14:paraId="5DB27166"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a</w:t>
            </w:r>
          </w:p>
        </w:tc>
        <w:tc>
          <w:tcPr>
            <w:tcW w:w="8512" w:type="dxa"/>
            <w:shd w:val="clear" w:color="auto" w:fill="auto"/>
          </w:tcPr>
          <w:p w14:paraId="21B53B0F"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Sowohl die sachliche als auch die zeitliche Abgrenzung werden in der Kontenklasse 2 durchgeführt.</w:t>
            </w:r>
          </w:p>
        </w:tc>
        <w:tc>
          <w:tcPr>
            <w:tcW w:w="566" w:type="dxa"/>
            <w:shd w:val="clear" w:color="auto" w:fill="auto"/>
          </w:tcPr>
          <w:p w14:paraId="40A78298" w14:textId="77777777" w:rsidR="00F70B8F" w:rsidRPr="004D69C0" w:rsidRDefault="00F70B8F" w:rsidP="0095220B">
            <w:pPr>
              <w:spacing w:before="40" w:after="40"/>
              <w:jc w:val="both"/>
              <w:rPr>
                <w:rFonts w:ascii="Calibri" w:hAnsi="Calibri" w:cs="Calibri"/>
                <w:bCs/>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1CC20684" w14:textId="77777777" w:rsidTr="0095220B">
        <w:tc>
          <w:tcPr>
            <w:tcW w:w="561" w:type="dxa"/>
            <w:shd w:val="clear" w:color="auto" w:fill="auto"/>
          </w:tcPr>
          <w:p w14:paraId="2D4BC149"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b</w:t>
            </w:r>
          </w:p>
        </w:tc>
        <w:tc>
          <w:tcPr>
            <w:tcW w:w="8512" w:type="dxa"/>
            <w:shd w:val="clear" w:color="auto" w:fill="auto"/>
          </w:tcPr>
          <w:p w14:paraId="4E42E5B6"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zeitliche Abgrenzung wird in der Kontenklasse 2, die sachliche Abgrenzung in der Kontenklasse 4 durchgeführt.</w:t>
            </w:r>
          </w:p>
        </w:tc>
        <w:tc>
          <w:tcPr>
            <w:tcW w:w="566" w:type="dxa"/>
            <w:shd w:val="clear" w:color="auto" w:fill="auto"/>
          </w:tcPr>
          <w:p w14:paraId="777348F0"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1EA62D09" w14:textId="77777777" w:rsidTr="0095220B">
        <w:tc>
          <w:tcPr>
            <w:tcW w:w="561" w:type="dxa"/>
            <w:shd w:val="clear" w:color="auto" w:fill="auto"/>
          </w:tcPr>
          <w:p w14:paraId="5A80BC03"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c</w:t>
            </w:r>
          </w:p>
        </w:tc>
        <w:tc>
          <w:tcPr>
            <w:tcW w:w="8512" w:type="dxa"/>
            <w:shd w:val="clear" w:color="auto" w:fill="auto"/>
          </w:tcPr>
          <w:p w14:paraId="17B99290"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sachliche Abgrenzung wird in den Kontenklassen 0 und 1 durchführt, die zeitliche Abgrenzung in der Kontenklasse 2.</w:t>
            </w:r>
          </w:p>
        </w:tc>
        <w:tc>
          <w:tcPr>
            <w:tcW w:w="566" w:type="dxa"/>
            <w:shd w:val="clear" w:color="auto" w:fill="auto"/>
          </w:tcPr>
          <w:p w14:paraId="45385F20"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06F68A5D" w14:textId="77777777" w:rsidTr="0095220B">
        <w:tc>
          <w:tcPr>
            <w:tcW w:w="561" w:type="dxa"/>
            <w:shd w:val="clear" w:color="auto" w:fill="auto"/>
          </w:tcPr>
          <w:p w14:paraId="681A8703"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d</w:t>
            </w:r>
          </w:p>
        </w:tc>
        <w:tc>
          <w:tcPr>
            <w:tcW w:w="8512" w:type="dxa"/>
            <w:shd w:val="clear" w:color="auto" w:fill="auto"/>
          </w:tcPr>
          <w:p w14:paraId="5CBA68A3"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sachliche Abgrenzung wird in der Kontenklasse 2, die zeitliche Abgrenzung dagegen in den Kontenklassen 0 und 1 durchgeführt.</w:t>
            </w:r>
          </w:p>
        </w:tc>
        <w:tc>
          <w:tcPr>
            <w:tcW w:w="566" w:type="dxa"/>
            <w:shd w:val="clear" w:color="auto" w:fill="auto"/>
          </w:tcPr>
          <w:p w14:paraId="764D1A4A"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2F3060EF" w14:textId="77777777" w:rsidTr="0095220B">
        <w:tc>
          <w:tcPr>
            <w:tcW w:w="561" w:type="dxa"/>
            <w:shd w:val="clear" w:color="auto" w:fill="auto"/>
          </w:tcPr>
          <w:p w14:paraId="3B26C077"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e</w:t>
            </w:r>
          </w:p>
        </w:tc>
        <w:tc>
          <w:tcPr>
            <w:tcW w:w="8512" w:type="dxa"/>
            <w:shd w:val="clear" w:color="auto" w:fill="auto"/>
          </w:tcPr>
          <w:p w14:paraId="58B2754A"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Sowohl die zeitliche Abgrenzung als auch die sachliche Abgrenzung werden in den Kontenklassen 0 und 1 durchführt.</w:t>
            </w:r>
          </w:p>
        </w:tc>
        <w:tc>
          <w:tcPr>
            <w:tcW w:w="566" w:type="dxa"/>
            <w:shd w:val="clear" w:color="auto" w:fill="auto"/>
          </w:tcPr>
          <w:p w14:paraId="514A6C7A"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bl>
    <w:p w14:paraId="6E0377C7" w14:textId="77777777" w:rsidR="00F70B8F"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t xml:space="preserve">Welche Aufwendungen beeinflussen bei der Abgrenzungsrechnung das neutrale Ergebnis? </w:t>
      </w:r>
    </w:p>
    <w:tbl>
      <w:tblPr>
        <w:tblW w:w="9639" w:type="dxa"/>
        <w:tblInd w:w="397" w:type="dxa"/>
        <w:tblLook w:val="04A0" w:firstRow="1" w:lastRow="0" w:firstColumn="1" w:lastColumn="0" w:noHBand="0" w:noVBand="1"/>
      </w:tblPr>
      <w:tblGrid>
        <w:gridCol w:w="561"/>
        <w:gridCol w:w="8512"/>
        <w:gridCol w:w="566"/>
      </w:tblGrid>
      <w:tr w:rsidR="00F70B8F" w:rsidRPr="001C4B3C" w14:paraId="4E7BBC48" w14:textId="77777777" w:rsidTr="0095220B">
        <w:tc>
          <w:tcPr>
            <w:tcW w:w="561" w:type="dxa"/>
            <w:shd w:val="clear" w:color="auto" w:fill="auto"/>
          </w:tcPr>
          <w:p w14:paraId="16170E06"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a</w:t>
            </w:r>
          </w:p>
        </w:tc>
        <w:tc>
          <w:tcPr>
            <w:tcW w:w="8512" w:type="dxa"/>
            <w:shd w:val="clear" w:color="auto" w:fill="auto"/>
          </w:tcPr>
          <w:p w14:paraId="0D81B20E"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Gesetzliche soziale Aufwendungen</w:t>
            </w:r>
          </w:p>
        </w:tc>
        <w:tc>
          <w:tcPr>
            <w:tcW w:w="566" w:type="dxa"/>
            <w:shd w:val="clear" w:color="auto" w:fill="auto"/>
          </w:tcPr>
          <w:p w14:paraId="43988D91" w14:textId="77777777" w:rsidR="00F70B8F" w:rsidRPr="004D69C0" w:rsidRDefault="00F70B8F" w:rsidP="0095220B">
            <w:pPr>
              <w:spacing w:before="40" w:after="40"/>
              <w:jc w:val="both"/>
              <w:rPr>
                <w:rFonts w:ascii="Calibri" w:hAnsi="Calibri" w:cs="Calibri"/>
                <w:bCs/>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61189477" w14:textId="77777777" w:rsidTr="0095220B">
        <w:tc>
          <w:tcPr>
            <w:tcW w:w="561" w:type="dxa"/>
            <w:shd w:val="clear" w:color="auto" w:fill="auto"/>
          </w:tcPr>
          <w:p w14:paraId="7BF2F05E"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b</w:t>
            </w:r>
          </w:p>
        </w:tc>
        <w:tc>
          <w:tcPr>
            <w:tcW w:w="8512" w:type="dxa"/>
            <w:shd w:val="clear" w:color="auto" w:fill="auto"/>
          </w:tcPr>
          <w:p w14:paraId="31FC3AAA"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Periodenfremde Aufwendungen für frühere Jahre</w:t>
            </w:r>
          </w:p>
        </w:tc>
        <w:tc>
          <w:tcPr>
            <w:tcW w:w="566" w:type="dxa"/>
            <w:shd w:val="clear" w:color="auto" w:fill="auto"/>
          </w:tcPr>
          <w:p w14:paraId="3463509E"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132231D9" w14:textId="77777777" w:rsidTr="0095220B">
        <w:tc>
          <w:tcPr>
            <w:tcW w:w="561" w:type="dxa"/>
            <w:shd w:val="clear" w:color="auto" w:fill="auto"/>
          </w:tcPr>
          <w:p w14:paraId="0704759F"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c</w:t>
            </w:r>
          </w:p>
        </w:tc>
        <w:tc>
          <w:tcPr>
            <w:tcW w:w="8512" w:type="dxa"/>
            <w:shd w:val="clear" w:color="auto" w:fill="auto"/>
          </w:tcPr>
          <w:p w14:paraId="512106D0"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Betriebskosten, Instandhaltung</w:t>
            </w:r>
          </w:p>
        </w:tc>
        <w:tc>
          <w:tcPr>
            <w:tcW w:w="566" w:type="dxa"/>
            <w:shd w:val="clear" w:color="auto" w:fill="auto"/>
          </w:tcPr>
          <w:p w14:paraId="7B0F4049"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367DC3AD" w14:textId="77777777" w:rsidTr="0095220B">
        <w:tc>
          <w:tcPr>
            <w:tcW w:w="561" w:type="dxa"/>
            <w:shd w:val="clear" w:color="auto" w:fill="auto"/>
          </w:tcPr>
          <w:p w14:paraId="21DF1917"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d</w:t>
            </w:r>
          </w:p>
        </w:tc>
        <w:tc>
          <w:tcPr>
            <w:tcW w:w="8512" w:type="dxa"/>
            <w:shd w:val="clear" w:color="auto" w:fill="auto"/>
          </w:tcPr>
          <w:p w14:paraId="06D2573C"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Energie, Betriebsstoffe</w:t>
            </w:r>
          </w:p>
        </w:tc>
        <w:tc>
          <w:tcPr>
            <w:tcW w:w="566" w:type="dxa"/>
            <w:shd w:val="clear" w:color="auto" w:fill="auto"/>
          </w:tcPr>
          <w:p w14:paraId="4E693E09"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2A895196" w14:textId="77777777" w:rsidTr="0095220B">
        <w:tc>
          <w:tcPr>
            <w:tcW w:w="561" w:type="dxa"/>
            <w:shd w:val="clear" w:color="auto" w:fill="auto"/>
          </w:tcPr>
          <w:p w14:paraId="11C8869D"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e</w:t>
            </w:r>
          </w:p>
        </w:tc>
        <w:tc>
          <w:tcPr>
            <w:tcW w:w="8512" w:type="dxa"/>
            <w:shd w:val="clear" w:color="auto" w:fill="auto"/>
          </w:tcPr>
          <w:p w14:paraId="54E0E271"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Gebühren und sonstige Abgaben</w:t>
            </w:r>
          </w:p>
        </w:tc>
        <w:tc>
          <w:tcPr>
            <w:tcW w:w="566" w:type="dxa"/>
            <w:shd w:val="clear" w:color="auto" w:fill="auto"/>
          </w:tcPr>
          <w:p w14:paraId="525BE5BC"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bl>
    <w:p w14:paraId="710BBDBB" w14:textId="77777777" w:rsidR="00F70B8F"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t>Welcher Vorgang berührt nicht das Betriebsergebnis, sondern lediglich das neutrale Ergebnis?</w:t>
      </w:r>
    </w:p>
    <w:tbl>
      <w:tblPr>
        <w:tblW w:w="9639" w:type="dxa"/>
        <w:tblInd w:w="397" w:type="dxa"/>
        <w:tblLook w:val="04A0" w:firstRow="1" w:lastRow="0" w:firstColumn="1" w:lastColumn="0" w:noHBand="0" w:noVBand="1"/>
      </w:tblPr>
      <w:tblGrid>
        <w:gridCol w:w="561"/>
        <w:gridCol w:w="8512"/>
        <w:gridCol w:w="566"/>
      </w:tblGrid>
      <w:tr w:rsidR="00F70B8F" w:rsidRPr="001C4B3C" w14:paraId="113ACA2B" w14:textId="77777777" w:rsidTr="0095220B">
        <w:tc>
          <w:tcPr>
            <w:tcW w:w="561" w:type="dxa"/>
            <w:shd w:val="clear" w:color="auto" w:fill="auto"/>
          </w:tcPr>
          <w:p w14:paraId="6A7AB1C2"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a</w:t>
            </w:r>
          </w:p>
        </w:tc>
        <w:tc>
          <w:tcPr>
            <w:tcW w:w="8512" w:type="dxa"/>
            <w:shd w:val="clear" w:color="auto" w:fill="auto"/>
          </w:tcPr>
          <w:p w14:paraId="00023F04"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Kalkulatorische Abschreibungen auf Sachanlagen</w:t>
            </w:r>
          </w:p>
        </w:tc>
        <w:tc>
          <w:tcPr>
            <w:tcW w:w="566" w:type="dxa"/>
            <w:shd w:val="clear" w:color="auto" w:fill="auto"/>
          </w:tcPr>
          <w:p w14:paraId="71382044" w14:textId="77777777" w:rsidR="00F70B8F" w:rsidRPr="004D69C0" w:rsidRDefault="00F70B8F" w:rsidP="0095220B">
            <w:pPr>
              <w:spacing w:before="40" w:after="40"/>
              <w:jc w:val="both"/>
              <w:rPr>
                <w:rFonts w:ascii="Calibri" w:hAnsi="Calibri" w:cs="Calibri"/>
                <w:bCs/>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3A00727B" w14:textId="77777777" w:rsidTr="0095220B">
        <w:tc>
          <w:tcPr>
            <w:tcW w:w="561" w:type="dxa"/>
            <w:shd w:val="clear" w:color="auto" w:fill="auto"/>
          </w:tcPr>
          <w:p w14:paraId="176A7F75"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b</w:t>
            </w:r>
          </w:p>
        </w:tc>
        <w:tc>
          <w:tcPr>
            <w:tcW w:w="8512" w:type="dxa"/>
            <w:shd w:val="clear" w:color="auto" w:fill="auto"/>
          </w:tcPr>
          <w:p w14:paraId="6BA868F1"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Verkauf von Waren auf Ziel</w:t>
            </w:r>
          </w:p>
        </w:tc>
        <w:tc>
          <w:tcPr>
            <w:tcW w:w="566" w:type="dxa"/>
            <w:shd w:val="clear" w:color="auto" w:fill="auto"/>
          </w:tcPr>
          <w:p w14:paraId="36CEE3A8"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513FEAAB" w14:textId="77777777" w:rsidTr="0095220B">
        <w:tc>
          <w:tcPr>
            <w:tcW w:w="561" w:type="dxa"/>
            <w:shd w:val="clear" w:color="auto" w:fill="auto"/>
          </w:tcPr>
          <w:p w14:paraId="3E34B957"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c</w:t>
            </w:r>
          </w:p>
        </w:tc>
        <w:tc>
          <w:tcPr>
            <w:tcW w:w="8512" w:type="dxa"/>
            <w:shd w:val="clear" w:color="auto" w:fill="auto"/>
          </w:tcPr>
          <w:p w14:paraId="07B72496"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Reinigungsmittel werden bar gekauft?</w:t>
            </w:r>
          </w:p>
        </w:tc>
        <w:tc>
          <w:tcPr>
            <w:tcW w:w="566" w:type="dxa"/>
            <w:shd w:val="clear" w:color="auto" w:fill="auto"/>
          </w:tcPr>
          <w:p w14:paraId="18034A23"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1EECA467" w14:textId="77777777" w:rsidTr="0095220B">
        <w:tc>
          <w:tcPr>
            <w:tcW w:w="561" w:type="dxa"/>
            <w:shd w:val="clear" w:color="auto" w:fill="auto"/>
          </w:tcPr>
          <w:p w14:paraId="1C1A86AD"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d</w:t>
            </w:r>
          </w:p>
        </w:tc>
        <w:tc>
          <w:tcPr>
            <w:tcW w:w="8512" w:type="dxa"/>
            <w:shd w:val="clear" w:color="auto" w:fill="auto"/>
          </w:tcPr>
          <w:p w14:paraId="40AD6B8C"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Bank berechnet Hypothekenzinsen für eine vermietete Lagerhalle</w:t>
            </w:r>
          </w:p>
        </w:tc>
        <w:tc>
          <w:tcPr>
            <w:tcW w:w="566" w:type="dxa"/>
            <w:shd w:val="clear" w:color="auto" w:fill="auto"/>
          </w:tcPr>
          <w:p w14:paraId="5803A563"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2321BA89" w14:textId="77777777" w:rsidTr="0095220B">
        <w:tc>
          <w:tcPr>
            <w:tcW w:w="561" w:type="dxa"/>
            <w:shd w:val="clear" w:color="auto" w:fill="auto"/>
          </w:tcPr>
          <w:p w14:paraId="776BCA4C"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e</w:t>
            </w:r>
          </w:p>
        </w:tc>
        <w:tc>
          <w:tcPr>
            <w:tcW w:w="8512" w:type="dxa"/>
            <w:shd w:val="clear" w:color="auto" w:fill="auto"/>
          </w:tcPr>
          <w:p w14:paraId="7D3CBF5D"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Überweisung der Geschäftsmiete vom Postbankkonto</w:t>
            </w:r>
          </w:p>
        </w:tc>
        <w:tc>
          <w:tcPr>
            <w:tcW w:w="566" w:type="dxa"/>
            <w:shd w:val="clear" w:color="auto" w:fill="auto"/>
          </w:tcPr>
          <w:p w14:paraId="1E86596F"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4299E68D" w14:textId="77777777" w:rsidTr="0095220B">
        <w:tc>
          <w:tcPr>
            <w:tcW w:w="561" w:type="dxa"/>
            <w:shd w:val="clear" w:color="auto" w:fill="auto"/>
          </w:tcPr>
          <w:p w14:paraId="5FFDF0FC" w14:textId="77777777" w:rsidR="00F70B8F" w:rsidRPr="004D69C0" w:rsidRDefault="00F70B8F" w:rsidP="0095220B">
            <w:pPr>
              <w:spacing w:before="40" w:after="40"/>
              <w:jc w:val="center"/>
              <w:rPr>
                <w:rFonts w:ascii="Calibri" w:hAnsi="Calibri" w:cs="Calibri"/>
                <w:b/>
                <w:bCs/>
                <w:sz w:val="21"/>
                <w:szCs w:val="21"/>
                <w:lang w:eastAsia="ja-JP"/>
              </w:rPr>
            </w:pPr>
            <w:r>
              <w:rPr>
                <w:rFonts w:ascii="Calibri" w:hAnsi="Calibri" w:cs="Calibri"/>
                <w:b/>
                <w:bCs/>
                <w:sz w:val="21"/>
                <w:szCs w:val="21"/>
                <w:lang w:eastAsia="ja-JP"/>
              </w:rPr>
              <w:t>f</w:t>
            </w:r>
          </w:p>
        </w:tc>
        <w:tc>
          <w:tcPr>
            <w:tcW w:w="8512" w:type="dxa"/>
            <w:shd w:val="clear" w:color="auto" w:fill="auto"/>
          </w:tcPr>
          <w:p w14:paraId="2C12DDDF" w14:textId="77777777" w:rsidR="00F70B8F"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Überweisung der Kfz-Steuer an das Finanzamt vom Bankkonto</w:t>
            </w:r>
          </w:p>
        </w:tc>
        <w:tc>
          <w:tcPr>
            <w:tcW w:w="566" w:type="dxa"/>
            <w:shd w:val="clear" w:color="auto" w:fill="auto"/>
          </w:tcPr>
          <w:p w14:paraId="6AD6842F"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bl>
    <w:p w14:paraId="252E8338" w14:textId="77777777" w:rsidR="00F70B8F"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t>Ordnen Sie zu.</w:t>
      </w:r>
    </w:p>
    <w:tbl>
      <w:tblPr>
        <w:tblStyle w:val="Tabellenraster"/>
        <w:tblW w:w="963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2976"/>
        <w:gridCol w:w="851"/>
        <w:gridCol w:w="5391"/>
      </w:tblGrid>
      <w:tr w:rsidR="00F70B8F" w14:paraId="2219F919" w14:textId="77777777" w:rsidTr="0095220B">
        <w:tc>
          <w:tcPr>
            <w:tcW w:w="3397" w:type="dxa"/>
            <w:gridSpan w:val="2"/>
          </w:tcPr>
          <w:p w14:paraId="046CC693" w14:textId="77777777" w:rsidR="00F70B8F" w:rsidRPr="0095220B" w:rsidRDefault="00F70B8F" w:rsidP="0095220B">
            <w:pPr>
              <w:spacing w:before="60" w:after="60"/>
              <w:jc w:val="both"/>
              <w:rPr>
                <w:rFonts w:ascii="Calibri" w:hAnsi="Calibri" w:cs="Calibri"/>
                <w:b/>
                <w:bCs/>
                <w:sz w:val="21"/>
                <w:szCs w:val="21"/>
              </w:rPr>
            </w:pPr>
            <w:r w:rsidRPr="0095220B">
              <w:rPr>
                <w:rFonts w:ascii="Calibri" w:hAnsi="Calibri" w:cs="Calibri"/>
                <w:b/>
                <w:bCs/>
                <w:sz w:val="21"/>
                <w:szCs w:val="21"/>
              </w:rPr>
              <w:t>Begriffe aus der KLR</w:t>
            </w:r>
          </w:p>
        </w:tc>
        <w:tc>
          <w:tcPr>
            <w:tcW w:w="6242" w:type="dxa"/>
            <w:gridSpan w:val="2"/>
          </w:tcPr>
          <w:p w14:paraId="5C0AB6F7" w14:textId="77777777" w:rsidR="00F70B8F" w:rsidRPr="0095220B" w:rsidRDefault="00F70B8F" w:rsidP="0095220B">
            <w:pPr>
              <w:spacing w:before="60" w:after="60"/>
              <w:jc w:val="both"/>
              <w:rPr>
                <w:rFonts w:ascii="Calibri" w:hAnsi="Calibri" w:cs="Calibri"/>
                <w:b/>
                <w:bCs/>
                <w:sz w:val="21"/>
                <w:szCs w:val="21"/>
              </w:rPr>
            </w:pPr>
            <w:r>
              <w:rPr>
                <w:rFonts w:ascii="Calibri" w:hAnsi="Calibri" w:cs="Calibri"/>
                <w:b/>
                <w:bCs/>
                <w:sz w:val="21"/>
                <w:szCs w:val="21"/>
              </w:rPr>
              <w:t>Kontenbezeichnungen</w:t>
            </w:r>
          </w:p>
        </w:tc>
      </w:tr>
      <w:tr w:rsidR="00F70B8F" w14:paraId="4BF93631" w14:textId="77777777" w:rsidTr="0095220B">
        <w:tc>
          <w:tcPr>
            <w:tcW w:w="421" w:type="dxa"/>
          </w:tcPr>
          <w:p w14:paraId="597605FA" w14:textId="77777777" w:rsidR="00F70B8F" w:rsidRDefault="00F70B8F" w:rsidP="0095220B">
            <w:pPr>
              <w:spacing w:before="60" w:after="240"/>
              <w:jc w:val="both"/>
              <w:rPr>
                <w:rFonts w:ascii="Calibri" w:hAnsi="Calibri" w:cs="Calibri"/>
                <w:b/>
                <w:bCs/>
                <w:sz w:val="21"/>
                <w:szCs w:val="21"/>
              </w:rPr>
            </w:pPr>
            <w:r>
              <w:rPr>
                <w:rFonts w:ascii="Calibri" w:hAnsi="Calibri" w:cs="Calibri"/>
                <w:b/>
                <w:bCs/>
                <w:sz w:val="21"/>
                <w:szCs w:val="21"/>
              </w:rPr>
              <w:t>a</w:t>
            </w:r>
          </w:p>
          <w:p w14:paraId="1FD0361E" w14:textId="77777777" w:rsidR="00F70B8F" w:rsidRDefault="00F70B8F" w:rsidP="0095220B">
            <w:pPr>
              <w:spacing w:before="60" w:after="240"/>
              <w:jc w:val="both"/>
              <w:rPr>
                <w:rFonts w:ascii="Calibri" w:hAnsi="Calibri" w:cs="Calibri"/>
                <w:b/>
                <w:bCs/>
                <w:sz w:val="21"/>
                <w:szCs w:val="21"/>
              </w:rPr>
            </w:pPr>
            <w:r>
              <w:rPr>
                <w:rFonts w:ascii="Calibri" w:hAnsi="Calibri" w:cs="Calibri"/>
                <w:b/>
                <w:bCs/>
                <w:sz w:val="21"/>
                <w:szCs w:val="21"/>
              </w:rPr>
              <w:t>b</w:t>
            </w:r>
          </w:p>
          <w:p w14:paraId="11B8DEC3" w14:textId="77777777" w:rsidR="00F70B8F" w:rsidRDefault="00F70B8F" w:rsidP="0095220B">
            <w:pPr>
              <w:spacing w:before="60" w:after="240"/>
              <w:jc w:val="both"/>
              <w:rPr>
                <w:rFonts w:ascii="Calibri" w:hAnsi="Calibri" w:cs="Calibri"/>
                <w:b/>
                <w:bCs/>
                <w:sz w:val="21"/>
                <w:szCs w:val="21"/>
              </w:rPr>
            </w:pPr>
            <w:r>
              <w:rPr>
                <w:rFonts w:ascii="Calibri" w:hAnsi="Calibri" w:cs="Calibri"/>
                <w:b/>
                <w:bCs/>
                <w:sz w:val="21"/>
                <w:szCs w:val="21"/>
              </w:rPr>
              <w:t>c</w:t>
            </w:r>
          </w:p>
          <w:p w14:paraId="7C46ABB7" w14:textId="77777777" w:rsidR="00F70B8F" w:rsidRDefault="00F70B8F" w:rsidP="0095220B">
            <w:pPr>
              <w:spacing w:before="60" w:after="240"/>
              <w:jc w:val="both"/>
              <w:rPr>
                <w:rFonts w:ascii="Calibri" w:hAnsi="Calibri" w:cs="Calibri"/>
                <w:bCs/>
                <w:sz w:val="21"/>
                <w:szCs w:val="21"/>
              </w:rPr>
            </w:pPr>
            <w:r>
              <w:rPr>
                <w:rFonts w:ascii="Calibri" w:hAnsi="Calibri" w:cs="Calibri"/>
                <w:b/>
                <w:bCs/>
                <w:sz w:val="21"/>
                <w:szCs w:val="21"/>
              </w:rPr>
              <w:t>d</w:t>
            </w:r>
          </w:p>
        </w:tc>
        <w:tc>
          <w:tcPr>
            <w:tcW w:w="2976" w:type="dxa"/>
          </w:tcPr>
          <w:p w14:paraId="3E367342" w14:textId="77777777" w:rsidR="00F70B8F" w:rsidRDefault="00F70B8F" w:rsidP="0095220B">
            <w:pPr>
              <w:spacing w:before="60" w:after="240"/>
              <w:jc w:val="both"/>
              <w:rPr>
                <w:rFonts w:ascii="Calibri" w:hAnsi="Calibri" w:cs="Calibri"/>
                <w:bCs/>
                <w:sz w:val="21"/>
                <w:szCs w:val="21"/>
              </w:rPr>
            </w:pPr>
            <w:r>
              <w:rPr>
                <w:rFonts w:ascii="Calibri" w:hAnsi="Calibri" w:cs="Calibri"/>
                <w:bCs/>
                <w:sz w:val="21"/>
                <w:szCs w:val="21"/>
              </w:rPr>
              <w:t>Grundkosten</w:t>
            </w:r>
          </w:p>
          <w:p w14:paraId="49F0747B" w14:textId="77777777" w:rsidR="00F70B8F" w:rsidRDefault="00F70B8F" w:rsidP="0095220B">
            <w:pPr>
              <w:spacing w:before="60" w:after="240"/>
              <w:jc w:val="both"/>
              <w:rPr>
                <w:rFonts w:ascii="Calibri" w:hAnsi="Calibri" w:cs="Calibri"/>
                <w:bCs/>
                <w:sz w:val="21"/>
                <w:szCs w:val="21"/>
              </w:rPr>
            </w:pPr>
            <w:r>
              <w:rPr>
                <w:rFonts w:ascii="Calibri" w:hAnsi="Calibri" w:cs="Calibri"/>
                <w:bCs/>
                <w:sz w:val="21"/>
                <w:szCs w:val="21"/>
              </w:rPr>
              <w:t>Neutraler Aufwand</w:t>
            </w:r>
          </w:p>
          <w:p w14:paraId="28B173CB" w14:textId="77777777" w:rsidR="00F70B8F" w:rsidRDefault="00F70B8F" w:rsidP="0095220B">
            <w:pPr>
              <w:spacing w:before="60" w:after="240"/>
              <w:jc w:val="both"/>
              <w:rPr>
                <w:rFonts w:ascii="Calibri" w:hAnsi="Calibri" w:cs="Calibri"/>
                <w:bCs/>
                <w:sz w:val="21"/>
                <w:szCs w:val="21"/>
              </w:rPr>
            </w:pPr>
            <w:r>
              <w:rPr>
                <w:rFonts w:ascii="Calibri" w:hAnsi="Calibri" w:cs="Calibri"/>
                <w:bCs/>
                <w:sz w:val="21"/>
                <w:szCs w:val="21"/>
              </w:rPr>
              <w:t>Anderskosten</w:t>
            </w:r>
          </w:p>
          <w:p w14:paraId="3AB3F5CF" w14:textId="77777777" w:rsidR="00F70B8F" w:rsidRDefault="00F70B8F" w:rsidP="0095220B">
            <w:pPr>
              <w:spacing w:before="60" w:after="240"/>
              <w:jc w:val="both"/>
              <w:rPr>
                <w:rFonts w:ascii="Calibri" w:hAnsi="Calibri" w:cs="Calibri"/>
                <w:bCs/>
                <w:sz w:val="21"/>
                <w:szCs w:val="21"/>
              </w:rPr>
            </w:pPr>
            <w:r>
              <w:rPr>
                <w:rFonts w:ascii="Calibri" w:hAnsi="Calibri" w:cs="Calibri"/>
                <w:bCs/>
                <w:sz w:val="21"/>
                <w:szCs w:val="21"/>
              </w:rPr>
              <w:t>Neutraler Ertrag</w:t>
            </w:r>
          </w:p>
        </w:tc>
        <w:tc>
          <w:tcPr>
            <w:tcW w:w="851" w:type="dxa"/>
          </w:tcPr>
          <w:p w14:paraId="24E9CF7B"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     ]</w:t>
            </w:r>
          </w:p>
          <w:p w14:paraId="38C96DE3"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     ]</w:t>
            </w:r>
          </w:p>
          <w:p w14:paraId="22896CE4"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     ]</w:t>
            </w:r>
          </w:p>
          <w:p w14:paraId="0D232EFD"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     ]</w:t>
            </w:r>
          </w:p>
          <w:p w14:paraId="19CE5051"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     ]</w:t>
            </w:r>
          </w:p>
          <w:p w14:paraId="1AEBF3F1"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     ]</w:t>
            </w:r>
          </w:p>
          <w:p w14:paraId="68FA2716"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     ]</w:t>
            </w:r>
          </w:p>
        </w:tc>
        <w:tc>
          <w:tcPr>
            <w:tcW w:w="5391" w:type="dxa"/>
          </w:tcPr>
          <w:p w14:paraId="5FBA5C38"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Verluste aus dem Abgang von Vermögensgegenständen</w:t>
            </w:r>
          </w:p>
          <w:p w14:paraId="0B70B966"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Zinserträge</w:t>
            </w:r>
          </w:p>
          <w:p w14:paraId="7E85247D"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Löhne, Gehälter</w:t>
            </w:r>
          </w:p>
          <w:p w14:paraId="54D5D694"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Erlöse aus Vermietung und Verpachtung</w:t>
            </w:r>
          </w:p>
          <w:p w14:paraId="2A95DFAE"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Kalkulatorische Abschreibungen auf Sachanlagen</w:t>
            </w:r>
          </w:p>
          <w:p w14:paraId="52B2EFF9"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Aufwendungen für Waren</w:t>
            </w:r>
          </w:p>
          <w:p w14:paraId="35AD1486" w14:textId="77777777" w:rsidR="00F70B8F" w:rsidRDefault="00F70B8F" w:rsidP="0095220B">
            <w:pPr>
              <w:spacing w:before="60" w:after="120"/>
              <w:jc w:val="both"/>
              <w:rPr>
                <w:rFonts w:ascii="Calibri" w:hAnsi="Calibri" w:cs="Calibri"/>
                <w:bCs/>
                <w:sz w:val="21"/>
                <w:szCs w:val="21"/>
              </w:rPr>
            </w:pPr>
            <w:r>
              <w:rPr>
                <w:rFonts w:ascii="Calibri" w:hAnsi="Calibri" w:cs="Calibri"/>
                <w:bCs/>
                <w:sz w:val="21"/>
                <w:szCs w:val="21"/>
              </w:rPr>
              <w:t>Ausgangsfrachten</w:t>
            </w:r>
          </w:p>
        </w:tc>
      </w:tr>
    </w:tbl>
    <w:p w14:paraId="32A0C3A7" w14:textId="77777777" w:rsidR="00F70B8F" w:rsidRPr="00AA778C" w:rsidRDefault="00F70B8F" w:rsidP="00F70B8F">
      <w:pPr>
        <w:spacing w:before="240" w:after="120"/>
        <w:ind w:left="113"/>
        <w:jc w:val="both"/>
        <w:rPr>
          <w:rFonts w:ascii="Calibri" w:hAnsi="Calibri" w:cs="Calibri"/>
          <w:bCs/>
          <w:sz w:val="22"/>
          <w:szCs w:val="22"/>
          <w:u w:val="words"/>
        </w:rPr>
      </w:pPr>
      <w:r>
        <w:rPr>
          <w:rFonts w:ascii="Calibri" w:hAnsi="Calibri" w:cs="Calibri"/>
          <w:bCs/>
          <w:sz w:val="22"/>
          <w:szCs w:val="22"/>
          <w:u w:val="words"/>
        </w:rPr>
        <w:t>Lösungen:</w:t>
      </w:r>
    </w:p>
    <w:tbl>
      <w:tblPr>
        <w:tblW w:w="0" w:type="auto"/>
        <w:tblInd w:w="567" w:type="dxa"/>
        <w:tblBorders>
          <w:top w:val="single" w:sz="4" w:space="0" w:color="4F81BD"/>
          <w:left w:val="single" w:sz="4" w:space="0" w:color="4F81BD"/>
          <w:bottom w:val="single" w:sz="4" w:space="0" w:color="4F81BD"/>
          <w:right w:val="single" w:sz="4" w:space="0" w:color="4F81BD"/>
        </w:tblBorders>
        <w:tblLook w:val="04A0" w:firstRow="1" w:lastRow="0" w:firstColumn="1" w:lastColumn="0" w:noHBand="0" w:noVBand="1"/>
      </w:tblPr>
      <w:tblGrid>
        <w:gridCol w:w="677"/>
        <w:gridCol w:w="678"/>
        <w:gridCol w:w="678"/>
        <w:gridCol w:w="2268"/>
      </w:tblGrid>
      <w:tr w:rsidR="00F70B8F" w:rsidRPr="00136886" w14:paraId="5A46E5CE" w14:textId="77777777" w:rsidTr="0095220B">
        <w:trPr>
          <w:trHeight w:hRule="exact" w:val="454"/>
        </w:trPr>
        <w:tc>
          <w:tcPr>
            <w:tcW w:w="677" w:type="dxa"/>
            <w:tcBorders>
              <w:bottom w:val="nil"/>
              <w:right w:val="nil"/>
            </w:tcBorders>
            <w:shd w:val="clear" w:color="auto" w:fill="4F81BD"/>
          </w:tcPr>
          <w:p w14:paraId="5C7EACF1" w14:textId="77777777" w:rsidR="00F70B8F" w:rsidRPr="004D69C0" w:rsidRDefault="00F70B8F" w:rsidP="0095220B">
            <w:pPr>
              <w:spacing w:before="60" w:after="60"/>
              <w:jc w:val="center"/>
              <w:rPr>
                <w:rFonts w:ascii="Calibri" w:hAnsi="Calibri" w:cs="Calibri"/>
                <w:b/>
                <w:bCs/>
                <w:color w:val="FFFFFF"/>
                <w:sz w:val="21"/>
                <w:szCs w:val="21"/>
              </w:rPr>
            </w:pPr>
            <w:r w:rsidRPr="004D69C0">
              <w:rPr>
                <w:rFonts w:ascii="Calibri" w:hAnsi="Calibri" w:cs="Calibri"/>
                <w:b/>
                <w:bCs/>
                <w:color w:val="FFFFFF"/>
                <w:sz w:val="21"/>
                <w:szCs w:val="21"/>
              </w:rPr>
              <w:t>1</w:t>
            </w:r>
          </w:p>
        </w:tc>
        <w:tc>
          <w:tcPr>
            <w:tcW w:w="678" w:type="dxa"/>
            <w:shd w:val="clear" w:color="auto" w:fill="4F81BD"/>
          </w:tcPr>
          <w:p w14:paraId="02BD7A23" w14:textId="77777777" w:rsidR="00F70B8F" w:rsidRPr="004D69C0" w:rsidRDefault="00F70B8F" w:rsidP="0095220B">
            <w:pPr>
              <w:spacing w:before="60" w:after="60"/>
              <w:jc w:val="center"/>
              <w:rPr>
                <w:rFonts w:ascii="Calibri" w:hAnsi="Calibri" w:cs="Calibri"/>
                <w:b/>
                <w:bCs/>
                <w:color w:val="FFFFFF"/>
                <w:sz w:val="21"/>
                <w:szCs w:val="21"/>
              </w:rPr>
            </w:pPr>
            <w:r w:rsidRPr="004D69C0">
              <w:rPr>
                <w:rFonts w:ascii="Calibri" w:hAnsi="Calibri" w:cs="Calibri"/>
                <w:b/>
                <w:bCs/>
                <w:color w:val="FFFFFF"/>
                <w:sz w:val="21"/>
                <w:szCs w:val="21"/>
              </w:rPr>
              <w:t>2</w:t>
            </w:r>
          </w:p>
        </w:tc>
        <w:tc>
          <w:tcPr>
            <w:tcW w:w="678" w:type="dxa"/>
            <w:shd w:val="clear" w:color="auto" w:fill="4F81BD"/>
          </w:tcPr>
          <w:p w14:paraId="3A03495C" w14:textId="77777777" w:rsidR="00F70B8F" w:rsidRPr="004D69C0" w:rsidRDefault="00F70B8F" w:rsidP="0095220B">
            <w:pPr>
              <w:spacing w:before="60" w:after="60"/>
              <w:jc w:val="center"/>
              <w:rPr>
                <w:rFonts w:ascii="Calibri" w:hAnsi="Calibri" w:cs="Calibri"/>
                <w:b/>
                <w:bCs/>
                <w:color w:val="FFFFFF"/>
                <w:sz w:val="21"/>
                <w:szCs w:val="21"/>
              </w:rPr>
            </w:pPr>
            <w:r w:rsidRPr="004D69C0">
              <w:rPr>
                <w:rFonts w:ascii="Calibri" w:hAnsi="Calibri" w:cs="Calibri"/>
                <w:b/>
                <w:bCs/>
                <w:color w:val="FFFFFF"/>
                <w:sz w:val="21"/>
                <w:szCs w:val="21"/>
              </w:rPr>
              <w:t>3</w:t>
            </w:r>
          </w:p>
        </w:tc>
        <w:tc>
          <w:tcPr>
            <w:tcW w:w="2268" w:type="dxa"/>
            <w:shd w:val="clear" w:color="auto" w:fill="4F81BD"/>
          </w:tcPr>
          <w:p w14:paraId="2B22348E" w14:textId="77777777" w:rsidR="00F70B8F" w:rsidRPr="004D69C0" w:rsidRDefault="00F70B8F" w:rsidP="0095220B">
            <w:pPr>
              <w:spacing w:before="60" w:after="60"/>
              <w:jc w:val="center"/>
              <w:rPr>
                <w:rFonts w:ascii="Calibri" w:hAnsi="Calibri" w:cs="Calibri"/>
                <w:b/>
                <w:bCs/>
                <w:color w:val="FFFFFF"/>
                <w:sz w:val="21"/>
                <w:szCs w:val="21"/>
              </w:rPr>
            </w:pPr>
            <w:r>
              <w:rPr>
                <w:rFonts w:ascii="Calibri" w:hAnsi="Calibri" w:cs="Calibri"/>
                <w:b/>
                <w:bCs/>
                <w:color w:val="FFFFFF"/>
                <w:sz w:val="21"/>
                <w:szCs w:val="21"/>
              </w:rPr>
              <w:t>4</w:t>
            </w:r>
          </w:p>
        </w:tc>
      </w:tr>
      <w:tr w:rsidR="00F70B8F" w:rsidRPr="00136886" w14:paraId="0BE2264A" w14:textId="77777777" w:rsidTr="0095220B">
        <w:trPr>
          <w:trHeight w:hRule="exact" w:val="454"/>
        </w:trPr>
        <w:tc>
          <w:tcPr>
            <w:tcW w:w="677" w:type="dxa"/>
            <w:tcBorders>
              <w:top w:val="single" w:sz="4" w:space="0" w:color="4F81BD"/>
              <w:bottom w:val="single" w:sz="4" w:space="0" w:color="4F81BD"/>
              <w:right w:val="nil"/>
            </w:tcBorders>
            <w:shd w:val="clear" w:color="auto" w:fill="FFFFFF"/>
          </w:tcPr>
          <w:p w14:paraId="6CEAEED8" w14:textId="031264E0" w:rsidR="00F70B8F" w:rsidRPr="004D69C0" w:rsidRDefault="00F70B8F" w:rsidP="0095220B">
            <w:pPr>
              <w:spacing w:before="60" w:after="60"/>
              <w:jc w:val="center"/>
              <w:rPr>
                <w:rFonts w:ascii="Calibri" w:hAnsi="Calibri" w:cs="Calibri"/>
                <w:b/>
                <w:bCs/>
                <w:sz w:val="21"/>
                <w:szCs w:val="21"/>
              </w:rPr>
            </w:pPr>
          </w:p>
        </w:tc>
        <w:tc>
          <w:tcPr>
            <w:tcW w:w="678" w:type="dxa"/>
            <w:tcBorders>
              <w:top w:val="single" w:sz="4" w:space="0" w:color="4F81BD"/>
              <w:bottom w:val="single" w:sz="4" w:space="0" w:color="4F81BD"/>
            </w:tcBorders>
            <w:shd w:val="clear" w:color="auto" w:fill="auto"/>
          </w:tcPr>
          <w:p w14:paraId="0BD9BA99" w14:textId="4937F72D" w:rsidR="00F70B8F" w:rsidRPr="004D69C0" w:rsidRDefault="00F70B8F" w:rsidP="0095220B">
            <w:pPr>
              <w:spacing w:before="60" w:after="60"/>
              <w:jc w:val="center"/>
              <w:rPr>
                <w:rFonts w:ascii="Calibri" w:hAnsi="Calibri" w:cs="Calibri"/>
                <w:b/>
                <w:bCs/>
                <w:sz w:val="21"/>
                <w:szCs w:val="21"/>
              </w:rPr>
            </w:pPr>
          </w:p>
        </w:tc>
        <w:tc>
          <w:tcPr>
            <w:tcW w:w="678" w:type="dxa"/>
            <w:tcBorders>
              <w:top w:val="single" w:sz="4" w:space="0" w:color="4F81BD"/>
              <w:bottom w:val="single" w:sz="4" w:space="0" w:color="4F81BD"/>
            </w:tcBorders>
            <w:shd w:val="clear" w:color="auto" w:fill="auto"/>
          </w:tcPr>
          <w:p w14:paraId="3AD8493D" w14:textId="75B2035D" w:rsidR="00F70B8F" w:rsidRPr="004D69C0" w:rsidRDefault="00F70B8F" w:rsidP="0095220B">
            <w:pPr>
              <w:spacing w:before="60" w:after="60"/>
              <w:jc w:val="center"/>
              <w:rPr>
                <w:rFonts w:ascii="Calibri" w:hAnsi="Calibri" w:cs="Calibri"/>
                <w:b/>
                <w:bCs/>
                <w:sz w:val="21"/>
                <w:szCs w:val="21"/>
              </w:rPr>
            </w:pPr>
          </w:p>
        </w:tc>
        <w:tc>
          <w:tcPr>
            <w:tcW w:w="2268" w:type="dxa"/>
            <w:tcBorders>
              <w:top w:val="single" w:sz="4" w:space="0" w:color="4F81BD"/>
              <w:bottom w:val="single" w:sz="4" w:space="0" w:color="4F81BD"/>
            </w:tcBorders>
          </w:tcPr>
          <w:p w14:paraId="167E71D8" w14:textId="16DB49FC" w:rsidR="00F70B8F" w:rsidRDefault="00F70B8F" w:rsidP="0095220B">
            <w:pPr>
              <w:spacing w:before="60" w:after="60"/>
              <w:jc w:val="center"/>
              <w:rPr>
                <w:rFonts w:ascii="Calibri" w:hAnsi="Calibri" w:cs="Calibri"/>
                <w:b/>
                <w:bCs/>
                <w:sz w:val="21"/>
                <w:szCs w:val="21"/>
              </w:rPr>
            </w:pPr>
          </w:p>
        </w:tc>
      </w:tr>
    </w:tbl>
    <w:p w14:paraId="7DE3AEE9" w14:textId="77777777" w:rsidR="00F70B8F"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lastRenderedPageBreak/>
        <w:t>Ermitteln Sie das Betriebsergebnis, das neutrale Ergebnis und das Gesamtergebnis auf Grund des abgebildeten Auszugs aus der Kosten- und Leistungsrechnung. Tragen Sie die Ergebnisse untereinander in das Kästchen ein.</w:t>
      </w:r>
    </w:p>
    <w:tbl>
      <w:tblPr>
        <w:tblStyle w:val="Tabellenraster"/>
        <w:tblW w:w="9072"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2268"/>
        <w:gridCol w:w="2268"/>
        <w:gridCol w:w="2268"/>
      </w:tblGrid>
      <w:tr w:rsidR="00F70B8F" w:rsidRPr="00DF55F9" w14:paraId="1B048D38" w14:textId="77777777" w:rsidTr="0095220B">
        <w:tc>
          <w:tcPr>
            <w:tcW w:w="2548" w:type="dxa"/>
            <w:shd w:val="clear" w:color="auto" w:fill="F2F2F2" w:themeFill="background1" w:themeFillShade="F2"/>
          </w:tcPr>
          <w:p w14:paraId="22BA0C2B" w14:textId="77777777" w:rsidR="00F70B8F" w:rsidRPr="0095220B" w:rsidRDefault="00F70B8F" w:rsidP="0095220B">
            <w:pPr>
              <w:spacing w:before="120" w:after="120"/>
              <w:jc w:val="center"/>
              <w:rPr>
                <w:rFonts w:ascii="Calibri" w:hAnsi="Calibri" w:cs="Calibri"/>
                <w:b/>
                <w:bCs/>
                <w:sz w:val="21"/>
                <w:szCs w:val="21"/>
              </w:rPr>
            </w:pPr>
            <w:r w:rsidRPr="0095220B">
              <w:rPr>
                <w:rFonts w:ascii="Symbol" w:hAnsi="Symbol" w:cs="Calibri"/>
                <w:b/>
                <w:bCs/>
                <w:sz w:val="21"/>
                <w:szCs w:val="21"/>
              </w:rPr>
              <w:t></w:t>
            </w:r>
            <w:r w:rsidRPr="0095220B">
              <w:rPr>
                <w:rFonts w:ascii="Calibri" w:hAnsi="Calibri" w:cs="Calibri"/>
                <w:b/>
                <w:bCs/>
                <w:sz w:val="21"/>
                <w:szCs w:val="21"/>
              </w:rPr>
              <w:t xml:space="preserve"> Aufwendungen</w:t>
            </w:r>
          </w:p>
        </w:tc>
        <w:tc>
          <w:tcPr>
            <w:tcW w:w="2548" w:type="dxa"/>
            <w:shd w:val="clear" w:color="auto" w:fill="F2F2F2" w:themeFill="background1" w:themeFillShade="F2"/>
          </w:tcPr>
          <w:p w14:paraId="56719A46" w14:textId="77777777" w:rsidR="00F70B8F" w:rsidRPr="0095220B" w:rsidRDefault="00F70B8F" w:rsidP="0095220B">
            <w:pPr>
              <w:spacing w:before="120" w:after="120"/>
              <w:jc w:val="center"/>
              <w:rPr>
                <w:rFonts w:ascii="Calibri" w:hAnsi="Calibri" w:cs="Calibri"/>
                <w:b/>
                <w:bCs/>
                <w:sz w:val="21"/>
                <w:szCs w:val="21"/>
              </w:rPr>
            </w:pPr>
            <w:r w:rsidRPr="0095220B">
              <w:rPr>
                <w:rFonts w:ascii="Symbol" w:hAnsi="Symbol" w:cs="Calibri"/>
                <w:b/>
                <w:bCs/>
                <w:sz w:val="21"/>
                <w:szCs w:val="21"/>
              </w:rPr>
              <w:t></w:t>
            </w:r>
            <w:r w:rsidRPr="0095220B">
              <w:rPr>
                <w:rFonts w:ascii="Symbol" w:hAnsi="Symbol" w:cs="Calibri"/>
                <w:b/>
                <w:bCs/>
                <w:sz w:val="21"/>
                <w:szCs w:val="21"/>
              </w:rPr>
              <w:t></w:t>
            </w:r>
            <w:r w:rsidRPr="0095220B">
              <w:rPr>
                <w:rFonts w:ascii="Calibri" w:hAnsi="Calibri" w:cs="Calibri"/>
                <w:b/>
                <w:bCs/>
                <w:sz w:val="21"/>
                <w:szCs w:val="21"/>
              </w:rPr>
              <w:t>Erträge</w:t>
            </w:r>
          </w:p>
        </w:tc>
        <w:tc>
          <w:tcPr>
            <w:tcW w:w="2549" w:type="dxa"/>
            <w:shd w:val="clear" w:color="auto" w:fill="F2F2F2" w:themeFill="background1" w:themeFillShade="F2"/>
          </w:tcPr>
          <w:p w14:paraId="5F38424C" w14:textId="77777777" w:rsidR="00F70B8F" w:rsidRPr="0095220B" w:rsidRDefault="00F70B8F" w:rsidP="0095220B">
            <w:pPr>
              <w:spacing w:before="120" w:after="120"/>
              <w:jc w:val="center"/>
              <w:rPr>
                <w:rFonts w:ascii="Calibri" w:hAnsi="Calibri" w:cs="Calibri"/>
                <w:b/>
                <w:bCs/>
                <w:sz w:val="21"/>
                <w:szCs w:val="21"/>
              </w:rPr>
            </w:pPr>
            <w:r w:rsidRPr="0095220B">
              <w:rPr>
                <w:rFonts w:ascii="Symbol" w:hAnsi="Symbol" w:cs="Calibri"/>
                <w:b/>
                <w:bCs/>
                <w:sz w:val="21"/>
                <w:szCs w:val="21"/>
              </w:rPr>
              <w:t></w:t>
            </w:r>
            <w:r w:rsidRPr="0095220B">
              <w:rPr>
                <w:rFonts w:ascii="Calibri" w:hAnsi="Calibri" w:cs="Calibri"/>
                <w:b/>
                <w:bCs/>
                <w:sz w:val="21"/>
                <w:szCs w:val="21"/>
              </w:rPr>
              <w:t xml:space="preserve"> Kosten</w:t>
            </w:r>
          </w:p>
        </w:tc>
        <w:tc>
          <w:tcPr>
            <w:tcW w:w="2549" w:type="dxa"/>
            <w:shd w:val="clear" w:color="auto" w:fill="F2F2F2" w:themeFill="background1" w:themeFillShade="F2"/>
          </w:tcPr>
          <w:p w14:paraId="0C5459C5" w14:textId="77777777" w:rsidR="00F70B8F" w:rsidRPr="0095220B" w:rsidRDefault="00F70B8F" w:rsidP="0095220B">
            <w:pPr>
              <w:spacing w:before="120" w:after="120"/>
              <w:jc w:val="center"/>
              <w:rPr>
                <w:rFonts w:ascii="Calibri" w:hAnsi="Calibri" w:cs="Calibri"/>
                <w:b/>
                <w:bCs/>
                <w:sz w:val="21"/>
                <w:szCs w:val="21"/>
              </w:rPr>
            </w:pPr>
            <w:r w:rsidRPr="0095220B">
              <w:rPr>
                <w:rFonts w:ascii="Symbol" w:hAnsi="Symbol" w:cs="Calibri"/>
                <w:b/>
                <w:bCs/>
                <w:sz w:val="21"/>
                <w:szCs w:val="21"/>
              </w:rPr>
              <w:t></w:t>
            </w:r>
            <w:r w:rsidRPr="0095220B">
              <w:rPr>
                <w:rFonts w:ascii="Calibri" w:hAnsi="Calibri" w:cs="Calibri"/>
                <w:b/>
                <w:bCs/>
                <w:sz w:val="21"/>
                <w:szCs w:val="21"/>
              </w:rPr>
              <w:t xml:space="preserve"> Leistungen</w:t>
            </w:r>
          </w:p>
        </w:tc>
      </w:tr>
      <w:tr w:rsidR="00F70B8F" w14:paraId="72F8A937" w14:textId="77777777" w:rsidTr="0095220B">
        <w:tc>
          <w:tcPr>
            <w:tcW w:w="2548" w:type="dxa"/>
          </w:tcPr>
          <w:p w14:paraId="18AA6F18" w14:textId="77777777" w:rsidR="00F70B8F" w:rsidRPr="0095220B" w:rsidRDefault="00F70B8F" w:rsidP="0095220B">
            <w:pPr>
              <w:spacing w:before="120" w:after="120"/>
              <w:jc w:val="center"/>
              <w:rPr>
                <w:rFonts w:asciiTheme="minorHAnsi" w:hAnsiTheme="minorHAnsi" w:cstheme="minorHAnsi"/>
                <w:b/>
                <w:bCs/>
                <w:sz w:val="21"/>
                <w:szCs w:val="21"/>
              </w:rPr>
            </w:pPr>
            <w:r>
              <w:rPr>
                <w:rFonts w:asciiTheme="minorHAnsi" w:hAnsiTheme="minorHAnsi" w:cstheme="minorHAnsi"/>
                <w:b/>
                <w:bCs/>
                <w:sz w:val="21"/>
                <w:szCs w:val="21"/>
              </w:rPr>
              <w:t>350.000,00</w:t>
            </w:r>
          </w:p>
        </w:tc>
        <w:tc>
          <w:tcPr>
            <w:tcW w:w="2548" w:type="dxa"/>
          </w:tcPr>
          <w:p w14:paraId="5D74A5B6" w14:textId="77777777" w:rsidR="00F70B8F" w:rsidRPr="0095220B" w:rsidRDefault="00F70B8F" w:rsidP="0095220B">
            <w:pPr>
              <w:spacing w:before="120" w:after="120"/>
              <w:jc w:val="center"/>
              <w:rPr>
                <w:rFonts w:asciiTheme="minorHAnsi" w:hAnsiTheme="minorHAnsi" w:cstheme="minorHAnsi"/>
                <w:b/>
                <w:bCs/>
                <w:sz w:val="21"/>
                <w:szCs w:val="21"/>
              </w:rPr>
            </w:pPr>
            <w:r>
              <w:rPr>
                <w:rFonts w:asciiTheme="minorHAnsi" w:hAnsiTheme="minorHAnsi" w:cstheme="minorHAnsi"/>
                <w:b/>
                <w:bCs/>
                <w:sz w:val="21"/>
                <w:szCs w:val="21"/>
              </w:rPr>
              <w:t>420.000,00</w:t>
            </w:r>
          </w:p>
        </w:tc>
        <w:tc>
          <w:tcPr>
            <w:tcW w:w="2549" w:type="dxa"/>
          </w:tcPr>
          <w:p w14:paraId="5F062795" w14:textId="77777777" w:rsidR="00F70B8F" w:rsidRPr="0095220B" w:rsidRDefault="00F70B8F" w:rsidP="0095220B">
            <w:pPr>
              <w:spacing w:before="120" w:after="120"/>
              <w:jc w:val="center"/>
              <w:rPr>
                <w:rFonts w:asciiTheme="minorHAnsi" w:hAnsiTheme="minorHAnsi" w:cstheme="minorHAnsi"/>
                <w:b/>
                <w:bCs/>
                <w:sz w:val="21"/>
                <w:szCs w:val="21"/>
              </w:rPr>
            </w:pPr>
            <w:r>
              <w:rPr>
                <w:rFonts w:asciiTheme="minorHAnsi" w:hAnsiTheme="minorHAnsi" w:cstheme="minorHAnsi"/>
                <w:b/>
                <w:bCs/>
                <w:sz w:val="21"/>
                <w:szCs w:val="21"/>
              </w:rPr>
              <w:t>305.000,00</w:t>
            </w:r>
          </w:p>
        </w:tc>
        <w:tc>
          <w:tcPr>
            <w:tcW w:w="2549" w:type="dxa"/>
          </w:tcPr>
          <w:p w14:paraId="0A29719F" w14:textId="77777777" w:rsidR="00F70B8F" w:rsidRPr="0095220B" w:rsidRDefault="00F70B8F" w:rsidP="0095220B">
            <w:pPr>
              <w:spacing w:before="120" w:after="120"/>
              <w:jc w:val="center"/>
              <w:rPr>
                <w:rFonts w:asciiTheme="minorHAnsi" w:hAnsiTheme="minorHAnsi" w:cstheme="minorHAnsi"/>
                <w:b/>
                <w:bCs/>
                <w:sz w:val="21"/>
                <w:szCs w:val="21"/>
              </w:rPr>
            </w:pPr>
            <w:r>
              <w:rPr>
                <w:rFonts w:asciiTheme="minorHAnsi" w:hAnsiTheme="minorHAnsi" w:cstheme="minorHAnsi"/>
                <w:b/>
                <w:bCs/>
                <w:sz w:val="21"/>
                <w:szCs w:val="21"/>
              </w:rPr>
              <w:t>395.000,00</w:t>
            </w:r>
          </w:p>
        </w:tc>
      </w:tr>
    </w:tbl>
    <w:p w14:paraId="4880959F" w14:textId="77777777" w:rsidR="00F70B8F" w:rsidRDefault="00F70B8F" w:rsidP="00F70B8F">
      <w:pPr>
        <w:spacing w:before="120" w:after="120"/>
        <w:jc w:val="both"/>
        <w:rPr>
          <w:rFonts w:ascii="Calibri" w:hAnsi="Calibri" w:cs="Calibri"/>
          <w:bCs/>
          <w:sz w:val="21"/>
          <w:szCs w:val="21"/>
        </w:rPr>
      </w:pPr>
    </w:p>
    <w:tbl>
      <w:tblPr>
        <w:tblStyle w:val="Tabellenraster"/>
        <w:tblW w:w="9072" w:type="dxa"/>
        <w:tblInd w:w="567"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2261"/>
        <w:gridCol w:w="2266"/>
        <w:gridCol w:w="2278"/>
        <w:gridCol w:w="2267"/>
      </w:tblGrid>
      <w:tr w:rsidR="00F70B8F" w14:paraId="2A32CC23" w14:textId="77777777" w:rsidTr="0095220B">
        <w:tc>
          <w:tcPr>
            <w:tcW w:w="2548" w:type="dxa"/>
          </w:tcPr>
          <w:p w14:paraId="07F8CB4F" w14:textId="77777777" w:rsidR="00F70B8F" w:rsidRPr="0095220B" w:rsidRDefault="00F70B8F" w:rsidP="0095220B">
            <w:pPr>
              <w:spacing w:before="120" w:after="120"/>
              <w:jc w:val="center"/>
              <w:rPr>
                <w:rFonts w:ascii="Calibri" w:hAnsi="Calibri" w:cs="Calibri"/>
                <w:b/>
                <w:bCs/>
                <w:sz w:val="21"/>
                <w:szCs w:val="21"/>
              </w:rPr>
            </w:pPr>
            <w:r w:rsidRPr="0095220B">
              <w:rPr>
                <w:rFonts w:ascii="Calibri" w:hAnsi="Calibri" w:cs="Calibri"/>
                <w:b/>
                <w:bCs/>
                <w:sz w:val="21"/>
                <w:szCs w:val="21"/>
              </w:rPr>
              <w:t>Lösung:</w:t>
            </w:r>
          </w:p>
        </w:tc>
        <w:tc>
          <w:tcPr>
            <w:tcW w:w="2548" w:type="dxa"/>
          </w:tcPr>
          <w:p w14:paraId="6E9C414E" w14:textId="77777777" w:rsidR="00F70B8F" w:rsidRPr="0095220B" w:rsidRDefault="00F70B8F" w:rsidP="0095220B">
            <w:pPr>
              <w:spacing w:before="120" w:after="120"/>
              <w:jc w:val="center"/>
              <w:rPr>
                <w:rFonts w:ascii="Calibri" w:hAnsi="Calibri" w:cs="Calibri"/>
                <w:b/>
                <w:bCs/>
                <w:sz w:val="21"/>
                <w:szCs w:val="21"/>
              </w:rPr>
            </w:pPr>
            <w:r w:rsidRPr="0095220B">
              <w:rPr>
                <w:rFonts w:ascii="Calibri" w:hAnsi="Calibri" w:cs="Calibri"/>
                <w:b/>
                <w:bCs/>
                <w:sz w:val="21"/>
                <w:szCs w:val="21"/>
              </w:rPr>
              <w:t>Gesamtergebnis</w:t>
            </w:r>
          </w:p>
        </w:tc>
        <w:tc>
          <w:tcPr>
            <w:tcW w:w="2549" w:type="dxa"/>
          </w:tcPr>
          <w:p w14:paraId="7B824298" w14:textId="77777777" w:rsidR="00F70B8F" w:rsidRPr="0095220B" w:rsidRDefault="00F70B8F" w:rsidP="0095220B">
            <w:pPr>
              <w:spacing w:before="120" w:after="120"/>
              <w:jc w:val="center"/>
              <w:rPr>
                <w:rFonts w:ascii="Calibri" w:hAnsi="Calibri" w:cs="Calibri"/>
                <w:b/>
                <w:bCs/>
                <w:sz w:val="21"/>
                <w:szCs w:val="21"/>
              </w:rPr>
            </w:pPr>
            <w:r w:rsidRPr="0095220B">
              <w:rPr>
                <w:rFonts w:ascii="Calibri" w:hAnsi="Calibri" w:cs="Calibri"/>
                <w:b/>
                <w:bCs/>
                <w:sz w:val="21"/>
                <w:szCs w:val="21"/>
              </w:rPr>
              <w:t>Betriebsergebnis</w:t>
            </w:r>
          </w:p>
        </w:tc>
        <w:tc>
          <w:tcPr>
            <w:tcW w:w="2549" w:type="dxa"/>
          </w:tcPr>
          <w:p w14:paraId="4F41CBC3" w14:textId="77777777" w:rsidR="00F70B8F" w:rsidRPr="0095220B" w:rsidRDefault="00F70B8F" w:rsidP="0095220B">
            <w:pPr>
              <w:spacing w:before="120" w:after="120"/>
              <w:jc w:val="center"/>
              <w:rPr>
                <w:rFonts w:ascii="Calibri" w:hAnsi="Calibri" w:cs="Calibri"/>
                <w:b/>
                <w:bCs/>
                <w:sz w:val="21"/>
                <w:szCs w:val="21"/>
              </w:rPr>
            </w:pPr>
            <w:r w:rsidRPr="0095220B">
              <w:rPr>
                <w:rFonts w:ascii="Calibri" w:hAnsi="Calibri" w:cs="Calibri"/>
                <w:b/>
                <w:bCs/>
                <w:sz w:val="21"/>
                <w:szCs w:val="21"/>
              </w:rPr>
              <w:t>Neutrales Ergebnis</w:t>
            </w:r>
          </w:p>
        </w:tc>
      </w:tr>
      <w:tr w:rsidR="00F70B8F" w14:paraId="7361CDC6" w14:textId="77777777" w:rsidTr="0095220B">
        <w:tc>
          <w:tcPr>
            <w:tcW w:w="2548" w:type="dxa"/>
          </w:tcPr>
          <w:p w14:paraId="79CE1B73" w14:textId="77777777" w:rsidR="00F70B8F" w:rsidRPr="00914B1C" w:rsidRDefault="00F70B8F" w:rsidP="0095220B">
            <w:pPr>
              <w:spacing w:before="120" w:after="120"/>
              <w:jc w:val="center"/>
              <w:rPr>
                <w:rFonts w:ascii="Symbol" w:hAnsi="Symbol" w:cs="Calibri"/>
                <w:bCs/>
                <w:sz w:val="21"/>
                <w:szCs w:val="21"/>
              </w:rPr>
            </w:pPr>
          </w:p>
        </w:tc>
        <w:tc>
          <w:tcPr>
            <w:tcW w:w="2548" w:type="dxa"/>
          </w:tcPr>
          <w:p w14:paraId="73000894" w14:textId="77777777" w:rsidR="00F70B8F" w:rsidRPr="00914B1C" w:rsidRDefault="00F70B8F" w:rsidP="0095220B">
            <w:pPr>
              <w:spacing w:before="120" w:after="120"/>
              <w:jc w:val="center"/>
              <w:rPr>
                <w:rFonts w:ascii="Symbol" w:hAnsi="Symbol" w:cs="Calibri"/>
                <w:bCs/>
                <w:sz w:val="21"/>
                <w:szCs w:val="21"/>
              </w:rPr>
            </w:pPr>
            <w:r>
              <w:rPr>
                <w:rFonts w:ascii="Symbol" w:hAnsi="Symbol" w:cs="Calibri"/>
                <w:bCs/>
                <w:noProof/>
                <w:sz w:val="21"/>
                <w:szCs w:val="21"/>
              </w:rPr>
              <mc:AlternateContent>
                <mc:Choice Requires="wps">
                  <w:drawing>
                    <wp:anchor distT="0" distB="0" distL="114300" distR="114300" simplePos="0" relativeHeight="251732480" behindDoc="0" locked="0" layoutInCell="1" allowOverlap="1" wp14:anchorId="1D54B5E6" wp14:editId="55D30727">
                      <wp:simplePos x="0" y="0"/>
                      <wp:positionH relativeFrom="column">
                        <wp:posOffset>249555</wp:posOffset>
                      </wp:positionH>
                      <wp:positionV relativeFrom="paragraph">
                        <wp:posOffset>41275</wp:posOffset>
                      </wp:positionV>
                      <wp:extent cx="990600" cy="209550"/>
                      <wp:effectExtent l="0" t="0" r="19050" b="19050"/>
                      <wp:wrapNone/>
                      <wp:docPr id="1" name="Rechteck 1"/>
                      <wp:cNvGraphicFramePr/>
                      <a:graphic xmlns:a="http://schemas.openxmlformats.org/drawingml/2006/main">
                        <a:graphicData uri="http://schemas.microsoft.com/office/word/2010/wordprocessingShape">
                          <wps:wsp>
                            <wps:cNvSpPr/>
                            <wps:spPr>
                              <a:xfrm>
                                <a:off x="0" y="0"/>
                                <a:ext cx="990600" cy="209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961EA5" id="Rechteck 1" o:spid="_x0000_s1026" style="position:absolute;margin-left:19.65pt;margin-top:3.25pt;width:78pt;height:16.5pt;z-index:251732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" fillcolor="white [3201]" strokecolor="#f79646 [3209]" strokeweight="2pt"/>
                  </w:pict>
                </mc:Fallback>
              </mc:AlternateContent>
            </w:r>
          </w:p>
        </w:tc>
        <w:tc>
          <w:tcPr>
            <w:tcW w:w="2549" w:type="dxa"/>
          </w:tcPr>
          <w:p w14:paraId="63561511" w14:textId="77777777" w:rsidR="00F70B8F" w:rsidRPr="00914B1C" w:rsidRDefault="00F70B8F" w:rsidP="0095220B">
            <w:pPr>
              <w:spacing w:before="120" w:after="120"/>
              <w:jc w:val="center"/>
              <w:rPr>
                <w:rFonts w:ascii="Symbol" w:hAnsi="Symbol" w:cs="Calibri"/>
                <w:bCs/>
                <w:sz w:val="21"/>
                <w:szCs w:val="21"/>
              </w:rPr>
            </w:pPr>
            <w:r>
              <w:rPr>
                <w:rFonts w:ascii="Symbol" w:hAnsi="Symbol" w:cs="Calibri"/>
                <w:bCs/>
                <w:noProof/>
                <w:sz w:val="21"/>
                <w:szCs w:val="21"/>
              </w:rPr>
              <mc:AlternateContent>
                <mc:Choice Requires="wps">
                  <w:drawing>
                    <wp:anchor distT="0" distB="0" distL="114300" distR="114300" simplePos="0" relativeHeight="251733504" behindDoc="0" locked="0" layoutInCell="1" allowOverlap="1" wp14:anchorId="1BC651C4" wp14:editId="223B8394">
                      <wp:simplePos x="0" y="0"/>
                      <wp:positionH relativeFrom="column">
                        <wp:posOffset>191135</wp:posOffset>
                      </wp:positionH>
                      <wp:positionV relativeFrom="paragraph">
                        <wp:posOffset>54610</wp:posOffset>
                      </wp:positionV>
                      <wp:extent cx="990600" cy="209550"/>
                      <wp:effectExtent l="0" t="0" r="19050" b="19050"/>
                      <wp:wrapNone/>
                      <wp:docPr id="2" name="Rechteck 2"/>
                      <wp:cNvGraphicFramePr/>
                      <a:graphic xmlns:a="http://schemas.openxmlformats.org/drawingml/2006/main">
                        <a:graphicData uri="http://schemas.microsoft.com/office/word/2010/wordprocessingShape">
                          <wps:wsp>
                            <wps:cNvSpPr/>
                            <wps:spPr>
                              <a:xfrm>
                                <a:off x="0" y="0"/>
                                <a:ext cx="990600" cy="209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ADCD3A" id="Rechteck 2" o:spid="_x0000_s1026" style="position:absolute;margin-left:15.05pt;margin-top:4.3pt;width:78pt;height:16.5pt;z-index:25173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" fillcolor="white [3201]" strokecolor="#f79646 [3209]" strokeweight="2pt"/>
                  </w:pict>
                </mc:Fallback>
              </mc:AlternateContent>
            </w:r>
          </w:p>
        </w:tc>
        <w:tc>
          <w:tcPr>
            <w:tcW w:w="2549" w:type="dxa"/>
          </w:tcPr>
          <w:p w14:paraId="78731E64" w14:textId="77777777" w:rsidR="00F70B8F" w:rsidRPr="00914B1C" w:rsidRDefault="00F70B8F" w:rsidP="0095220B">
            <w:pPr>
              <w:spacing w:before="120" w:after="120"/>
              <w:jc w:val="center"/>
              <w:rPr>
                <w:rFonts w:ascii="Symbol" w:hAnsi="Symbol" w:cs="Calibri"/>
                <w:bCs/>
                <w:sz w:val="21"/>
                <w:szCs w:val="21"/>
              </w:rPr>
            </w:pPr>
            <w:r>
              <w:rPr>
                <w:rFonts w:ascii="Symbol" w:hAnsi="Symbol" w:cs="Calibri"/>
                <w:bCs/>
                <w:noProof/>
                <w:sz w:val="21"/>
                <w:szCs w:val="21"/>
              </w:rPr>
              <mc:AlternateContent>
                <mc:Choice Requires="wps">
                  <w:drawing>
                    <wp:anchor distT="0" distB="0" distL="114300" distR="114300" simplePos="0" relativeHeight="251734528" behindDoc="0" locked="0" layoutInCell="1" allowOverlap="1" wp14:anchorId="60338128" wp14:editId="32EEC4CE">
                      <wp:simplePos x="0" y="0"/>
                      <wp:positionH relativeFrom="column">
                        <wp:posOffset>173355</wp:posOffset>
                      </wp:positionH>
                      <wp:positionV relativeFrom="paragraph">
                        <wp:posOffset>35560</wp:posOffset>
                      </wp:positionV>
                      <wp:extent cx="990600" cy="209550"/>
                      <wp:effectExtent l="0" t="0" r="19050" b="19050"/>
                      <wp:wrapNone/>
                      <wp:docPr id="3" name="Rechteck 3"/>
                      <wp:cNvGraphicFramePr/>
                      <a:graphic xmlns:a="http://schemas.openxmlformats.org/drawingml/2006/main">
                        <a:graphicData uri="http://schemas.microsoft.com/office/word/2010/wordprocessingShape">
                          <wps:wsp>
                            <wps:cNvSpPr/>
                            <wps:spPr>
                              <a:xfrm>
                                <a:off x="0" y="0"/>
                                <a:ext cx="990600" cy="209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532937" id="Rechteck 3" o:spid="_x0000_s1026" style="position:absolute;margin-left:13.65pt;margin-top:2.8pt;width:78pt;height:16.5pt;z-index:251734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" fillcolor="white [3201]" strokecolor="#f79646 [3209]" strokeweight="2pt"/>
                  </w:pict>
                </mc:Fallback>
              </mc:AlternateContent>
            </w:r>
          </w:p>
        </w:tc>
      </w:tr>
    </w:tbl>
    <w:p w14:paraId="0A20110E" w14:textId="77777777" w:rsidR="00F70B8F"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t>Am Ende des Jahres stellte sich in der Großhandels GmbH ein Reinverlust heraus. Dieser ist durch ein negatives neutrales Ergebnis entstanden. Was ist eine mögliche Ursache für das negative neutrale Ergebnis?</w:t>
      </w:r>
    </w:p>
    <w:tbl>
      <w:tblPr>
        <w:tblW w:w="9639" w:type="dxa"/>
        <w:tblInd w:w="397" w:type="dxa"/>
        <w:tblLook w:val="04A0" w:firstRow="1" w:lastRow="0" w:firstColumn="1" w:lastColumn="0" w:noHBand="0" w:noVBand="1"/>
      </w:tblPr>
      <w:tblGrid>
        <w:gridCol w:w="561"/>
        <w:gridCol w:w="8512"/>
        <w:gridCol w:w="566"/>
      </w:tblGrid>
      <w:tr w:rsidR="00F70B8F" w:rsidRPr="001C4B3C" w14:paraId="4BAE26D8" w14:textId="77777777" w:rsidTr="0095220B">
        <w:tc>
          <w:tcPr>
            <w:tcW w:w="561" w:type="dxa"/>
            <w:shd w:val="clear" w:color="auto" w:fill="auto"/>
          </w:tcPr>
          <w:p w14:paraId="0B3AFDC3"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a</w:t>
            </w:r>
          </w:p>
        </w:tc>
        <w:tc>
          <w:tcPr>
            <w:tcW w:w="8512" w:type="dxa"/>
            <w:shd w:val="clear" w:color="auto" w:fill="auto"/>
          </w:tcPr>
          <w:p w14:paraId="7125D3BD"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Telefonkosten der Mitarbeiter waren zu hoch.</w:t>
            </w:r>
          </w:p>
        </w:tc>
        <w:tc>
          <w:tcPr>
            <w:tcW w:w="566" w:type="dxa"/>
            <w:shd w:val="clear" w:color="auto" w:fill="auto"/>
          </w:tcPr>
          <w:p w14:paraId="5338F8D0" w14:textId="77777777" w:rsidR="00F70B8F" w:rsidRPr="004D69C0" w:rsidRDefault="00F70B8F" w:rsidP="0095220B">
            <w:pPr>
              <w:spacing w:before="40" w:after="40"/>
              <w:jc w:val="both"/>
              <w:rPr>
                <w:rFonts w:ascii="Calibri" w:hAnsi="Calibri" w:cs="Calibri"/>
                <w:bCs/>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42DBA127" w14:textId="77777777" w:rsidTr="0095220B">
        <w:tc>
          <w:tcPr>
            <w:tcW w:w="561" w:type="dxa"/>
            <w:shd w:val="clear" w:color="auto" w:fill="auto"/>
          </w:tcPr>
          <w:p w14:paraId="7314F9CB"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b</w:t>
            </w:r>
          </w:p>
        </w:tc>
        <w:tc>
          <w:tcPr>
            <w:tcW w:w="8512" w:type="dxa"/>
            <w:shd w:val="clear" w:color="auto" w:fill="auto"/>
          </w:tcPr>
          <w:p w14:paraId="06BFCBF9"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Personalkosten sind – bedingt durch zu hohe Tarifabschlüsse – stark gestiegen.</w:t>
            </w:r>
          </w:p>
        </w:tc>
        <w:tc>
          <w:tcPr>
            <w:tcW w:w="566" w:type="dxa"/>
            <w:shd w:val="clear" w:color="auto" w:fill="auto"/>
          </w:tcPr>
          <w:p w14:paraId="0700C03D"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674887B5" w14:textId="77777777" w:rsidTr="0095220B">
        <w:tc>
          <w:tcPr>
            <w:tcW w:w="561" w:type="dxa"/>
            <w:shd w:val="clear" w:color="auto" w:fill="auto"/>
          </w:tcPr>
          <w:p w14:paraId="7EC22975"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c</w:t>
            </w:r>
          </w:p>
        </w:tc>
        <w:tc>
          <w:tcPr>
            <w:tcW w:w="8512" w:type="dxa"/>
            <w:shd w:val="clear" w:color="auto" w:fill="auto"/>
          </w:tcPr>
          <w:p w14:paraId="79BD7AF7"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Lohnnebenkosten sind – bedingt durch Beitragserhöhungen – stark gestiegen.</w:t>
            </w:r>
          </w:p>
        </w:tc>
        <w:tc>
          <w:tcPr>
            <w:tcW w:w="566" w:type="dxa"/>
            <w:shd w:val="clear" w:color="auto" w:fill="auto"/>
          </w:tcPr>
          <w:p w14:paraId="75235388"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56C4D1D5" w14:textId="77777777" w:rsidTr="0095220B">
        <w:tc>
          <w:tcPr>
            <w:tcW w:w="561" w:type="dxa"/>
            <w:shd w:val="clear" w:color="auto" w:fill="auto"/>
          </w:tcPr>
          <w:p w14:paraId="648B1BF8"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d</w:t>
            </w:r>
          </w:p>
        </w:tc>
        <w:tc>
          <w:tcPr>
            <w:tcW w:w="8512" w:type="dxa"/>
            <w:shd w:val="clear" w:color="auto" w:fill="auto"/>
          </w:tcPr>
          <w:p w14:paraId="47BCE48A"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Privatentnahmen waren zu hoch.</w:t>
            </w:r>
          </w:p>
        </w:tc>
        <w:tc>
          <w:tcPr>
            <w:tcW w:w="566" w:type="dxa"/>
            <w:shd w:val="clear" w:color="auto" w:fill="auto"/>
          </w:tcPr>
          <w:p w14:paraId="34986E1B"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1EDD35F6" w14:textId="77777777" w:rsidTr="0095220B">
        <w:tc>
          <w:tcPr>
            <w:tcW w:w="561" w:type="dxa"/>
            <w:shd w:val="clear" w:color="auto" w:fill="auto"/>
          </w:tcPr>
          <w:p w14:paraId="57B2B1EB"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e</w:t>
            </w:r>
          </w:p>
        </w:tc>
        <w:tc>
          <w:tcPr>
            <w:tcW w:w="8512" w:type="dxa"/>
            <w:shd w:val="clear" w:color="auto" w:fill="auto"/>
          </w:tcPr>
          <w:p w14:paraId="7D606088"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Durch die Steuergesetzgebung wurden die Höchstsätze der Abschreibung vermindert, so dass die Abschreibungsbeträge reduziert werden müssen.</w:t>
            </w:r>
          </w:p>
        </w:tc>
        <w:tc>
          <w:tcPr>
            <w:tcW w:w="566" w:type="dxa"/>
            <w:shd w:val="clear" w:color="auto" w:fill="auto"/>
          </w:tcPr>
          <w:p w14:paraId="75642B47"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224687F5" w14:textId="77777777" w:rsidTr="0095220B">
        <w:tc>
          <w:tcPr>
            <w:tcW w:w="561" w:type="dxa"/>
            <w:shd w:val="clear" w:color="auto" w:fill="auto"/>
          </w:tcPr>
          <w:p w14:paraId="276BD8E3" w14:textId="77777777" w:rsidR="00F70B8F" w:rsidRPr="004D69C0" w:rsidRDefault="00F70B8F" w:rsidP="0095220B">
            <w:pPr>
              <w:spacing w:before="40" w:after="40"/>
              <w:jc w:val="center"/>
              <w:rPr>
                <w:rFonts w:ascii="Calibri" w:hAnsi="Calibri" w:cs="Calibri"/>
                <w:b/>
                <w:bCs/>
                <w:sz w:val="21"/>
                <w:szCs w:val="21"/>
                <w:lang w:eastAsia="ja-JP"/>
              </w:rPr>
            </w:pPr>
            <w:r>
              <w:rPr>
                <w:rFonts w:ascii="Calibri" w:hAnsi="Calibri" w:cs="Calibri"/>
                <w:b/>
                <w:bCs/>
                <w:sz w:val="21"/>
                <w:szCs w:val="21"/>
                <w:lang w:eastAsia="ja-JP"/>
              </w:rPr>
              <w:t>f</w:t>
            </w:r>
          </w:p>
        </w:tc>
        <w:tc>
          <w:tcPr>
            <w:tcW w:w="8512" w:type="dxa"/>
            <w:shd w:val="clear" w:color="auto" w:fill="auto"/>
          </w:tcPr>
          <w:p w14:paraId="6F6C50FB" w14:textId="77777777" w:rsidR="00F70B8F"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Eine nicht mehr benötigte Lagerhalle wurde unter Buchwert verkauft.</w:t>
            </w:r>
          </w:p>
        </w:tc>
        <w:tc>
          <w:tcPr>
            <w:tcW w:w="566" w:type="dxa"/>
            <w:shd w:val="clear" w:color="auto" w:fill="auto"/>
          </w:tcPr>
          <w:p w14:paraId="296BA931"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bl>
    <w:p w14:paraId="06DA7C9A" w14:textId="77777777" w:rsidR="00F70B8F"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t>Die Großhandels GmbH ist im Kfz-Großhandel tätig. Berechnen Sie auf der Basis der vorliegenden GuV das „Neutrale Ergebnis“ und die „Leistungen“.</w:t>
      </w:r>
    </w:p>
    <w:p w14:paraId="06EAD513" w14:textId="77777777" w:rsidR="00F70B8F" w:rsidRDefault="00F70B8F" w:rsidP="00F70B8F">
      <w:pPr>
        <w:spacing w:before="120" w:after="120"/>
        <w:jc w:val="center"/>
        <w:rPr>
          <w:rFonts w:ascii="Calibri" w:hAnsi="Calibri" w:cs="Calibri"/>
          <w:bCs/>
          <w:sz w:val="21"/>
          <w:szCs w:val="21"/>
        </w:rPr>
      </w:pPr>
      <w:r w:rsidRPr="00E545B1">
        <w:rPr>
          <w:noProof/>
        </w:rPr>
        <w:drawing>
          <wp:inline distT="0" distB="0" distL="0" distR="0" wp14:anchorId="0D00F48C" wp14:editId="78B24CF0">
            <wp:extent cx="5715000" cy="322897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15000" cy="3228975"/>
                    </a:xfrm>
                    <a:prstGeom prst="rect">
                      <a:avLst/>
                    </a:prstGeom>
                    <a:noFill/>
                    <a:ln>
                      <a:noFill/>
                    </a:ln>
                  </pic:spPr>
                </pic:pic>
              </a:graphicData>
            </a:graphic>
          </wp:inline>
        </w:drawing>
      </w:r>
    </w:p>
    <w:tbl>
      <w:tblPr>
        <w:tblStyle w:val="Tabellenraster"/>
        <w:tblW w:w="6805" w:type="dxa"/>
        <w:tblInd w:w="567"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2261"/>
        <w:gridCol w:w="2266"/>
        <w:gridCol w:w="2278"/>
      </w:tblGrid>
      <w:tr w:rsidR="00F70B8F" w14:paraId="1670BFF0" w14:textId="77777777" w:rsidTr="0095220B">
        <w:tc>
          <w:tcPr>
            <w:tcW w:w="2261" w:type="dxa"/>
          </w:tcPr>
          <w:p w14:paraId="79FCE50F" w14:textId="77777777" w:rsidR="00F70B8F" w:rsidRPr="00914B1C" w:rsidRDefault="00F70B8F" w:rsidP="0095220B">
            <w:pPr>
              <w:spacing w:before="120" w:after="120"/>
              <w:jc w:val="center"/>
              <w:rPr>
                <w:rFonts w:ascii="Calibri" w:hAnsi="Calibri" w:cs="Calibri"/>
                <w:b/>
                <w:bCs/>
                <w:sz w:val="21"/>
                <w:szCs w:val="21"/>
              </w:rPr>
            </w:pPr>
            <w:r w:rsidRPr="00914B1C">
              <w:rPr>
                <w:rFonts w:ascii="Calibri" w:hAnsi="Calibri" w:cs="Calibri"/>
                <w:b/>
                <w:bCs/>
                <w:sz w:val="21"/>
                <w:szCs w:val="21"/>
              </w:rPr>
              <w:t>Lösung:</w:t>
            </w:r>
          </w:p>
        </w:tc>
        <w:tc>
          <w:tcPr>
            <w:tcW w:w="2266" w:type="dxa"/>
          </w:tcPr>
          <w:p w14:paraId="75EC6243" w14:textId="77777777" w:rsidR="00F70B8F" w:rsidRPr="00914B1C" w:rsidRDefault="00F70B8F" w:rsidP="0095220B">
            <w:pPr>
              <w:spacing w:before="120" w:after="120"/>
              <w:jc w:val="center"/>
              <w:rPr>
                <w:rFonts w:ascii="Calibri" w:hAnsi="Calibri" w:cs="Calibri"/>
                <w:b/>
                <w:bCs/>
                <w:sz w:val="21"/>
                <w:szCs w:val="21"/>
              </w:rPr>
            </w:pPr>
            <w:r>
              <w:rPr>
                <w:rFonts w:ascii="Calibri" w:hAnsi="Calibri" w:cs="Calibri"/>
                <w:b/>
                <w:bCs/>
                <w:sz w:val="21"/>
                <w:szCs w:val="21"/>
              </w:rPr>
              <w:t>Neutrales Ergebnis</w:t>
            </w:r>
          </w:p>
        </w:tc>
        <w:tc>
          <w:tcPr>
            <w:tcW w:w="2278" w:type="dxa"/>
          </w:tcPr>
          <w:p w14:paraId="0882A140" w14:textId="77777777" w:rsidR="00F70B8F" w:rsidRPr="00914B1C" w:rsidRDefault="00F70B8F" w:rsidP="0095220B">
            <w:pPr>
              <w:spacing w:before="120" w:after="120"/>
              <w:jc w:val="center"/>
              <w:rPr>
                <w:rFonts w:ascii="Calibri" w:hAnsi="Calibri" w:cs="Calibri"/>
                <w:b/>
                <w:bCs/>
                <w:sz w:val="21"/>
                <w:szCs w:val="21"/>
              </w:rPr>
            </w:pPr>
            <w:r>
              <w:rPr>
                <w:rFonts w:ascii="Calibri" w:hAnsi="Calibri" w:cs="Calibri"/>
                <w:b/>
                <w:bCs/>
                <w:sz w:val="21"/>
                <w:szCs w:val="21"/>
              </w:rPr>
              <w:t>Leistungen</w:t>
            </w:r>
          </w:p>
        </w:tc>
      </w:tr>
      <w:tr w:rsidR="00F70B8F" w14:paraId="65AE950B" w14:textId="77777777" w:rsidTr="0095220B">
        <w:tc>
          <w:tcPr>
            <w:tcW w:w="2261" w:type="dxa"/>
          </w:tcPr>
          <w:p w14:paraId="7E8009B0" w14:textId="77777777" w:rsidR="00F70B8F" w:rsidRPr="00914B1C" w:rsidRDefault="00F70B8F" w:rsidP="0095220B">
            <w:pPr>
              <w:spacing w:before="120" w:after="120"/>
              <w:jc w:val="center"/>
              <w:rPr>
                <w:rFonts w:ascii="Symbol" w:hAnsi="Symbol" w:cs="Calibri"/>
                <w:bCs/>
                <w:sz w:val="21"/>
                <w:szCs w:val="21"/>
              </w:rPr>
            </w:pPr>
          </w:p>
        </w:tc>
        <w:tc>
          <w:tcPr>
            <w:tcW w:w="2266" w:type="dxa"/>
          </w:tcPr>
          <w:p w14:paraId="1100AB4A" w14:textId="77777777" w:rsidR="00F70B8F" w:rsidRPr="00914B1C" w:rsidRDefault="00F70B8F" w:rsidP="0095220B">
            <w:pPr>
              <w:spacing w:before="120" w:after="120"/>
              <w:jc w:val="center"/>
              <w:rPr>
                <w:rFonts w:ascii="Symbol" w:hAnsi="Symbol" w:cs="Calibri"/>
                <w:bCs/>
                <w:sz w:val="21"/>
                <w:szCs w:val="21"/>
              </w:rPr>
            </w:pPr>
            <w:r>
              <w:rPr>
                <w:rFonts w:ascii="Symbol" w:hAnsi="Symbol" w:cs="Calibri"/>
                <w:bCs/>
                <w:noProof/>
                <w:sz w:val="21"/>
                <w:szCs w:val="21"/>
              </w:rPr>
              <mc:AlternateContent>
                <mc:Choice Requires="wps">
                  <w:drawing>
                    <wp:anchor distT="0" distB="0" distL="114300" distR="114300" simplePos="0" relativeHeight="251735552" behindDoc="0" locked="0" layoutInCell="1" allowOverlap="1" wp14:anchorId="6B3E8839" wp14:editId="58FCE86B">
                      <wp:simplePos x="0" y="0"/>
                      <wp:positionH relativeFrom="column">
                        <wp:posOffset>192405</wp:posOffset>
                      </wp:positionH>
                      <wp:positionV relativeFrom="paragraph">
                        <wp:posOffset>31750</wp:posOffset>
                      </wp:positionV>
                      <wp:extent cx="990600" cy="209550"/>
                      <wp:effectExtent l="0" t="0" r="19050" b="19050"/>
                      <wp:wrapNone/>
                      <wp:docPr id="4" name="Rechteck 4"/>
                      <wp:cNvGraphicFramePr/>
                      <a:graphic xmlns:a="http://schemas.openxmlformats.org/drawingml/2006/main">
                        <a:graphicData uri="http://schemas.microsoft.com/office/word/2010/wordprocessingShape">
                          <wps:wsp>
                            <wps:cNvSpPr/>
                            <wps:spPr>
                              <a:xfrm>
                                <a:off x="0" y="0"/>
                                <a:ext cx="990600" cy="209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B60A52" id="Rechteck 4" o:spid="_x0000_s1026" style="position:absolute;margin-left:15.15pt;margin-top:2.5pt;width:78pt;height:16.5pt;z-index:251735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" fillcolor="white [3201]" strokecolor="#f79646 [3209]" strokeweight="2pt"/>
                  </w:pict>
                </mc:Fallback>
              </mc:AlternateContent>
            </w:r>
          </w:p>
        </w:tc>
        <w:tc>
          <w:tcPr>
            <w:tcW w:w="2278" w:type="dxa"/>
          </w:tcPr>
          <w:p w14:paraId="61B7DD38" w14:textId="77777777" w:rsidR="00F70B8F" w:rsidRPr="00914B1C" w:rsidRDefault="00F70B8F" w:rsidP="0095220B">
            <w:pPr>
              <w:spacing w:before="120" w:after="120"/>
              <w:jc w:val="center"/>
              <w:rPr>
                <w:rFonts w:ascii="Symbol" w:hAnsi="Symbol" w:cs="Calibri"/>
                <w:bCs/>
                <w:sz w:val="21"/>
                <w:szCs w:val="21"/>
              </w:rPr>
            </w:pPr>
            <w:r>
              <w:rPr>
                <w:rFonts w:ascii="Symbol" w:hAnsi="Symbol" w:cs="Calibri"/>
                <w:bCs/>
                <w:noProof/>
                <w:sz w:val="21"/>
                <w:szCs w:val="21"/>
              </w:rPr>
              <mc:AlternateContent>
                <mc:Choice Requires="wps">
                  <w:drawing>
                    <wp:anchor distT="0" distB="0" distL="114300" distR="114300" simplePos="0" relativeHeight="251736576" behindDoc="0" locked="0" layoutInCell="1" allowOverlap="1" wp14:anchorId="796D387E" wp14:editId="6E1D41FE">
                      <wp:simplePos x="0" y="0"/>
                      <wp:positionH relativeFrom="column">
                        <wp:posOffset>172085</wp:posOffset>
                      </wp:positionH>
                      <wp:positionV relativeFrom="paragraph">
                        <wp:posOffset>44450</wp:posOffset>
                      </wp:positionV>
                      <wp:extent cx="990600" cy="209550"/>
                      <wp:effectExtent l="0" t="0" r="19050" b="19050"/>
                      <wp:wrapNone/>
                      <wp:docPr id="5" name="Rechteck 5"/>
                      <wp:cNvGraphicFramePr/>
                      <a:graphic xmlns:a="http://schemas.openxmlformats.org/drawingml/2006/main">
                        <a:graphicData uri="http://schemas.microsoft.com/office/word/2010/wordprocessingShape">
                          <wps:wsp>
                            <wps:cNvSpPr/>
                            <wps:spPr>
                              <a:xfrm>
                                <a:off x="0" y="0"/>
                                <a:ext cx="990600" cy="209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3A45D0" id="Rechteck 5" o:spid="_x0000_s1026" style="position:absolute;margin-left:13.55pt;margin-top:3.5pt;width:78pt;height:16.5pt;z-index:25173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" fillcolor="white [3201]" strokecolor="#f79646 [3209]" strokeweight="2pt"/>
                  </w:pict>
                </mc:Fallback>
              </mc:AlternateContent>
            </w:r>
          </w:p>
        </w:tc>
      </w:tr>
    </w:tbl>
    <w:p w14:paraId="7598AFD1" w14:textId="77777777" w:rsidR="00F70B8F" w:rsidRPr="00AA778C" w:rsidRDefault="00F70B8F" w:rsidP="00F70B8F">
      <w:pPr>
        <w:spacing w:before="240" w:after="120"/>
        <w:ind w:left="113"/>
        <w:jc w:val="both"/>
        <w:rPr>
          <w:rFonts w:ascii="Calibri" w:hAnsi="Calibri" w:cs="Calibri"/>
          <w:bCs/>
          <w:sz w:val="22"/>
          <w:szCs w:val="22"/>
          <w:u w:val="words"/>
        </w:rPr>
      </w:pPr>
      <w:r>
        <w:rPr>
          <w:rFonts w:ascii="Calibri" w:hAnsi="Calibri" w:cs="Calibri"/>
          <w:bCs/>
          <w:sz w:val="22"/>
          <w:szCs w:val="22"/>
          <w:u w:val="words"/>
        </w:rPr>
        <w:t>Lösungen:</w:t>
      </w:r>
    </w:p>
    <w:tbl>
      <w:tblPr>
        <w:tblW w:w="0" w:type="auto"/>
        <w:tblInd w:w="567" w:type="dxa"/>
        <w:tblBorders>
          <w:top w:val="single" w:sz="4" w:space="0" w:color="4F81BD"/>
          <w:left w:val="single" w:sz="4" w:space="0" w:color="4F81BD"/>
          <w:bottom w:val="single" w:sz="4" w:space="0" w:color="4F81BD"/>
          <w:right w:val="single" w:sz="4" w:space="0" w:color="4F81BD"/>
        </w:tblBorders>
        <w:tblLook w:val="04A0" w:firstRow="1" w:lastRow="0" w:firstColumn="1" w:lastColumn="0" w:noHBand="0" w:noVBand="1"/>
      </w:tblPr>
      <w:tblGrid>
        <w:gridCol w:w="2568"/>
        <w:gridCol w:w="678"/>
        <w:gridCol w:w="1683"/>
      </w:tblGrid>
      <w:tr w:rsidR="00F70B8F" w:rsidRPr="00136886" w14:paraId="2A9DACDD" w14:textId="77777777" w:rsidTr="0095220B">
        <w:trPr>
          <w:trHeight w:hRule="exact" w:val="454"/>
        </w:trPr>
        <w:tc>
          <w:tcPr>
            <w:tcW w:w="2568" w:type="dxa"/>
            <w:tcBorders>
              <w:bottom w:val="nil"/>
              <w:right w:val="nil"/>
            </w:tcBorders>
            <w:shd w:val="clear" w:color="auto" w:fill="4F81BD"/>
          </w:tcPr>
          <w:p w14:paraId="7D9DE98C" w14:textId="77777777" w:rsidR="00F70B8F" w:rsidRPr="004D69C0" w:rsidRDefault="00F70B8F" w:rsidP="0095220B">
            <w:pPr>
              <w:spacing w:before="60" w:after="60"/>
              <w:jc w:val="center"/>
              <w:rPr>
                <w:rFonts w:ascii="Calibri" w:hAnsi="Calibri" w:cs="Calibri"/>
                <w:b/>
                <w:bCs/>
                <w:color w:val="FFFFFF"/>
                <w:sz w:val="21"/>
                <w:szCs w:val="21"/>
              </w:rPr>
            </w:pPr>
            <w:r>
              <w:rPr>
                <w:rFonts w:ascii="Calibri" w:hAnsi="Calibri" w:cs="Calibri"/>
                <w:b/>
                <w:bCs/>
                <w:color w:val="FFFFFF"/>
                <w:sz w:val="21"/>
                <w:szCs w:val="21"/>
              </w:rPr>
              <w:t>5</w:t>
            </w:r>
          </w:p>
        </w:tc>
        <w:tc>
          <w:tcPr>
            <w:tcW w:w="678" w:type="dxa"/>
            <w:shd w:val="clear" w:color="auto" w:fill="4F81BD"/>
          </w:tcPr>
          <w:p w14:paraId="2E158D2E" w14:textId="77777777" w:rsidR="00F70B8F" w:rsidRPr="004D69C0" w:rsidRDefault="00F70B8F" w:rsidP="0095220B">
            <w:pPr>
              <w:spacing w:before="60" w:after="60"/>
              <w:jc w:val="center"/>
              <w:rPr>
                <w:rFonts w:ascii="Calibri" w:hAnsi="Calibri" w:cs="Calibri"/>
                <w:b/>
                <w:bCs/>
                <w:color w:val="FFFFFF"/>
                <w:sz w:val="21"/>
                <w:szCs w:val="21"/>
              </w:rPr>
            </w:pPr>
            <w:r>
              <w:rPr>
                <w:rFonts w:ascii="Calibri" w:hAnsi="Calibri" w:cs="Calibri"/>
                <w:b/>
                <w:bCs/>
                <w:color w:val="FFFFFF"/>
                <w:sz w:val="21"/>
                <w:szCs w:val="21"/>
              </w:rPr>
              <w:t>6</w:t>
            </w:r>
          </w:p>
        </w:tc>
        <w:tc>
          <w:tcPr>
            <w:tcW w:w="1683" w:type="dxa"/>
            <w:shd w:val="clear" w:color="auto" w:fill="4F81BD"/>
          </w:tcPr>
          <w:p w14:paraId="0BD5F827" w14:textId="77777777" w:rsidR="00F70B8F" w:rsidRPr="004D69C0" w:rsidRDefault="00F70B8F" w:rsidP="0095220B">
            <w:pPr>
              <w:spacing w:before="60" w:after="60"/>
              <w:jc w:val="center"/>
              <w:rPr>
                <w:rFonts w:ascii="Calibri" w:hAnsi="Calibri" w:cs="Calibri"/>
                <w:b/>
                <w:bCs/>
                <w:color w:val="FFFFFF"/>
                <w:sz w:val="21"/>
                <w:szCs w:val="21"/>
              </w:rPr>
            </w:pPr>
            <w:r>
              <w:rPr>
                <w:rFonts w:ascii="Calibri" w:hAnsi="Calibri" w:cs="Calibri"/>
                <w:b/>
                <w:bCs/>
                <w:color w:val="FFFFFF"/>
                <w:sz w:val="21"/>
                <w:szCs w:val="21"/>
              </w:rPr>
              <w:t>7</w:t>
            </w:r>
          </w:p>
        </w:tc>
      </w:tr>
      <w:tr w:rsidR="00F70B8F" w:rsidRPr="00136886" w14:paraId="4645C5DE" w14:textId="77777777" w:rsidTr="0095220B">
        <w:trPr>
          <w:trHeight w:hRule="exact" w:val="454"/>
        </w:trPr>
        <w:tc>
          <w:tcPr>
            <w:tcW w:w="2568" w:type="dxa"/>
            <w:tcBorders>
              <w:top w:val="single" w:sz="4" w:space="0" w:color="4F81BD"/>
              <w:bottom w:val="single" w:sz="4" w:space="0" w:color="4F81BD"/>
              <w:right w:val="nil"/>
            </w:tcBorders>
            <w:shd w:val="clear" w:color="auto" w:fill="FFFFFF"/>
          </w:tcPr>
          <w:p w14:paraId="7DFD52B4" w14:textId="11706266" w:rsidR="00F70B8F" w:rsidRPr="00D16F9F" w:rsidRDefault="00F70B8F" w:rsidP="0095220B">
            <w:pPr>
              <w:spacing w:before="60" w:after="60"/>
              <w:jc w:val="center"/>
              <w:rPr>
                <w:rFonts w:ascii="Calibri" w:hAnsi="Calibri" w:cs="Calibri"/>
                <w:b/>
                <w:bCs/>
                <w:sz w:val="21"/>
                <w:szCs w:val="21"/>
              </w:rPr>
            </w:pPr>
          </w:p>
        </w:tc>
        <w:tc>
          <w:tcPr>
            <w:tcW w:w="678" w:type="dxa"/>
            <w:tcBorders>
              <w:top w:val="single" w:sz="4" w:space="0" w:color="4F81BD"/>
              <w:bottom w:val="single" w:sz="4" w:space="0" w:color="4F81BD"/>
            </w:tcBorders>
            <w:shd w:val="clear" w:color="auto" w:fill="auto"/>
          </w:tcPr>
          <w:p w14:paraId="7A5ABAF9" w14:textId="705BEBC2" w:rsidR="00F70B8F" w:rsidRPr="004D69C0" w:rsidRDefault="00F70B8F" w:rsidP="0095220B">
            <w:pPr>
              <w:spacing w:before="60" w:after="60"/>
              <w:jc w:val="center"/>
              <w:rPr>
                <w:rFonts w:ascii="Calibri" w:hAnsi="Calibri" w:cs="Calibri"/>
                <w:b/>
                <w:bCs/>
                <w:sz w:val="21"/>
                <w:szCs w:val="21"/>
              </w:rPr>
            </w:pPr>
          </w:p>
        </w:tc>
        <w:tc>
          <w:tcPr>
            <w:tcW w:w="1683" w:type="dxa"/>
            <w:tcBorders>
              <w:top w:val="single" w:sz="4" w:space="0" w:color="4F81BD"/>
              <w:bottom w:val="single" w:sz="4" w:space="0" w:color="4F81BD"/>
            </w:tcBorders>
          </w:tcPr>
          <w:p w14:paraId="05C3DEC4" w14:textId="73B48B96" w:rsidR="00F70B8F" w:rsidRDefault="00F70B8F" w:rsidP="0095220B">
            <w:pPr>
              <w:spacing w:before="60" w:after="60"/>
              <w:jc w:val="center"/>
              <w:rPr>
                <w:rFonts w:ascii="Calibri" w:hAnsi="Calibri" w:cs="Calibri"/>
                <w:b/>
                <w:bCs/>
                <w:sz w:val="21"/>
                <w:szCs w:val="21"/>
              </w:rPr>
            </w:pPr>
          </w:p>
        </w:tc>
      </w:tr>
    </w:tbl>
    <w:p w14:paraId="7DC4A61E" w14:textId="77777777" w:rsidR="00F70B8F" w:rsidRPr="0095220B"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lastRenderedPageBreak/>
        <w:t>Eine Ergebnistabelle soll erstellt werden. Welcher Posten der Buchhaltung wird bei der Kosten- und Leistungsrechnung als Kostenart berücksichtigt?</w:t>
      </w:r>
    </w:p>
    <w:tbl>
      <w:tblPr>
        <w:tblW w:w="9639" w:type="dxa"/>
        <w:tblInd w:w="397" w:type="dxa"/>
        <w:tblLook w:val="04A0" w:firstRow="1" w:lastRow="0" w:firstColumn="1" w:lastColumn="0" w:noHBand="0" w:noVBand="1"/>
      </w:tblPr>
      <w:tblGrid>
        <w:gridCol w:w="561"/>
        <w:gridCol w:w="8512"/>
        <w:gridCol w:w="566"/>
      </w:tblGrid>
      <w:tr w:rsidR="00F70B8F" w:rsidRPr="001C4B3C" w14:paraId="0862FF64" w14:textId="77777777" w:rsidTr="0095220B">
        <w:tc>
          <w:tcPr>
            <w:tcW w:w="561" w:type="dxa"/>
            <w:shd w:val="clear" w:color="auto" w:fill="auto"/>
          </w:tcPr>
          <w:p w14:paraId="7C25D03F"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a</w:t>
            </w:r>
          </w:p>
        </w:tc>
        <w:tc>
          <w:tcPr>
            <w:tcW w:w="8512" w:type="dxa"/>
            <w:shd w:val="clear" w:color="auto" w:fill="auto"/>
          </w:tcPr>
          <w:p w14:paraId="51B2EAC2"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Umsatzsteuerzahllast</w:t>
            </w:r>
          </w:p>
        </w:tc>
        <w:tc>
          <w:tcPr>
            <w:tcW w:w="566" w:type="dxa"/>
            <w:shd w:val="clear" w:color="auto" w:fill="auto"/>
          </w:tcPr>
          <w:p w14:paraId="57E507A4" w14:textId="77777777" w:rsidR="00F70B8F" w:rsidRPr="004D69C0" w:rsidRDefault="00F70B8F" w:rsidP="0095220B">
            <w:pPr>
              <w:spacing w:before="40" w:after="40"/>
              <w:jc w:val="both"/>
              <w:rPr>
                <w:rFonts w:ascii="Calibri" w:hAnsi="Calibri" w:cs="Calibri"/>
                <w:bCs/>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7E626871" w14:textId="77777777" w:rsidTr="0095220B">
        <w:tc>
          <w:tcPr>
            <w:tcW w:w="561" w:type="dxa"/>
            <w:shd w:val="clear" w:color="auto" w:fill="auto"/>
          </w:tcPr>
          <w:p w14:paraId="58EC4684"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b</w:t>
            </w:r>
          </w:p>
        </w:tc>
        <w:tc>
          <w:tcPr>
            <w:tcW w:w="8512" w:type="dxa"/>
            <w:shd w:val="clear" w:color="auto" w:fill="auto"/>
          </w:tcPr>
          <w:p w14:paraId="7B5A0FB7"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Der Wareneinsatz</w:t>
            </w:r>
          </w:p>
        </w:tc>
        <w:tc>
          <w:tcPr>
            <w:tcW w:w="566" w:type="dxa"/>
            <w:shd w:val="clear" w:color="auto" w:fill="auto"/>
          </w:tcPr>
          <w:p w14:paraId="4919D08C"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68769A48" w14:textId="77777777" w:rsidTr="0095220B">
        <w:tc>
          <w:tcPr>
            <w:tcW w:w="561" w:type="dxa"/>
            <w:shd w:val="clear" w:color="auto" w:fill="auto"/>
          </w:tcPr>
          <w:p w14:paraId="204DB23C"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c</w:t>
            </w:r>
          </w:p>
        </w:tc>
        <w:tc>
          <w:tcPr>
            <w:tcW w:w="8512" w:type="dxa"/>
            <w:shd w:val="clear" w:color="auto" w:fill="auto"/>
          </w:tcPr>
          <w:p w14:paraId="5FBB72F3"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Anschaffungskosten für den LKW</w:t>
            </w:r>
          </w:p>
        </w:tc>
        <w:tc>
          <w:tcPr>
            <w:tcW w:w="566" w:type="dxa"/>
            <w:shd w:val="clear" w:color="auto" w:fill="auto"/>
          </w:tcPr>
          <w:p w14:paraId="3535B53C"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6043030A" w14:textId="77777777" w:rsidTr="0095220B">
        <w:tc>
          <w:tcPr>
            <w:tcW w:w="561" w:type="dxa"/>
            <w:shd w:val="clear" w:color="auto" w:fill="auto"/>
          </w:tcPr>
          <w:p w14:paraId="2909B40B"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d</w:t>
            </w:r>
          </w:p>
        </w:tc>
        <w:tc>
          <w:tcPr>
            <w:tcW w:w="8512" w:type="dxa"/>
            <w:shd w:val="clear" w:color="auto" w:fill="auto"/>
          </w:tcPr>
          <w:p w14:paraId="744CD572"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Privatentnahme in Geld</w:t>
            </w:r>
          </w:p>
        </w:tc>
        <w:tc>
          <w:tcPr>
            <w:tcW w:w="566" w:type="dxa"/>
            <w:shd w:val="clear" w:color="auto" w:fill="auto"/>
          </w:tcPr>
          <w:p w14:paraId="42A5733F"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2452B93A" w14:textId="77777777" w:rsidTr="0095220B">
        <w:tc>
          <w:tcPr>
            <w:tcW w:w="561" w:type="dxa"/>
            <w:shd w:val="clear" w:color="auto" w:fill="auto"/>
          </w:tcPr>
          <w:p w14:paraId="05D87798"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e</w:t>
            </w:r>
          </w:p>
        </w:tc>
        <w:tc>
          <w:tcPr>
            <w:tcW w:w="8512" w:type="dxa"/>
            <w:shd w:val="clear" w:color="auto" w:fill="auto"/>
          </w:tcPr>
          <w:p w14:paraId="5C70B757"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Die Rückzahlung eines Darlehens</w:t>
            </w:r>
          </w:p>
        </w:tc>
        <w:tc>
          <w:tcPr>
            <w:tcW w:w="566" w:type="dxa"/>
            <w:shd w:val="clear" w:color="auto" w:fill="auto"/>
          </w:tcPr>
          <w:p w14:paraId="6B367C7D"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bl>
    <w:p w14:paraId="1498BC9E" w14:textId="77777777" w:rsidR="00F70B8F" w:rsidRPr="006A5692"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t>Für die Kosten- und Leistungsrechnung des Monats April erhalten Sie von der Buchhaltung unter anderem eine Liste mit den Aprilsalden der Konten. Welchen Kontensaldo können Sie in der Regel ohne Korrekturen unmittelbar in die Kosten- und Leistungsrechnung übernehmen?</w:t>
      </w:r>
    </w:p>
    <w:tbl>
      <w:tblPr>
        <w:tblW w:w="9639" w:type="dxa"/>
        <w:tblInd w:w="397" w:type="dxa"/>
        <w:tblLook w:val="04A0" w:firstRow="1" w:lastRow="0" w:firstColumn="1" w:lastColumn="0" w:noHBand="0" w:noVBand="1"/>
      </w:tblPr>
      <w:tblGrid>
        <w:gridCol w:w="561"/>
        <w:gridCol w:w="8512"/>
        <w:gridCol w:w="566"/>
      </w:tblGrid>
      <w:tr w:rsidR="00F70B8F" w:rsidRPr="001C4B3C" w14:paraId="0C3AB6B0" w14:textId="77777777" w:rsidTr="0095220B">
        <w:tc>
          <w:tcPr>
            <w:tcW w:w="561" w:type="dxa"/>
            <w:shd w:val="clear" w:color="auto" w:fill="auto"/>
          </w:tcPr>
          <w:p w14:paraId="4288A502"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a</w:t>
            </w:r>
          </w:p>
        </w:tc>
        <w:tc>
          <w:tcPr>
            <w:tcW w:w="8512" w:type="dxa"/>
            <w:shd w:val="clear" w:color="auto" w:fill="auto"/>
          </w:tcPr>
          <w:p w14:paraId="0F2F0CA1"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Den Saldo des Kontos „Vorsteuer“</w:t>
            </w:r>
          </w:p>
        </w:tc>
        <w:tc>
          <w:tcPr>
            <w:tcW w:w="566" w:type="dxa"/>
            <w:shd w:val="clear" w:color="auto" w:fill="auto"/>
          </w:tcPr>
          <w:p w14:paraId="1B043A3B" w14:textId="77777777" w:rsidR="00F70B8F" w:rsidRPr="004D69C0" w:rsidRDefault="00F70B8F" w:rsidP="0095220B">
            <w:pPr>
              <w:spacing w:before="40" w:after="40"/>
              <w:jc w:val="both"/>
              <w:rPr>
                <w:rFonts w:ascii="Calibri" w:hAnsi="Calibri" w:cs="Calibri"/>
                <w:bCs/>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03118EDD" w14:textId="77777777" w:rsidTr="0095220B">
        <w:tc>
          <w:tcPr>
            <w:tcW w:w="561" w:type="dxa"/>
            <w:shd w:val="clear" w:color="auto" w:fill="auto"/>
          </w:tcPr>
          <w:p w14:paraId="437F3BD4"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b</w:t>
            </w:r>
          </w:p>
        </w:tc>
        <w:tc>
          <w:tcPr>
            <w:tcW w:w="8512" w:type="dxa"/>
            <w:shd w:val="clear" w:color="auto" w:fill="auto"/>
          </w:tcPr>
          <w:p w14:paraId="03270F35"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Den Saldo des Kontos „Außerordentliche Aufwendungen i.S. § 277 HGB“</w:t>
            </w:r>
          </w:p>
        </w:tc>
        <w:tc>
          <w:tcPr>
            <w:tcW w:w="566" w:type="dxa"/>
            <w:shd w:val="clear" w:color="auto" w:fill="auto"/>
          </w:tcPr>
          <w:p w14:paraId="0C7F19E8"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3BAF4DEB" w14:textId="77777777" w:rsidTr="0095220B">
        <w:tc>
          <w:tcPr>
            <w:tcW w:w="561" w:type="dxa"/>
            <w:shd w:val="clear" w:color="auto" w:fill="auto"/>
          </w:tcPr>
          <w:p w14:paraId="53A25385"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c</w:t>
            </w:r>
          </w:p>
        </w:tc>
        <w:tc>
          <w:tcPr>
            <w:tcW w:w="8512" w:type="dxa"/>
            <w:shd w:val="clear" w:color="auto" w:fill="auto"/>
          </w:tcPr>
          <w:p w14:paraId="156AFC73"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Den Saldo des Kontos „Betriebsfremde Aufwendungen“</w:t>
            </w:r>
          </w:p>
        </w:tc>
        <w:tc>
          <w:tcPr>
            <w:tcW w:w="566" w:type="dxa"/>
            <w:shd w:val="clear" w:color="auto" w:fill="auto"/>
          </w:tcPr>
          <w:p w14:paraId="44639747"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488C8B30" w14:textId="77777777" w:rsidTr="0095220B">
        <w:tc>
          <w:tcPr>
            <w:tcW w:w="561" w:type="dxa"/>
            <w:shd w:val="clear" w:color="auto" w:fill="auto"/>
          </w:tcPr>
          <w:p w14:paraId="4F4D0304"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d</w:t>
            </w:r>
          </w:p>
        </w:tc>
        <w:tc>
          <w:tcPr>
            <w:tcW w:w="8512" w:type="dxa"/>
            <w:shd w:val="clear" w:color="auto" w:fill="auto"/>
          </w:tcPr>
          <w:p w14:paraId="587997B4"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Den Saldo des Kontos „Gesetzliche soziale Aufwendungen“</w:t>
            </w:r>
          </w:p>
        </w:tc>
        <w:tc>
          <w:tcPr>
            <w:tcW w:w="566" w:type="dxa"/>
            <w:shd w:val="clear" w:color="auto" w:fill="auto"/>
          </w:tcPr>
          <w:p w14:paraId="4BBDB9C5"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3C87D538" w14:textId="77777777" w:rsidTr="0095220B">
        <w:tc>
          <w:tcPr>
            <w:tcW w:w="561" w:type="dxa"/>
            <w:shd w:val="clear" w:color="auto" w:fill="auto"/>
          </w:tcPr>
          <w:p w14:paraId="52C49B5C"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e</w:t>
            </w:r>
          </w:p>
        </w:tc>
        <w:tc>
          <w:tcPr>
            <w:tcW w:w="8512" w:type="dxa"/>
            <w:shd w:val="clear" w:color="auto" w:fill="auto"/>
          </w:tcPr>
          <w:p w14:paraId="5B88F9FA"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Den Saldo des Kontos „Periodenfremde Aufwendungen“</w:t>
            </w:r>
          </w:p>
        </w:tc>
        <w:tc>
          <w:tcPr>
            <w:tcW w:w="566" w:type="dxa"/>
            <w:shd w:val="clear" w:color="auto" w:fill="auto"/>
          </w:tcPr>
          <w:p w14:paraId="30EAD8B1"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bl>
    <w:p w14:paraId="420B93CB" w14:textId="77777777" w:rsidR="00F70B8F"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t>Die Kostenrechnung ergibt für einen Auftrag über 1.</w:t>
      </w:r>
      <w:r>
        <w:rPr>
          <w:rFonts w:ascii="Calibri" w:hAnsi="Calibri" w:cs="Calibri"/>
          <w:bCs/>
          <w:sz w:val="21"/>
          <w:szCs w:val="21"/>
        </w:rPr>
        <w:tab/>
        <w:t>000 Stück folgende Zahlen.</w:t>
      </w:r>
    </w:p>
    <w:tbl>
      <w:tblPr>
        <w:tblW w:w="6095" w:type="dxa"/>
        <w:tblInd w:w="397" w:type="dxa"/>
        <w:tblLook w:val="04A0" w:firstRow="1" w:lastRow="0" w:firstColumn="1" w:lastColumn="0" w:noHBand="0" w:noVBand="1"/>
      </w:tblPr>
      <w:tblGrid>
        <w:gridCol w:w="3260"/>
        <w:gridCol w:w="2835"/>
      </w:tblGrid>
      <w:tr w:rsidR="00F70B8F" w:rsidRPr="001C4B3C" w14:paraId="273170B3" w14:textId="77777777" w:rsidTr="0095220B">
        <w:tc>
          <w:tcPr>
            <w:tcW w:w="3260" w:type="dxa"/>
            <w:shd w:val="clear" w:color="auto" w:fill="auto"/>
          </w:tcPr>
          <w:p w14:paraId="5131B367"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Wareneinsatz für 1.000 Stück</w:t>
            </w:r>
          </w:p>
        </w:tc>
        <w:tc>
          <w:tcPr>
            <w:tcW w:w="2835" w:type="dxa"/>
            <w:shd w:val="clear" w:color="auto" w:fill="auto"/>
          </w:tcPr>
          <w:p w14:paraId="7ABC5C64" w14:textId="77777777" w:rsidR="00F70B8F" w:rsidRPr="004D69C0" w:rsidRDefault="00F70B8F" w:rsidP="0095220B">
            <w:pPr>
              <w:spacing w:before="40" w:after="40"/>
              <w:jc w:val="right"/>
              <w:rPr>
                <w:rFonts w:ascii="Calibri" w:hAnsi="Calibri" w:cs="Calibri"/>
                <w:bCs/>
                <w:sz w:val="21"/>
                <w:szCs w:val="21"/>
                <w:lang w:eastAsia="ja-JP"/>
              </w:rPr>
            </w:pPr>
            <w:r>
              <w:rPr>
                <w:rFonts w:ascii="Calibri" w:hAnsi="Calibri" w:cs="Calibri"/>
                <w:bCs/>
                <w:sz w:val="21"/>
                <w:szCs w:val="21"/>
                <w:lang w:eastAsia="ja-JP"/>
              </w:rPr>
              <w:t>12.000,00 €</w:t>
            </w:r>
          </w:p>
        </w:tc>
      </w:tr>
      <w:tr w:rsidR="00F70B8F" w:rsidRPr="001C4B3C" w14:paraId="2364AC5C" w14:textId="77777777" w:rsidTr="0095220B">
        <w:tc>
          <w:tcPr>
            <w:tcW w:w="3260" w:type="dxa"/>
            <w:shd w:val="clear" w:color="auto" w:fill="auto"/>
          </w:tcPr>
          <w:p w14:paraId="2EBD4CFC"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Variable Handlungskosten je Stück</w:t>
            </w:r>
          </w:p>
        </w:tc>
        <w:tc>
          <w:tcPr>
            <w:tcW w:w="2835" w:type="dxa"/>
            <w:shd w:val="clear" w:color="auto" w:fill="auto"/>
          </w:tcPr>
          <w:p w14:paraId="2F3F1DBD" w14:textId="77777777" w:rsidR="00F70B8F" w:rsidRPr="004D69C0" w:rsidRDefault="00F70B8F" w:rsidP="0095220B">
            <w:pPr>
              <w:spacing w:before="40" w:after="40"/>
              <w:jc w:val="right"/>
              <w:rPr>
                <w:sz w:val="21"/>
                <w:szCs w:val="21"/>
                <w:lang w:eastAsia="ja-JP"/>
              </w:rPr>
            </w:pPr>
            <w:r>
              <w:rPr>
                <w:sz w:val="21"/>
                <w:szCs w:val="21"/>
                <w:lang w:eastAsia="ja-JP"/>
              </w:rPr>
              <w:t>2,00 €</w:t>
            </w:r>
          </w:p>
        </w:tc>
      </w:tr>
      <w:tr w:rsidR="00F70B8F" w:rsidRPr="001C4B3C" w14:paraId="3B128E5D" w14:textId="77777777" w:rsidTr="0095220B">
        <w:tc>
          <w:tcPr>
            <w:tcW w:w="3260" w:type="dxa"/>
            <w:shd w:val="clear" w:color="auto" w:fill="auto"/>
          </w:tcPr>
          <w:p w14:paraId="683510F3"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Fixe Kosten für diesen Auftrag</w:t>
            </w:r>
          </w:p>
        </w:tc>
        <w:tc>
          <w:tcPr>
            <w:tcW w:w="2835" w:type="dxa"/>
            <w:shd w:val="clear" w:color="auto" w:fill="auto"/>
          </w:tcPr>
          <w:p w14:paraId="56D817B6" w14:textId="77777777" w:rsidR="00F70B8F" w:rsidRPr="004D69C0" w:rsidRDefault="00F70B8F" w:rsidP="0095220B">
            <w:pPr>
              <w:spacing w:before="40" w:after="40"/>
              <w:jc w:val="right"/>
              <w:rPr>
                <w:sz w:val="21"/>
                <w:szCs w:val="21"/>
                <w:lang w:eastAsia="ja-JP"/>
              </w:rPr>
            </w:pPr>
            <w:r>
              <w:rPr>
                <w:sz w:val="21"/>
                <w:szCs w:val="21"/>
                <w:lang w:eastAsia="ja-JP"/>
              </w:rPr>
              <w:t>4.000,00 €</w:t>
            </w:r>
          </w:p>
        </w:tc>
      </w:tr>
    </w:tbl>
    <w:p w14:paraId="51EC592E" w14:textId="77777777" w:rsidR="00F70B8F" w:rsidRPr="0095220B" w:rsidRDefault="00F70B8F" w:rsidP="00F70B8F">
      <w:pPr>
        <w:spacing w:before="120" w:after="120"/>
        <w:ind w:left="454"/>
        <w:jc w:val="both"/>
        <w:rPr>
          <w:rFonts w:ascii="Calibri" w:hAnsi="Calibri" w:cs="Calibri"/>
          <w:bCs/>
          <w:sz w:val="21"/>
          <w:szCs w:val="21"/>
        </w:rPr>
      </w:pPr>
      <w:r>
        <w:rPr>
          <w:rFonts w:ascii="Symbol" w:hAnsi="Symbol" w:cs="Calibri"/>
          <w:bCs/>
          <w:noProof/>
          <w:sz w:val="21"/>
          <w:szCs w:val="21"/>
        </w:rPr>
        <mc:AlternateContent>
          <mc:Choice Requires="wps">
            <w:drawing>
              <wp:anchor distT="0" distB="0" distL="114300" distR="114300" simplePos="0" relativeHeight="251737600" behindDoc="0" locked="0" layoutInCell="1" allowOverlap="1" wp14:anchorId="73798FCD" wp14:editId="198EA648">
                <wp:simplePos x="0" y="0"/>
                <wp:positionH relativeFrom="column">
                  <wp:posOffset>5295900</wp:posOffset>
                </wp:positionH>
                <wp:positionV relativeFrom="paragraph">
                  <wp:posOffset>85090</wp:posOffset>
                </wp:positionV>
                <wp:extent cx="990600" cy="209550"/>
                <wp:effectExtent l="0" t="0" r="19050" b="19050"/>
                <wp:wrapNone/>
                <wp:docPr id="6" name="Rechteck 6"/>
                <wp:cNvGraphicFramePr/>
                <a:graphic xmlns:a="http://schemas.openxmlformats.org/drawingml/2006/main">
                  <a:graphicData uri="http://schemas.microsoft.com/office/word/2010/wordprocessingShape">
                    <wps:wsp>
                      <wps:cNvSpPr/>
                      <wps:spPr>
                        <a:xfrm>
                          <a:off x="0" y="0"/>
                          <a:ext cx="990600" cy="209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CAC71B" id="Rechteck 6" o:spid="_x0000_s1026" style="position:absolute;margin-left:417pt;margin-top:6.7pt;width:78pt;height:16.5pt;z-index:251737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" fillcolor="white [3201]" strokecolor="#f79646 [3209]" strokeweight="2pt"/>
            </w:pict>
          </mc:Fallback>
        </mc:AlternateContent>
      </w:r>
      <w:r>
        <w:rPr>
          <w:rFonts w:ascii="Calibri" w:hAnsi="Calibri" w:cs="Calibri"/>
          <w:bCs/>
          <w:sz w:val="21"/>
          <w:szCs w:val="21"/>
        </w:rPr>
        <w:t>Wie viel € beträgt der Selbstkostenpreis je Stück?</w:t>
      </w:r>
      <w:r>
        <w:rPr>
          <w:rFonts w:ascii="Calibri" w:hAnsi="Calibri" w:cs="Calibri"/>
          <w:bCs/>
          <w:sz w:val="21"/>
          <w:szCs w:val="21"/>
        </w:rPr>
        <w:tab/>
      </w:r>
    </w:p>
    <w:p w14:paraId="732619EB" w14:textId="77777777" w:rsidR="00F70B8F"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t>Welche Aussage trifft auf den Begriff „Kalkulatorische Kosten“ zu?</w:t>
      </w:r>
    </w:p>
    <w:tbl>
      <w:tblPr>
        <w:tblW w:w="9639" w:type="dxa"/>
        <w:tblInd w:w="397" w:type="dxa"/>
        <w:tblLook w:val="04A0" w:firstRow="1" w:lastRow="0" w:firstColumn="1" w:lastColumn="0" w:noHBand="0" w:noVBand="1"/>
      </w:tblPr>
      <w:tblGrid>
        <w:gridCol w:w="561"/>
        <w:gridCol w:w="8512"/>
        <w:gridCol w:w="566"/>
      </w:tblGrid>
      <w:tr w:rsidR="00F70B8F" w:rsidRPr="001C4B3C" w14:paraId="0615EC12" w14:textId="77777777" w:rsidTr="0095220B">
        <w:tc>
          <w:tcPr>
            <w:tcW w:w="561" w:type="dxa"/>
            <w:shd w:val="clear" w:color="auto" w:fill="auto"/>
          </w:tcPr>
          <w:p w14:paraId="17BD2EE8"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a</w:t>
            </w:r>
          </w:p>
        </w:tc>
        <w:tc>
          <w:tcPr>
            <w:tcW w:w="8512" w:type="dxa"/>
            <w:shd w:val="clear" w:color="auto" w:fill="auto"/>
          </w:tcPr>
          <w:p w14:paraId="4FBD285D"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Kalkulatorische Kosten sind Kosten, die das laufende Jahr nicht betreffen, z.B. Gewerbesteuernachzahlung für das vergangene Geschäftsjahr.</w:t>
            </w:r>
          </w:p>
        </w:tc>
        <w:tc>
          <w:tcPr>
            <w:tcW w:w="566" w:type="dxa"/>
            <w:shd w:val="clear" w:color="auto" w:fill="auto"/>
          </w:tcPr>
          <w:p w14:paraId="26C24676" w14:textId="77777777" w:rsidR="00F70B8F" w:rsidRPr="004D69C0" w:rsidRDefault="00F70B8F" w:rsidP="0095220B">
            <w:pPr>
              <w:spacing w:before="40" w:after="40"/>
              <w:jc w:val="both"/>
              <w:rPr>
                <w:rFonts w:ascii="Calibri" w:hAnsi="Calibri" w:cs="Calibri"/>
                <w:bCs/>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6A6E1511" w14:textId="77777777" w:rsidTr="0095220B">
        <w:tc>
          <w:tcPr>
            <w:tcW w:w="561" w:type="dxa"/>
            <w:shd w:val="clear" w:color="auto" w:fill="auto"/>
          </w:tcPr>
          <w:p w14:paraId="120E21CB"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b</w:t>
            </w:r>
          </w:p>
        </w:tc>
        <w:tc>
          <w:tcPr>
            <w:tcW w:w="8512" w:type="dxa"/>
            <w:shd w:val="clear" w:color="auto" w:fill="auto"/>
          </w:tcPr>
          <w:p w14:paraId="43332583"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Kalkulatorische Kosten sind Kosten für betriebsfremde Zwecke, z.B. Spenden.</w:t>
            </w:r>
          </w:p>
        </w:tc>
        <w:tc>
          <w:tcPr>
            <w:tcW w:w="566" w:type="dxa"/>
            <w:shd w:val="clear" w:color="auto" w:fill="auto"/>
          </w:tcPr>
          <w:p w14:paraId="1C32F858"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76692CF6" w14:textId="77777777" w:rsidTr="0095220B">
        <w:tc>
          <w:tcPr>
            <w:tcW w:w="561" w:type="dxa"/>
            <w:shd w:val="clear" w:color="auto" w:fill="auto"/>
          </w:tcPr>
          <w:p w14:paraId="1C2B29DC"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c</w:t>
            </w:r>
          </w:p>
        </w:tc>
        <w:tc>
          <w:tcPr>
            <w:tcW w:w="8512" w:type="dxa"/>
            <w:shd w:val="clear" w:color="auto" w:fill="auto"/>
          </w:tcPr>
          <w:p w14:paraId="3EF199FD"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Kalkulatorische Kosten sind Kosten, die in der Gewinn- und Verlustrechnung gar nicht oder in anderer Höhe als Aufwendungen berücksichtigt werden, z.B. Unternehmerlohn.</w:t>
            </w:r>
          </w:p>
        </w:tc>
        <w:tc>
          <w:tcPr>
            <w:tcW w:w="566" w:type="dxa"/>
            <w:shd w:val="clear" w:color="auto" w:fill="auto"/>
          </w:tcPr>
          <w:p w14:paraId="55AD5A2C"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6E1B15F9" w14:textId="77777777" w:rsidTr="0095220B">
        <w:tc>
          <w:tcPr>
            <w:tcW w:w="561" w:type="dxa"/>
            <w:shd w:val="clear" w:color="auto" w:fill="auto"/>
          </w:tcPr>
          <w:p w14:paraId="3BEED78C"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d</w:t>
            </w:r>
          </w:p>
        </w:tc>
        <w:tc>
          <w:tcPr>
            <w:tcW w:w="8512" w:type="dxa"/>
            <w:shd w:val="clear" w:color="auto" w:fill="auto"/>
          </w:tcPr>
          <w:p w14:paraId="54CFEB34"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Kalkulatorische Kosten sind Kosten für betrieblich außerordentliche Vorkommnisse, z.B. Wasserschäden, die durch eine Versicherung abgedeckt sind.</w:t>
            </w:r>
          </w:p>
        </w:tc>
        <w:tc>
          <w:tcPr>
            <w:tcW w:w="566" w:type="dxa"/>
            <w:shd w:val="clear" w:color="auto" w:fill="auto"/>
          </w:tcPr>
          <w:p w14:paraId="477EFF75"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3A04D776" w14:textId="77777777" w:rsidTr="0095220B">
        <w:tc>
          <w:tcPr>
            <w:tcW w:w="561" w:type="dxa"/>
            <w:shd w:val="clear" w:color="auto" w:fill="auto"/>
          </w:tcPr>
          <w:p w14:paraId="2026F5EF"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e</w:t>
            </w:r>
          </w:p>
        </w:tc>
        <w:tc>
          <w:tcPr>
            <w:tcW w:w="8512" w:type="dxa"/>
            <w:shd w:val="clear" w:color="auto" w:fill="auto"/>
          </w:tcPr>
          <w:p w14:paraId="11B58AB3"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Kalkulatorische Kosten sind Kosten, die einmalig anfallen, z.B. durch Kassenmanko.</w:t>
            </w:r>
          </w:p>
        </w:tc>
        <w:tc>
          <w:tcPr>
            <w:tcW w:w="566" w:type="dxa"/>
            <w:shd w:val="clear" w:color="auto" w:fill="auto"/>
          </w:tcPr>
          <w:p w14:paraId="7C96A354"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bl>
    <w:p w14:paraId="66CA8CC7" w14:textId="77777777" w:rsidR="00F70B8F" w:rsidRDefault="00F70B8F" w:rsidP="00F70B8F">
      <w:pPr>
        <w:pStyle w:val="Listenabsatz"/>
        <w:numPr>
          <w:ilvl w:val="0"/>
          <w:numId w:val="14"/>
        </w:numPr>
        <w:spacing w:before="120" w:after="120"/>
        <w:ind w:left="511" w:hanging="454"/>
        <w:contextualSpacing w:val="0"/>
        <w:jc w:val="both"/>
        <w:rPr>
          <w:rFonts w:ascii="Calibri" w:hAnsi="Calibri" w:cs="Calibri"/>
          <w:bCs/>
          <w:sz w:val="21"/>
          <w:szCs w:val="21"/>
        </w:rPr>
      </w:pPr>
      <w:r>
        <w:rPr>
          <w:rFonts w:ascii="Calibri" w:hAnsi="Calibri" w:cs="Calibri"/>
          <w:bCs/>
          <w:sz w:val="21"/>
          <w:szCs w:val="21"/>
        </w:rPr>
        <w:t>Welcher Aufwand wird in der Kosten- und Leistungsrechnung bei den Handlungskosten berücksichtigt?</w:t>
      </w:r>
    </w:p>
    <w:tbl>
      <w:tblPr>
        <w:tblW w:w="9639" w:type="dxa"/>
        <w:tblInd w:w="397" w:type="dxa"/>
        <w:tblLook w:val="04A0" w:firstRow="1" w:lastRow="0" w:firstColumn="1" w:lastColumn="0" w:noHBand="0" w:noVBand="1"/>
      </w:tblPr>
      <w:tblGrid>
        <w:gridCol w:w="561"/>
        <w:gridCol w:w="8512"/>
        <w:gridCol w:w="566"/>
      </w:tblGrid>
      <w:tr w:rsidR="00F70B8F" w:rsidRPr="001C4B3C" w14:paraId="7080598E" w14:textId="77777777" w:rsidTr="0095220B">
        <w:tc>
          <w:tcPr>
            <w:tcW w:w="561" w:type="dxa"/>
            <w:shd w:val="clear" w:color="auto" w:fill="auto"/>
          </w:tcPr>
          <w:p w14:paraId="03879001"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a</w:t>
            </w:r>
          </w:p>
        </w:tc>
        <w:tc>
          <w:tcPr>
            <w:tcW w:w="8512" w:type="dxa"/>
            <w:shd w:val="clear" w:color="auto" w:fill="auto"/>
          </w:tcPr>
          <w:p w14:paraId="02AC2473"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Miete für Geschäftsräume</w:t>
            </w:r>
          </w:p>
        </w:tc>
        <w:tc>
          <w:tcPr>
            <w:tcW w:w="566" w:type="dxa"/>
            <w:shd w:val="clear" w:color="auto" w:fill="auto"/>
          </w:tcPr>
          <w:p w14:paraId="20FEF817" w14:textId="77777777" w:rsidR="00F70B8F" w:rsidRPr="004D69C0" w:rsidRDefault="00F70B8F" w:rsidP="0095220B">
            <w:pPr>
              <w:spacing w:before="40" w:after="40"/>
              <w:jc w:val="both"/>
              <w:rPr>
                <w:rFonts w:ascii="Calibri" w:hAnsi="Calibri" w:cs="Calibri"/>
                <w:bCs/>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26495B43" w14:textId="77777777" w:rsidTr="0095220B">
        <w:tc>
          <w:tcPr>
            <w:tcW w:w="561" w:type="dxa"/>
            <w:shd w:val="clear" w:color="auto" w:fill="auto"/>
          </w:tcPr>
          <w:p w14:paraId="06F88D35"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b</w:t>
            </w:r>
          </w:p>
        </w:tc>
        <w:tc>
          <w:tcPr>
            <w:tcW w:w="8512" w:type="dxa"/>
            <w:shd w:val="clear" w:color="auto" w:fill="auto"/>
          </w:tcPr>
          <w:p w14:paraId="084DDE08"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Lieferantenskonti</w:t>
            </w:r>
          </w:p>
        </w:tc>
        <w:tc>
          <w:tcPr>
            <w:tcW w:w="566" w:type="dxa"/>
            <w:shd w:val="clear" w:color="auto" w:fill="auto"/>
          </w:tcPr>
          <w:p w14:paraId="2E4BA017"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620FA046" w14:textId="77777777" w:rsidTr="0095220B">
        <w:tc>
          <w:tcPr>
            <w:tcW w:w="561" w:type="dxa"/>
            <w:shd w:val="clear" w:color="auto" w:fill="auto"/>
          </w:tcPr>
          <w:p w14:paraId="673EE910"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c</w:t>
            </w:r>
          </w:p>
        </w:tc>
        <w:tc>
          <w:tcPr>
            <w:tcW w:w="8512" w:type="dxa"/>
            <w:shd w:val="clear" w:color="auto" w:fill="auto"/>
          </w:tcPr>
          <w:p w14:paraId="737FEED7"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Kundenskonti</w:t>
            </w:r>
          </w:p>
        </w:tc>
        <w:tc>
          <w:tcPr>
            <w:tcW w:w="566" w:type="dxa"/>
            <w:shd w:val="clear" w:color="auto" w:fill="auto"/>
          </w:tcPr>
          <w:p w14:paraId="0DFA9AC1"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2C22D04D" w14:textId="77777777" w:rsidTr="0095220B">
        <w:tc>
          <w:tcPr>
            <w:tcW w:w="561" w:type="dxa"/>
            <w:shd w:val="clear" w:color="auto" w:fill="auto"/>
          </w:tcPr>
          <w:p w14:paraId="0C84862F"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d</w:t>
            </w:r>
          </w:p>
        </w:tc>
        <w:tc>
          <w:tcPr>
            <w:tcW w:w="8512" w:type="dxa"/>
            <w:shd w:val="clear" w:color="auto" w:fill="auto"/>
          </w:tcPr>
          <w:p w14:paraId="531C6A00"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Wareneinsatz</w:t>
            </w:r>
          </w:p>
        </w:tc>
        <w:tc>
          <w:tcPr>
            <w:tcW w:w="566" w:type="dxa"/>
            <w:shd w:val="clear" w:color="auto" w:fill="auto"/>
          </w:tcPr>
          <w:p w14:paraId="041B734C"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r w:rsidR="00F70B8F" w:rsidRPr="001C4B3C" w14:paraId="4A4BACC3" w14:textId="77777777" w:rsidTr="0095220B">
        <w:tc>
          <w:tcPr>
            <w:tcW w:w="561" w:type="dxa"/>
            <w:shd w:val="clear" w:color="auto" w:fill="auto"/>
          </w:tcPr>
          <w:p w14:paraId="4E9DDB76" w14:textId="77777777" w:rsidR="00F70B8F" w:rsidRPr="004D69C0" w:rsidRDefault="00F70B8F" w:rsidP="0095220B">
            <w:pPr>
              <w:spacing w:before="40" w:after="40"/>
              <w:jc w:val="center"/>
              <w:rPr>
                <w:rFonts w:ascii="Calibri" w:hAnsi="Calibri" w:cs="Calibri"/>
                <w:b/>
                <w:bCs/>
                <w:sz w:val="21"/>
                <w:szCs w:val="21"/>
                <w:lang w:eastAsia="ja-JP"/>
              </w:rPr>
            </w:pPr>
            <w:r w:rsidRPr="004D69C0">
              <w:rPr>
                <w:rFonts w:ascii="Calibri" w:hAnsi="Calibri" w:cs="Calibri"/>
                <w:b/>
                <w:bCs/>
                <w:sz w:val="21"/>
                <w:szCs w:val="21"/>
                <w:lang w:eastAsia="ja-JP"/>
              </w:rPr>
              <w:t>e</w:t>
            </w:r>
          </w:p>
        </w:tc>
        <w:tc>
          <w:tcPr>
            <w:tcW w:w="8512" w:type="dxa"/>
            <w:shd w:val="clear" w:color="auto" w:fill="auto"/>
          </w:tcPr>
          <w:p w14:paraId="18F90E45" w14:textId="77777777" w:rsidR="00F70B8F" w:rsidRPr="004D69C0" w:rsidRDefault="00F70B8F" w:rsidP="0095220B">
            <w:pPr>
              <w:spacing w:before="40" w:after="40"/>
              <w:jc w:val="both"/>
              <w:rPr>
                <w:rFonts w:ascii="Calibri" w:hAnsi="Calibri" w:cs="Calibri"/>
                <w:bCs/>
                <w:sz w:val="21"/>
                <w:szCs w:val="21"/>
                <w:lang w:eastAsia="ja-JP"/>
              </w:rPr>
            </w:pPr>
            <w:r>
              <w:rPr>
                <w:rFonts w:ascii="Calibri" w:hAnsi="Calibri" w:cs="Calibri"/>
                <w:bCs/>
                <w:sz w:val="21"/>
                <w:szCs w:val="21"/>
                <w:lang w:eastAsia="ja-JP"/>
              </w:rPr>
              <w:t>Einfuhrzölle</w:t>
            </w:r>
          </w:p>
        </w:tc>
        <w:tc>
          <w:tcPr>
            <w:tcW w:w="566" w:type="dxa"/>
            <w:shd w:val="clear" w:color="auto" w:fill="auto"/>
          </w:tcPr>
          <w:p w14:paraId="25A51CB9" w14:textId="77777777" w:rsidR="00F70B8F" w:rsidRPr="004D69C0" w:rsidRDefault="00F70B8F" w:rsidP="0095220B">
            <w:pPr>
              <w:spacing w:before="40" w:after="40"/>
              <w:jc w:val="both"/>
              <w:rPr>
                <w:sz w:val="21"/>
                <w:szCs w:val="21"/>
                <w:lang w:eastAsia="ja-JP"/>
              </w:rPr>
            </w:pPr>
            <w:r w:rsidRPr="004D69C0">
              <w:rPr>
                <w:sz w:val="21"/>
                <w:szCs w:val="21"/>
                <w:lang w:eastAsia="ja-JP"/>
              </w:rPr>
              <w:fldChar w:fldCharType="begin">
                <w:ffData>
                  <w:name w:val="Kontrollkästchen1"/>
                  <w:enabled/>
                  <w:calcOnExit w:val="0"/>
                  <w:checkBox>
                    <w:sizeAuto/>
                    <w:default w:val="0"/>
                  </w:checkBox>
                </w:ffData>
              </w:fldChar>
            </w:r>
            <w:r w:rsidRPr="004D69C0">
              <w:rPr>
                <w:sz w:val="21"/>
                <w:szCs w:val="21"/>
                <w:lang w:eastAsia="ja-JP"/>
              </w:rPr>
              <w:instrText xml:space="preserve"> FORMCHECKBOX </w:instrText>
            </w:r>
            <w:r w:rsidR="00525930">
              <w:rPr>
                <w:sz w:val="21"/>
                <w:szCs w:val="21"/>
                <w:lang w:eastAsia="ja-JP"/>
              </w:rPr>
            </w:r>
            <w:r w:rsidR="00525930">
              <w:rPr>
                <w:sz w:val="21"/>
                <w:szCs w:val="21"/>
                <w:lang w:eastAsia="ja-JP"/>
              </w:rPr>
              <w:fldChar w:fldCharType="separate"/>
            </w:r>
            <w:r w:rsidRPr="004D69C0">
              <w:rPr>
                <w:sz w:val="21"/>
                <w:szCs w:val="21"/>
                <w:lang w:eastAsia="ja-JP"/>
              </w:rPr>
              <w:fldChar w:fldCharType="end"/>
            </w:r>
          </w:p>
        </w:tc>
      </w:tr>
    </w:tbl>
    <w:p w14:paraId="542FA096" w14:textId="77777777" w:rsidR="00F70B8F" w:rsidRPr="00AA778C" w:rsidRDefault="00F70B8F" w:rsidP="00F70B8F">
      <w:pPr>
        <w:spacing w:before="240" w:after="120"/>
        <w:ind w:left="113"/>
        <w:jc w:val="both"/>
        <w:rPr>
          <w:rFonts w:ascii="Calibri" w:hAnsi="Calibri" w:cs="Calibri"/>
          <w:bCs/>
          <w:sz w:val="22"/>
          <w:szCs w:val="22"/>
          <w:u w:val="words"/>
        </w:rPr>
      </w:pPr>
      <w:r>
        <w:rPr>
          <w:rFonts w:ascii="Calibri" w:hAnsi="Calibri" w:cs="Calibri"/>
          <w:bCs/>
          <w:sz w:val="22"/>
          <w:szCs w:val="22"/>
          <w:u w:val="words"/>
        </w:rPr>
        <w:t>Lösungen:</w:t>
      </w:r>
    </w:p>
    <w:tbl>
      <w:tblPr>
        <w:tblW w:w="0" w:type="auto"/>
        <w:tblInd w:w="567" w:type="dxa"/>
        <w:tblBorders>
          <w:top w:val="single" w:sz="4" w:space="0" w:color="4F81BD"/>
          <w:left w:val="single" w:sz="4" w:space="0" w:color="4F81BD"/>
          <w:bottom w:val="single" w:sz="4" w:space="0" w:color="4F81BD"/>
          <w:right w:val="single" w:sz="4" w:space="0" w:color="4F81BD"/>
        </w:tblBorders>
        <w:tblLook w:val="04A0" w:firstRow="1" w:lastRow="0" w:firstColumn="1" w:lastColumn="0" w:noHBand="0" w:noVBand="1"/>
      </w:tblPr>
      <w:tblGrid>
        <w:gridCol w:w="677"/>
        <w:gridCol w:w="678"/>
        <w:gridCol w:w="678"/>
        <w:gridCol w:w="678"/>
        <w:gridCol w:w="678"/>
      </w:tblGrid>
      <w:tr w:rsidR="00F70B8F" w:rsidRPr="00136886" w14:paraId="39307BE5" w14:textId="77777777" w:rsidTr="0095220B">
        <w:trPr>
          <w:trHeight w:hRule="exact" w:val="454"/>
        </w:trPr>
        <w:tc>
          <w:tcPr>
            <w:tcW w:w="677" w:type="dxa"/>
            <w:tcBorders>
              <w:bottom w:val="nil"/>
              <w:right w:val="nil"/>
            </w:tcBorders>
            <w:shd w:val="clear" w:color="auto" w:fill="4F81BD"/>
          </w:tcPr>
          <w:p w14:paraId="42307BF9" w14:textId="77777777" w:rsidR="00F70B8F" w:rsidRPr="004D69C0" w:rsidRDefault="00F70B8F" w:rsidP="0095220B">
            <w:pPr>
              <w:spacing w:before="60" w:after="60"/>
              <w:jc w:val="center"/>
              <w:rPr>
                <w:rFonts w:ascii="Calibri" w:hAnsi="Calibri" w:cs="Calibri"/>
                <w:b/>
                <w:bCs/>
                <w:color w:val="FFFFFF"/>
                <w:sz w:val="21"/>
                <w:szCs w:val="21"/>
              </w:rPr>
            </w:pPr>
            <w:r>
              <w:rPr>
                <w:rFonts w:ascii="Calibri" w:hAnsi="Calibri" w:cs="Calibri"/>
                <w:b/>
                <w:bCs/>
                <w:color w:val="FFFFFF"/>
                <w:sz w:val="21"/>
                <w:szCs w:val="21"/>
              </w:rPr>
              <w:t>8</w:t>
            </w:r>
          </w:p>
        </w:tc>
        <w:tc>
          <w:tcPr>
            <w:tcW w:w="678" w:type="dxa"/>
            <w:shd w:val="clear" w:color="auto" w:fill="4F81BD"/>
          </w:tcPr>
          <w:p w14:paraId="5910E55C" w14:textId="77777777" w:rsidR="00F70B8F" w:rsidRPr="004D69C0" w:rsidRDefault="00F70B8F" w:rsidP="0095220B">
            <w:pPr>
              <w:spacing w:before="60" w:after="60"/>
              <w:jc w:val="center"/>
              <w:rPr>
                <w:rFonts w:ascii="Calibri" w:hAnsi="Calibri" w:cs="Calibri"/>
                <w:b/>
                <w:bCs/>
                <w:color w:val="FFFFFF"/>
                <w:sz w:val="21"/>
                <w:szCs w:val="21"/>
              </w:rPr>
            </w:pPr>
            <w:r>
              <w:rPr>
                <w:rFonts w:ascii="Calibri" w:hAnsi="Calibri" w:cs="Calibri"/>
                <w:b/>
                <w:bCs/>
                <w:color w:val="FFFFFF"/>
                <w:sz w:val="21"/>
                <w:szCs w:val="21"/>
              </w:rPr>
              <w:t>9</w:t>
            </w:r>
          </w:p>
        </w:tc>
        <w:tc>
          <w:tcPr>
            <w:tcW w:w="678" w:type="dxa"/>
            <w:shd w:val="clear" w:color="auto" w:fill="4F81BD"/>
          </w:tcPr>
          <w:p w14:paraId="783BD575" w14:textId="77777777" w:rsidR="00F70B8F" w:rsidRPr="004D69C0" w:rsidRDefault="00F70B8F" w:rsidP="0095220B">
            <w:pPr>
              <w:spacing w:before="60" w:after="60"/>
              <w:jc w:val="center"/>
              <w:rPr>
                <w:rFonts w:ascii="Calibri" w:hAnsi="Calibri" w:cs="Calibri"/>
                <w:b/>
                <w:bCs/>
                <w:color w:val="FFFFFF"/>
                <w:sz w:val="21"/>
                <w:szCs w:val="21"/>
              </w:rPr>
            </w:pPr>
            <w:r>
              <w:rPr>
                <w:rFonts w:ascii="Calibri" w:hAnsi="Calibri" w:cs="Calibri"/>
                <w:b/>
                <w:bCs/>
                <w:color w:val="FFFFFF"/>
                <w:sz w:val="21"/>
                <w:szCs w:val="21"/>
              </w:rPr>
              <w:t>10</w:t>
            </w:r>
          </w:p>
        </w:tc>
        <w:tc>
          <w:tcPr>
            <w:tcW w:w="678" w:type="dxa"/>
            <w:shd w:val="clear" w:color="auto" w:fill="4F81BD"/>
          </w:tcPr>
          <w:p w14:paraId="2A78DDF2" w14:textId="77777777" w:rsidR="00F70B8F" w:rsidRDefault="00F70B8F" w:rsidP="0095220B">
            <w:pPr>
              <w:spacing w:before="60" w:after="60"/>
              <w:jc w:val="center"/>
              <w:rPr>
                <w:rFonts w:ascii="Calibri" w:hAnsi="Calibri" w:cs="Calibri"/>
                <w:b/>
                <w:bCs/>
                <w:color w:val="FFFFFF"/>
                <w:sz w:val="21"/>
                <w:szCs w:val="21"/>
              </w:rPr>
            </w:pPr>
            <w:r>
              <w:rPr>
                <w:rFonts w:ascii="Calibri" w:hAnsi="Calibri" w:cs="Calibri"/>
                <w:b/>
                <w:bCs/>
                <w:color w:val="FFFFFF"/>
                <w:sz w:val="21"/>
                <w:szCs w:val="21"/>
              </w:rPr>
              <w:t>11</w:t>
            </w:r>
          </w:p>
        </w:tc>
        <w:tc>
          <w:tcPr>
            <w:tcW w:w="678" w:type="dxa"/>
            <w:shd w:val="clear" w:color="auto" w:fill="4F81BD"/>
          </w:tcPr>
          <w:p w14:paraId="79E74AE0" w14:textId="77777777" w:rsidR="00F70B8F" w:rsidRDefault="00F70B8F" w:rsidP="0095220B">
            <w:pPr>
              <w:spacing w:before="60" w:after="60"/>
              <w:jc w:val="center"/>
              <w:rPr>
                <w:rFonts w:ascii="Calibri" w:hAnsi="Calibri" w:cs="Calibri"/>
                <w:b/>
                <w:bCs/>
                <w:color w:val="FFFFFF"/>
                <w:sz w:val="21"/>
                <w:szCs w:val="21"/>
              </w:rPr>
            </w:pPr>
            <w:r>
              <w:rPr>
                <w:rFonts w:ascii="Calibri" w:hAnsi="Calibri" w:cs="Calibri"/>
                <w:b/>
                <w:bCs/>
                <w:color w:val="FFFFFF"/>
                <w:sz w:val="21"/>
                <w:szCs w:val="21"/>
              </w:rPr>
              <w:t>12</w:t>
            </w:r>
          </w:p>
        </w:tc>
      </w:tr>
      <w:tr w:rsidR="00F70B8F" w:rsidRPr="00136886" w14:paraId="786CD28B" w14:textId="77777777" w:rsidTr="0095220B">
        <w:trPr>
          <w:trHeight w:hRule="exact" w:val="454"/>
        </w:trPr>
        <w:tc>
          <w:tcPr>
            <w:tcW w:w="677" w:type="dxa"/>
            <w:tcBorders>
              <w:top w:val="single" w:sz="4" w:space="0" w:color="4F81BD"/>
              <w:bottom w:val="single" w:sz="4" w:space="0" w:color="4F81BD"/>
              <w:right w:val="nil"/>
            </w:tcBorders>
            <w:shd w:val="clear" w:color="auto" w:fill="FFFFFF"/>
          </w:tcPr>
          <w:p w14:paraId="140DD83C" w14:textId="5D58818B" w:rsidR="00F70B8F" w:rsidRPr="004D69C0" w:rsidRDefault="00F70B8F" w:rsidP="0095220B">
            <w:pPr>
              <w:spacing w:before="60" w:after="60"/>
              <w:jc w:val="center"/>
              <w:rPr>
                <w:rFonts w:ascii="Calibri" w:hAnsi="Calibri" w:cs="Calibri"/>
                <w:b/>
                <w:bCs/>
                <w:sz w:val="21"/>
                <w:szCs w:val="21"/>
              </w:rPr>
            </w:pPr>
          </w:p>
        </w:tc>
        <w:tc>
          <w:tcPr>
            <w:tcW w:w="678" w:type="dxa"/>
            <w:tcBorders>
              <w:top w:val="single" w:sz="4" w:space="0" w:color="4F81BD"/>
              <w:bottom w:val="single" w:sz="4" w:space="0" w:color="4F81BD"/>
            </w:tcBorders>
            <w:shd w:val="clear" w:color="auto" w:fill="auto"/>
          </w:tcPr>
          <w:p w14:paraId="722D39AE" w14:textId="32BED0AE" w:rsidR="00F70B8F" w:rsidRPr="004D69C0" w:rsidRDefault="00F70B8F" w:rsidP="0095220B">
            <w:pPr>
              <w:spacing w:before="60" w:after="60"/>
              <w:jc w:val="center"/>
              <w:rPr>
                <w:rFonts w:ascii="Calibri" w:hAnsi="Calibri" w:cs="Calibri"/>
                <w:b/>
                <w:bCs/>
                <w:sz w:val="21"/>
                <w:szCs w:val="21"/>
              </w:rPr>
            </w:pPr>
          </w:p>
        </w:tc>
        <w:tc>
          <w:tcPr>
            <w:tcW w:w="678" w:type="dxa"/>
            <w:tcBorders>
              <w:top w:val="single" w:sz="4" w:space="0" w:color="4F81BD"/>
              <w:bottom w:val="single" w:sz="4" w:space="0" w:color="4F81BD"/>
            </w:tcBorders>
            <w:shd w:val="clear" w:color="auto" w:fill="auto"/>
          </w:tcPr>
          <w:p w14:paraId="4C0AB7C7" w14:textId="2E0FE487" w:rsidR="00F70B8F" w:rsidRPr="004D69C0" w:rsidRDefault="00F70B8F" w:rsidP="0095220B">
            <w:pPr>
              <w:spacing w:before="60" w:after="60"/>
              <w:jc w:val="center"/>
              <w:rPr>
                <w:rFonts w:ascii="Calibri" w:hAnsi="Calibri" w:cs="Calibri"/>
                <w:b/>
                <w:bCs/>
                <w:sz w:val="21"/>
                <w:szCs w:val="21"/>
              </w:rPr>
            </w:pPr>
          </w:p>
        </w:tc>
        <w:tc>
          <w:tcPr>
            <w:tcW w:w="678" w:type="dxa"/>
            <w:tcBorders>
              <w:top w:val="single" w:sz="4" w:space="0" w:color="4F81BD"/>
              <w:bottom w:val="single" w:sz="4" w:space="0" w:color="4F81BD"/>
            </w:tcBorders>
          </w:tcPr>
          <w:p w14:paraId="523938F7" w14:textId="61C3C2AA" w:rsidR="00F70B8F" w:rsidRDefault="00F70B8F" w:rsidP="0095220B">
            <w:pPr>
              <w:spacing w:before="60" w:after="60"/>
              <w:jc w:val="center"/>
              <w:rPr>
                <w:rFonts w:ascii="Calibri" w:hAnsi="Calibri" w:cs="Calibri"/>
                <w:b/>
                <w:bCs/>
                <w:sz w:val="21"/>
                <w:szCs w:val="21"/>
              </w:rPr>
            </w:pPr>
          </w:p>
        </w:tc>
        <w:tc>
          <w:tcPr>
            <w:tcW w:w="678" w:type="dxa"/>
            <w:tcBorders>
              <w:top w:val="single" w:sz="4" w:space="0" w:color="4F81BD"/>
              <w:bottom w:val="single" w:sz="4" w:space="0" w:color="4F81BD"/>
            </w:tcBorders>
          </w:tcPr>
          <w:p w14:paraId="784B363E" w14:textId="1F7B8C58" w:rsidR="00F70B8F" w:rsidRDefault="00F70B8F" w:rsidP="0095220B">
            <w:pPr>
              <w:spacing w:before="60" w:after="60"/>
              <w:jc w:val="center"/>
              <w:rPr>
                <w:rFonts w:ascii="Calibri" w:hAnsi="Calibri" w:cs="Calibri"/>
                <w:b/>
                <w:bCs/>
                <w:sz w:val="21"/>
                <w:szCs w:val="21"/>
              </w:rPr>
            </w:pPr>
          </w:p>
        </w:tc>
      </w:tr>
    </w:tbl>
    <w:p w14:paraId="50CA1FDD" w14:textId="77777777" w:rsidR="00390472" w:rsidRDefault="00390472" w:rsidP="00516694"/>
    <w:p w14:paraId="44B68895" w14:textId="77777777" w:rsidR="00E67980" w:rsidRDefault="00E67980">
      <w:pPr>
        <w:sectPr w:rsidR="00E67980" w:rsidSect="000454C3">
          <w:headerReference w:type="default" r:id="rId39"/>
          <w:footerReference w:type="default" r:id="rId40"/>
          <w:headerReference w:type="first" r:id="rId41"/>
          <w:pgSz w:w="11906" w:h="16838" w:code="9"/>
          <w:pgMar w:top="1105" w:right="851" w:bottom="993" w:left="851" w:header="567" w:footer="709" w:gutter="0"/>
          <w:cols w:space="454"/>
          <w:titlePg/>
          <w:docGrid w:linePitch="360"/>
        </w:sectPr>
      </w:pPr>
    </w:p>
    <w:p w14:paraId="7643F5A5" w14:textId="77777777" w:rsidR="00A53CCF" w:rsidRPr="0083679A" w:rsidRDefault="00A53CCF" w:rsidP="00A53CCF">
      <w:pPr>
        <w:shd w:val="clear" w:color="auto" w:fill="548DD4"/>
        <w:jc w:val="center"/>
        <w:rPr>
          <w:rFonts w:ascii="Gadugi" w:hAnsi="Gadugi" w:cs="Estrangelo Edessa"/>
          <w:b/>
          <w:color w:val="FFFFFF"/>
          <w:sz w:val="32"/>
          <w:szCs w:val="32"/>
        </w:rPr>
      </w:pPr>
      <w:r w:rsidRPr="0083679A">
        <w:rPr>
          <w:rFonts w:ascii="Gadugi" w:hAnsi="Gadugi" w:cs="Estrangelo Edessa"/>
          <w:b/>
          <w:color w:val="FFFFFF"/>
          <w:sz w:val="32"/>
          <w:szCs w:val="32"/>
        </w:rPr>
        <w:lastRenderedPageBreak/>
        <w:t xml:space="preserve">Kreuzworträtsel </w:t>
      </w:r>
      <w:r>
        <w:rPr>
          <w:rFonts w:ascii="Gadugi" w:hAnsi="Gadugi" w:cs="Estrangelo Edessa"/>
          <w:b/>
          <w:color w:val="FFFFFF"/>
          <w:sz w:val="32"/>
          <w:szCs w:val="32"/>
        </w:rPr>
        <w:t>Marketing</w:t>
      </w:r>
    </w:p>
    <w:p w14:paraId="2833B381" w14:textId="77777777" w:rsidR="00A53CCF" w:rsidRPr="000723DA" w:rsidRDefault="00A53CCF" w:rsidP="00A53CCF">
      <w:pPr>
        <w:ind w:left="530"/>
        <w:rPr>
          <w:rFonts w:ascii="Calibri" w:hAnsi="Calibri" w:cs="Calibri"/>
          <w:bCs/>
          <w:sz w:val="4"/>
          <w:szCs w:val="4"/>
        </w:rPr>
      </w:pPr>
    </w:p>
    <w:p w14:paraId="627A1961" w14:textId="77777777" w:rsidR="00A53CCF" w:rsidRPr="0083679A" w:rsidRDefault="00A53CCF" w:rsidP="00A53CCF">
      <w:pPr>
        <w:shd w:val="clear" w:color="auto" w:fill="C6D9F1"/>
        <w:spacing w:after="60"/>
        <w:jc w:val="center"/>
        <w:rPr>
          <w:rFonts w:ascii="Gadugi" w:hAnsi="Gadugi" w:cs="Estrangelo Edessa"/>
          <w:b/>
          <w:sz w:val="28"/>
          <w:szCs w:val="28"/>
        </w:rPr>
      </w:pPr>
      <w:r w:rsidRPr="0083679A">
        <w:rPr>
          <w:rFonts w:ascii="Gadugi" w:hAnsi="Gadugi" w:cs="Estrangelo Edessa"/>
          <w:b/>
          <w:sz w:val="28"/>
          <w:szCs w:val="28"/>
        </w:rPr>
        <w:t xml:space="preserve">Wir suchen </w:t>
      </w:r>
      <w:r>
        <w:rPr>
          <w:rFonts w:ascii="Gadugi" w:hAnsi="Gadugi" w:cs="Estrangelo Edessa"/>
          <w:b/>
          <w:sz w:val="28"/>
          <w:szCs w:val="28"/>
        </w:rPr>
        <w:t>eine Preisstrategie</w:t>
      </w:r>
    </w:p>
    <w:p w14:paraId="012C7CF4" w14:textId="77777777" w:rsidR="00A53CCF" w:rsidRDefault="00A53CCF" w:rsidP="00A53CCF">
      <w:pPr>
        <w:spacing w:before="60" w:after="60"/>
        <w:jc w:val="center"/>
        <w:rPr>
          <w:rFonts w:ascii="Calibri" w:hAnsi="Calibri"/>
          <w:sz w:val="16"/>
          <w:szCs w:val="16"/>
          <w:u w:val="words"/>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172"/>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162"/>
      </w:tblGrid>
      <w:tr w:rsidR="00A53CCF" w14:paraId="71538A5C" w14:textId="77777777" w:rsidTr="00133685">
        <w:trPr>
          <w:trHeight w:hRule="exact" w:val="170"/>
          <w:jc w:val="center"/>
        </w:trPr>
        <w:tc>
          <w:tcPr>
            <w:tcW w:w="172" w:type="dxa"/>
            <w:shd w:val="clear" w:color="auto" w:fill="C6D9F1" w:themeFill="text2" w:themeFillTint="33"/>
            <w:vAlign w:val="center"/>
          </w:tcPr>
          <w:p w14:paraId="22C24089" w14:textId="77777777" w:rsidR="00A53CCF" w:rsidRDefault="00A53CCF" w:rsidP="00133685">
            <w:pPr>
              <w:jc w:val="center"/>
              <w:rPr>
                <w:rFonts w:ascii="Arial" w:hAnsi="Arial"/>
              </w:rPr>
            </w:pPr>
          </w:p>
        </w:tc>
        <w:tc>
          <w:tcPr>
            <w:tcW w:w="454" w:type="dxa"/>
            <w:shd w:val="clear" w:color="auto" w:fill="C6D9F1" w:themeFill="text2" w:themeFillTint="33"/>
          </w:tcPr>
          <w:p w14:paraId="11327B79"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58B79CAC"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17024E29"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4E7D4A9E"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37A4736E"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3AED093F"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328877E6"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386C8D5E"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37782EAF"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18A3B9C2"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5C19F435"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6ABA7FF3" w14:textId="77777777" w:rsidR="00A53CCF" w:rsidRDefault="00A53CCF" w:rsidP="00133685">
            <w:pPr>
              <w:jc w:val="center"/>
              <w:rPr>
                <w:rFonts w:ascii="Arial" w:hAnsi="Arial"/>
                <w:b/>
              </w:rPr>
            </w:pPr>
          </w:p>
        </w:tc>
        <w:tc>
          <w:tcPr>
            <w:tcW w:w="454" w:type="dxa"/>
            <w:tcBorders>
              <w:bottom w:val="dotted" w:sz="4" w:space="0" w:color="auto"/>
            </w:tcBorders>
            <w:shd w:val="clear" w:color="auto" w:fill="C6D9F1" w:themeFill="text2" w:themeFillTint="33"/>
            <w:vAlign w:val="center"/>
          </w:tcPr>
          <w:p w14:paraId="0FCB804C"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0D05901F"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2976A4B1"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4798F351"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51BB3C2C"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17004458"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004AAE14" w14:textId="77777777" w:rsidR="00A53CCF" w:rsidRDefault="00A53CCF" w:rsidP="00133685">
            <w:pPr>
              <w:jc w:val="center"/>
              <w:rPr>
                <w:rFonts w:ascii="Arial" w:hAnsi="Arial"/>
              </w:rPr>
            </w:pPr>
          </w:p>
        </w:tc>
        <w:tc>
          <w:tcPr>
            <w:tcW w:w="162" w:type="dxa"/>
            <w:tcBorders>
              <w:bottom w:val="dotted" w:sz="4" w:space="0" w:color="auto"/>
            </w:tcBorders>
            <w:shd w:val="clear" w:color="auto" w:fill="C6D9F1" w:themeFill="text2" w:themeFillTint="33"/>
          </w:tcPr>
          <w:p w14:paraId="4C04DB07" w14:textId="77777777" w:rsidR="00A53CCF" w:rsidRDefault="00A53CCF" w:rsidP="00133685">
            <w:pPr>
              <w:jc w:val="center"/>
              <w:rPr>
                <w:rFonts w:ascii="Arial" w:hAnsi="Arial"/>
              </w:rPr>
            </w:pPr>
          </w:p>
        </w:tc>
      </w:tr>
      <w:tr w:rsidR="00A53CCF" w14:paraId="17E88F2F" w14:textId="77777777" w:rsidTr="00A53CCF">
        <w:trPr>
          <w:trHeight w:hRule="exact" w:val="397"/>
          <w:jc w:val="center"/>
        </w:trPr>
        <w:tc>
          <w:tcPr>
            <w:tcW w:w="172" w:type="dxa"/>
            <w:shd w:val="clear" w:color="auto" w:fill="C6D9F1" w:themeFill="text2" w:themeFillTint="33"/>
            <w:vAlign w:val="center"/>
          </w:tcPr>
          <w:p w14:paraId="2CEFEC73" w14:textId="77777777" w:rsidR="00A53CCF" w:rsidRDefault="00A53CCF" w:rsidP="00133685">
            <w:pPr>
              <w:jc w:val="center"/>
              <w:rPr>
                <w:rFonts w:ascii="Arial" w:hAnsi="Arial"/>
              </w:rPr>
            </w:pPr>
          </w:p>
        </w:tc>
        <w:tc>
          <w:tcPr>
            <w:tcW w:w="454" w:type="dxa"/>
            <w:shd w:val="clear" w:color="auto" w:fill="000000" w:themeFill="text1"/>
            <w:vAlign w:val="center"/>
          </w:tcPr>
          <w:p w14:paraId="0B4EC98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895FA09"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CA61BBC" w14:textId="77777777" w:rsidR="00A53CCF" w:rsidRPr="0012651D" w:rsidDel="00BF7738" w:rsidRDefault="00A53CCF" w:rsidP="00133685">
            <w:pPr>
              <w:jc w:val="center"/>
              <w:rPr>
                <w:rFonts w:ascii="Arial" w:hAnsi="Arial"/>
              </w:rPr>
            </w:pPr>
          </w:p>
        </w:tc>
        <w:tc>
          <w:tcPr>
            <w:tcW w:w="454" w:type="dxa"/>
            <w:shd w:val="clear" w:color="auto" w:fill="000000" w:themeFill="text1"/>
            <w:vAlign w:val="center"/>
          </w:tcPr>
          <w:p w14:paraId="6B82EDC9" w14:textId="77777777" w:rsidR="00A53CCF" w:rsidRPr="0012651D" w:rsidDel="00BF7738" w:rsidRDefault="00A53CCF" w:rsidP="00133685">
            <w:pPr>
              <w:jc w:val="center"/>
              <w:rPr>
                <w:rFonts w:ascii="Arial" w:hAnsi="Arial"/>
              </w:rPr>
            </w:pPr>
          </w:p>
        </w:tc>
        <w:tc>
          <w:tcPr>
            <w:tcW w:w="454" w:type="dxa"/>
            <w:shd w:val="clear" w:color="auto" w:fill="000000" w:themeFill="text1"/>
            <w:vAlign w:val="center"/>
          </w:tcPr>
          <w:p w14:paraId="18E926D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383D275"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332DAFD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AC0978F"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498346D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C4112D9" w14:textId="77777777" w:rsidR="00A53CCF" w:rsidRPr="00133685" w:rsidRDefault="00A53CCF" w:rsidP="00133685">
            <w:pPr>
              <w:jc w:val="center"/>
              <w:rPr>
                <w:rFonts w:ascii="Arial" w:hAnsi="Arial"/>
              </w:rPr>
            </w:pPr>
          </w:p>
        </w:tc>
        <w:tc>
          <w:tcPr>
            <w:tcW w:w="454" w:type="dxa"/>
            <w:shd w:val="clear" w:color="auto" w:fill="F2F2F2" w:themeFill="background1" w:themeFillShade="F2"/>
          </w:tcPr>
          <w:p w14:paraId="777CF4E2" w14:textId="3E449159" w:rsidR="00A53CCF" w:rsidRPr="00A53CCF" w:rsidRDefault="00A53CCF" w:rsidP="00F52B5C">
            <w:pPr>
              <w:rPr>
                <w:rFonts w:ascii="Arial" w:hAnsi="Arial"/>
                <w:sz w:val="14"/>
                <w:szCs w:val="14"/>
              </w:rPr>
            </w:pPr>
            <w:r w:rsidRPr="00A53CCF">
              <w:rPr>
                <w:rFonts w:ascii="Arial" w:hAnsi="Arial"/>
                <w:sz w:val="14"/>
                <w:szCs w:val="14"/>
              </w:rPr>
              <w:t>1</w:t>
            </w:r>
          </w:p>
        </w:tc>
        <w:tc>
          <w:tcPr>
            <w:tcW w:w="454" w:type="dxa"/>
            <w:shd w:val="clear" w:color="auto" w:fill="FFFFFF" w:themeFill="background1"/>
            <w:vAlign w:val="center"/>
          </w:tcPr>
          <w:p w14:paraId="0FCB6B14" w14:textId="2FCB2E8F" w:rsidR="00A53CCF" w:rsidRPr="0012651D" w:rsidRDefault="00A53CCF" w:rsidP="00133685">
            <w:pPr>
              <w:jc w:val="center"/>
              <w:rPr>
                <w:rFonts w:ascii="Arial" w:hAnsi="Arial"/>
              </w:rPr>
            </w:pPr>
          </w:p>
        </w:tc>
        <w:tc>
          <w:tcPr>
            <w:tcW w:w="454" w:type="dxa"/>
            <w:shd w:val="clear" w:color="auto" w:fill="FFFFFF" w:themeFill="background1"/>
            <w:vAlign w:val="center"/>
          </w:tcPr>
          <w:p w14:paraId="09D7A42D" w14:textId="631ECDD4" w:rsidR="00A53CCF" w:rsidRPr="00355E3B" w:rsidRDefault="00A53CCF" w:rsidP="00133685">
            <w:pPr>
              <w:jc w:val="center"/>
              <w:rPr>
                <w:rFonts w:ascii="Arial" w:hAnsi="Arial"/>
              </w:rPr>
            </w:pPr>
          </w:p>
        </w:tc>
        <w:tc>
          <w:tcPr>
            <w:tcW w:w="454" w:type="dxa"/>
            <w:shd w:val="clear" w:color="auto" w:fill="FFFFFF" w:themeFill="background1"/>
            <w:vAlign w:val="center"/>
          </w:tcPr>
          <w:p w14:paraId="30C217E2" w14:textId="08ACAABD" w:rsidR="00A53CCF" w:rsidRPr="00A77299" w:rsidRDefault="00A53CCF" w:rsidP="00133685">
            <w:pPr>
              <w:jc w:val="center"/>
              <w:rPr>
                <w:rFonts w:ascii="Arial" w:hAnsi="Arial"/>
              </w:rPr>
            </w:pPr>
          </w:p>
        </w:tc>
        <w:tc>
          <w:tcPr>
            <w:tcW w:w="454" w:type="dxa"/>
            <w:shd w:val="clear" w:color="auto" w:fill="FFFFFF" w:themeFill="background1"/>
            <w:vAlign w:val="center"/>
          </w:tcPr>
          <w:p w14:paraId="211B0229" w14:textId="7FB2C7EC" w:rsidR="00A53CCF" w:rsidRPr="0012651D" w:rsidRDefault="00A53CCF" w:rsidP="00133685">
            <w:pPr>
              <w:jc w:val="center"/>
              <w:rPr>
                <w:rFonts w:ascii="Arial" w:hAnsi="Arial"/>
              </w:rPr>
            </w:pPr>
          </w:p>
        </w:tc>
        <w:tc>
          <w:tcPr>
            <w:tcW w:w="454" w:type="dxa"/>
            <w:shd w:val="clear" w:color="auto" w:fill="000000" w:themeFill="text1"/>
            <w:vAlign w:val="center"/>
          </w:tcPr>
          <w:p w14:paraId="242E9632"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A44B19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85DB4E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DF149CC"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1CA8EF14" w14:textId="77777777" w:rsidR="00A53CCF" w:rsidRDefault="00A53CCF" w:rsidP="00133685">
            <w:pPr>
              <w:jc w:val="center"/>
              <w:rPr>
                <w:rFonts w:ascii="Arial" w:hAnsi="Arial"/>
              </w:rPr>
            </w:pPr>
          </w:p>
        </w:tc>
      </w:tr>
      <w:tr w:rsidR="00A53CCF" w14:paraId="6A469896" w14:textId="77777777" w:rsidTr="00A53CCF">
        <w:trPr>
          <w:trHeight w:hRule="exact" w:val="397"/>
          <w:jc w:val="center"/>
        </w:trPr>
        <w:tc>
          <w:tcPr>
            <w:tcW w:w="172" w:type="dxa"/>
            <w:shd w:val="clear" w:color="auto" w:fill="C6D9F1" w:themeFill="text2" w:themeFillTint="33"/>
            <w:vAlign w:val="center"/>
          </w:tcPr>
          <w:p w14:paraId="4FC9CB66" w14:textId="77777777" w:rsidR="00A53CCF" w:rsidRDefault="00A53CCF" w:rsidP="00133685">
            <w:pPr>
              <w:jc w:val="center"/>
              <w:rPr>
                <w:rFonts w:ascii="Arial" w:hAnsi="Arial"/>
              </w:rPr>
            </w:pPr>
          </w:p>
        </w:tc>
        <w:tc>
          <w:tcPr>
            <w:tcW w:w="454" w:type="dxa"/>
            <w:shd w:val="clear" w:color="auto" w:fill="000000" w:themeFill="text1"/>
            <w:vAlign w:val="center"/>
          </w:tcPr>
          <w:p w14:paraId="0B8CF348"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95DC1D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CE2F14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9503C1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61F0B43"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4FFFE44D"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6E64B72" w14:textId="77777777" w:rsidR="00A53CCF" w:rsidRPr="0012651D" w:rsidRDefault="00A53CCF" w:rsidP="00133685">
            <w:pPr>
              <w:jc w:val="center"/>
              <w:rPr>
                <w:rFonts w:ascii="Arial" w:hAnsi="Arial"/>
              </w:rPr>
            </w:pPr>
          </w:p>
        </w:tc>
        <w:tc>
          <w:tcPr>
            <w:tcW w:w="454" w:type="dxa"/>
            <w:shd w:val="clear" w:color="auto" w:fill="FFFFFF" w:themeFill="background1"/>
          </w:tcPr>
          <w:p w14:paraId="6BE91659" w14:textId="6788DDEB" w:rsidR="00A53CCF" w:rsidRPr="00A53CCF" w:rsidRDefault="00A53CCF" w:rsidP="00F52B5C">
            <w:pPr>
              <w:rPr>
                <w:rFonts w:ascii="Arial" w:hAnsi="Arial"/>
                <w:sz w:val="14"/>
                <w:szCs w:val="14"/>
              </w:rPr>
            </w:pPr>
            <w:r w:rsidRPr="00A53CCF">
              <w:rPr>
                <w:rFonts w:ascii="Arial" w:hAnsi="Arial"/>
                <w:sz w:val="14"/>
                <w:szCs w:val="14"/>
              </w:rPr>
              <w:t>2</w:t>
            </w:r>
          </w:p>
        </w:tc>
        <w:tc>
          <w:tcPr>
            <w:tcW w:w="454" w:type="dxa"/>
            <w:shd w:val="clear" w:color="auto" w:fill="FFFFFF" w:themeFill="background1"/>
            <w:vAlign w:val="center"/>
          </w:tcPr>
          <w:p w14:paraId="680B4E8A" w14:textId="3DCE7425" w:rsidR="00A53CCF" w:rsidRPr="00133685" w:rsidRDefault="00A53CCF" w:rsidP="00133685">
            <w:pPr>
              <w:jc w:val="center"/>
              <w:rPr>
                <w:rFonts w:ascii="Arial" w:hAnsi="Arial"/>
              </w:rPr>
            </w:pPr>
          </w:p>
        </w:tc>
        <w:tc>
          <w:tcPr>
            <w:tcW w:w="454" w:type="dxa"/>
            <w:shd w:val="clear" w:color="auto" w:fill="FFFFFF" w:themeFill="background1"/>
            <w:vAlign w:val="center"/>
          </w:tcPr>
          <w:p w14:paraId="14D0E7DE" w14:textId="0EF3E615"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2D5BDA0F" w14:textId="49A9B790" w:rsidR="00A53CCF" w:rsidRPr="00811781" w:rsidRDefault="00A53CCF" w:rsidP="00133685">
            <w:pPr>
              <w:jc w:val="center"/>
              <w:rPr>
                <w:rFonts w:ascii="Arial" w:hAnsi="Arial"/>
              </w:rPr>
            </w:pPr>
          </w:p>
        </w:tc>
        <w:tc>
          <w:tcPr>
            <w:tcW w:w="454" w:type="dxa"/>
            <w:shd w:val="clear" w:color="auto" w:fill="FFFFFF" w:themeFill="background1"/>
            <w:vAlign w:val="center"/>
          </w:tcPr>
          <w:p w14:paraId="37C943F2" w14:textId="3945E688" w:rsidR="00A53CCF" w:rsidRPr="00355E3B" w:rsidRDefault="00A53CCF" w:rsidP="00133685">
            <w:pPr>
              <w:jc w:val="center"/>
              <w:rPr>
                <w:rFonts w:ascii="Arial" w:hAnsi="Arial"/>
              </w:rPr>
            </w:pPr>
          </w:p>
        </w:tc>
        <w:tc>
          <w:tcPr>
            <w:tcW w:w="454" w:type="dxa"/>
            <w:shd w:val="clear" w:color="auto" w:fill="FFFFFF" w:themeFill="background1"/>
            <w:vAlign w:val="center"/>
          </w:tcPr>
          <w:p w14:paraId="3F40743B" w14:textId="7EFC89F8" w:rsidR="00A53CCF" w:rsidRPr="00355E3B" w:rsidRDefault="00A53CCF" w:rsidP="00133685">
            <w:pPr>
              <w:jc w:val="center"/>
              <w:rPr>
                <w:rFonts w:ascii="Arial" w:hAnsi="Arial"/>
              </w:rPr>
            </w:pPr>
          </w:p>
        </w:tc>
        <w:tc>
          <w:tcPr>
            <w:tcW w:w="454" w:type="dxa"/>
            <w:shd w:val="clear" w:color="auto" w:fill="FFFFFF" w:themeFill="background1"/>
            <w:vAlign w:val="center"/>
          </w:tcPr>
          <w:p w14:paraId="26B7C2B1" w14:textId="4A036312" w:rsidR="00A53CCF" w:rsidRPr="00A77299" w:rsidRDefault="00A53CCF" w:rsidP="00133685">
            <w:pPr>
              <w:jc w:val="center"/>
              <w:rPr>
                <w:rFonts w:ascii="Arial" w:hAnsi="Arial"/>
              </w:rPr>
            </w:pPr>
          </w:p>
        </w:tc>
        <w:tc>
          <w:tcPr>
            <w:tcW w:w="454" w:type="dxa"/>
            <w:shd w:val="clear" w:color="auto" w:fill="FFFFFF" w:themeFill="background1"/>
            <w:vAlign w:val="center"/>
          </w:tcPr>
          <w:p w14:paraId="72B4D02C" w14:textId="7060BB6E" w:rsidR="00A53CCF" w:rsidRPr="0012651D" w:rsidRDefault="00A53CCF" w:rsidP="00133685">
            <w:pPr>
              <w:jc w:val="center"/>
              <w:rPr>
                <w:rFonts w:ascii="Arial" w:hAnsi="Arial"/>
              </w:rPr>
            </w:pPr>
          </w:p>
        </w:tc>
        <w:tc>
          <w:tcPr>
            <w:tcW w:w="454" w:type="dxa"/>
            <w:shd w:val="clear" w:color="auto" w:fill="FFFFFF" w:themeFill="background1"/>
            <w:vAlign w:val="center"/>
          </w:tcPr>
          <w:p w14:paraId="1DA319F4" w14:textId="44C90F67" w:rsidR="00A53CCF" w:rsidRPr="0012651D" w:rsidRDefault="00A53CCF" w:rsidP="00133685">
            <w:pPr>
              <w:jc w:val="center"/>
              <w:rPr>
                <w:rFonts w:ascii="Arial" w:hAnsi="Arial"/>
              </w:rPr>
            </w:pPr>
          </w:p>
        </w:tc>
        <w:tc>
          <w:tcPr>
            <w:tcW w:w="454" w:type="dxa"/>
            <w:shd w:val="clear" w:color="auto" w:fill="FFFFFF" w:themeFill="background1"/>
            <w:vAlign w:val="center"/>
          </w:tcPr>
          <w:p w14:paraId="152763C2" w14:textId="24FACE4C" w:rsidR="00A53CCF" w:rsidRPr="0012651D" w:rsidRDefault="00A53CCF" w:rsidP="00133685">
            <w:pPr>
              <w:jc w:val="center"/>
              <w:rPr>
                <w:rFonts w:ascii="Arial" w:hAnsi="Arial"/>
              </w:rPr>
            </w:pPr>
          </w:p>
        </w:tc>
        <w:tc>
          <w:tcPr>
            <w:tcW w:w="454" w:type="dxa"/>
            <w:shd w:val="clear" w:color="auto" w:fill="FFFFFF" w:themeFill="background1"/>
            <w:vAlign w:val="center"/>
          </w:tcPr>
          <w:p w14:paraId="232AD335" w14:textId="449BB851" w:rsidR="00A53CCF" w:rsidRPr="0012651D" w:rsidRDefault="00A53CCF" w:rsidP="00133685">
            <w:pPr>
              <w:jc w:val="center"/>
              <w:rPr>
                <w:rFonts w:ascii="Arial" w:hAnsi="Arial"/>
              </w:rPr>
            </w:pPr>
          </w:p>
        </w:tc>
        <w:tc>
          <w:tcPr>
            <w:tcW w:w="454" w:type="dxa"/>
            <w:shd w:val="clear" w:color="auto" w:fill="FFFFFF" w:themeFill="background1"/>
            <w:vAlign w:val="center"/>
          </w:tcPr>
          <w:p w14:paraId="3CF567E7" w14:textId="65A34BB1" w:rsidR="00A53CCF" w:rsidRPr="0012651D" w:rsidRDefault="00A53CCF" w:rsidP="00133685">
            <w:pPr>
              <w:jc w:val="center"/>
              <w:rPr>
                <w:rFonts w:ascii="Arial" w:hAnsi="Arial"/>
              </w:rPr>
            </w:pPr>
          </w:p>
        </w:tc>
        <w:tc>
          <w:tcPr>
            <w:tcW w:w="162" w:type="dxa"/>
            <w:shd w:val="clear" w:color="auto" w:fill="C6D9F1" w:themeFill="text2" w:themeFillTint="33"/>
          </w:tcPr>
          <w:p w14:paraId="2D9FE5FB" w14:textId="77777777" w:rsidR="00A53CCF" w:rsidRDefault="00A53CCF" w:rsidP="00133685">
            <w:pPr>
              <w:jc w:val="center"/>
              <w:rPr>
                <w:rFonts w:ascii="Arial" w:hAnsi="Arial"/>
              </w:rPr>
            </w:pPr>
          </w:p>
        </w:tc>
      </w:tr>
      <w:tr w:rsidR="00A53CCF" w14:paraId="29F1838F" w14:textId="77777777" w:rsidTr="00A53CCF">
        <w:trPr>
          <w:trHeight w:hRule="exact" w:val="397"/>
          <w:jc w:val="center"/>
        </w:trPr>
        <w:tc>
          <w:tcPr>
            <w:tcW w:w="172" w:type="dxa"/>
            <w:shd w:val="clear" w:color="auto" w:fill="C6D9F1" w:themeFill="text2" w:themeFillTint="33"/>
            <w:vAlign w:val="center"/>
          </w:tcPr>
          <w:p w14:paraId="31589A7E" w14:textId="77777777" w:rsidR="00A53CCF" w:rsidRDefault="00A53CCF" w:rsidP="00133685">
            <w:pPr>
              <w:jc w:val="center"/>
              <w:rPr>
                <w:rFonts w:ascii="Arial" w:hAnsi="Arial"/>
              </w:rPr>
            </w:pPr>
          </w:p>
        </w:tc>
        <w:tc>
          <w:tcPr>
            <w:tcW w:w="454" w:type="dxa"/>
            <w:shd w:val="clear" w:color="auto" w:fill="000000" w:themeFill="text1"/>
            <w:vAlign w:val="center"/>
          </w:tcPr>
          <w:p w14:paraId="2F2BB21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A5CA9F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FF0979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BF413D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DA9B10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1F8A9BC"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6B9495FE" w14:textId="77777777" w:rsidR="00A53CCF" w:rsidRPr="005E2DE0" w:rsidRDefault="00A53CCF" w:rsidP="00133685">
            <w:pPr>
              <w:jc w:val="center"/>
              <w:rPr>
                <w:rFonts w:ascii="Arial" w:hAnsi="Arial"/>
              </w:rPr>
            </w:pPr>
          </w:p>
        </w:tc>
        <w:tc>
          <w:tcPr>
            <w:tcW w:w="454" w:type="dxa"/>
            <w:shd w:val="clear" w:color="auto" w:fill="FFFFFF" w:themeFill="background1"/>
          </w:tcPr>
          <w:p w14:paraId="3E4B257D" w14:textId="08B6715E" w:rsidR="00A53CCF" w:rsidRPr="00A53CCF" w:rsidRDefault="00A53CCF" w:rsidP="00F52B5C">
            <w:pPr>
              <w:rPr>
                <w:rFonts w:ascii="Arial" w:hAnsi="Arial"/>
                <w:sz w:val="14"/>
                <w:szCs w:val="14"/>
              </w:rPr>
            </w:pPr>
            <w:r w:rsidRPr="00A53CCF">
              <w:rPr>
                <w:rFonts w:ascii="Arial" w:hAnsi="Arial"/>
                <w:sz w:val="14"/>
                <w:szCs w:val="14"/>
              </w:rPr>
              <w:t>3</w:t>
            </w:r>
          </w:p>
        </w:tc>
        <w:tc>
          <w:tcPr>
            <w:tcW w:w="454" w:type="dxa"/>
            <w:shd w:val="clear" w:color="auto" w:fill="FFFFFF" w:themeFill="background1"/>
            <w:vAlign w:val="center"/>
          </w:tcPr>
          <w:p w14:paraId="63E9FBC2" w14:textId="7F31F584" w:rsidR="00A53CCF" w:rsidRPr="0012651D" w:rsidRDefault="00A53CCF" w:rsidP="00133685">
            <w:pPr>
              <w:jc w:val="center"/>
              <w:rPr>
                <w:rFonts w:ascii="Arial" w:hAnsi="Arial"/>
              </w:rPr>
            </w:pPr>
          </w:p>
        </w:tc>
        <w:tc>
          <w:tcPr>
            <w:tcW w:w="454" w:type="dxa"/>
            <w:shd w:val="clear" w:color="auto" w:fill="FFFFFF" w:themeFill="background1"/>
            <w:vAlign w:val="center"/>
          </w:tcPr>
          <w:p w14:paraId="226C2908" w14:textId="6E5648C1"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2A6ECC6F" w14:textId="4C18CBFB" w:rsidR="00A53CCF" w:rsidRPr="00811781" w:rsidRDefault="00A53CCF" w:rsidP="00133685">
            <w:pPr>
              <w:jc w:val="center"/>
              <w:rPr>
                <w:rFonts w:ascii="Arial" w:hAnsi="Arial"/>
              </w:rPr>
            </w:pPr>
          </w:p>
        </w:tc>
        <w:tc>
          <w:tcPr>
            <w:tcW w:w="454" w:type="dxa"/>
            <w:shd w:val="clear" w:color="auto" w:fill="FFFFFF" w:themeFill="background1"/>
            <w:vAlign w:val="center"/>
          </w:tcPr>
          <w:p w14:paraId="77A57E76" w14:textId="0DECAF96" w:rsidR="00A53CCF" w:rsidRPr="00355E3B" w:rsidRDefault="00A53CCF" w:rsidP="00133685">
            <w:pPr>
              <w:jc w:val="center"/>
              <w:rPr>
                <w:rFonts w:ascii="Arial" w:hAnsi="Arial"/>
              </w:rPr>
            </w:pPr>
          </w:p>
        </w:tc>
        <w:tc>
          <w:tcPr>
            <w:tcW w:w="454" w:type="dxa"/>
            <w:shd w:val="clear" w:color="auto" w:fill="FFFFFF" w:themeFill="background1"/>
            <w:vAlign w:val="center"/>
          </w:tcPr>
          <w:p w14:paraId="22F1614A" w14:textId="205F953B" w:rsidR="00A53CCF" w:rsidRPr="00355E3B" w:rsidRDefault="00A53CCF" w:rsidP="00133685">
            <w:pPr>
              <w:jc w:val="center"/>
              <w:rPr>
                <w:rFonts w:ascii="Arial" w:hAnsi="Arial"/>
              </w:rPr>
            </w:pPr>
          </w:p>
        </w:tc>
        <w:tc>
          <w:tcPr>
            <w:tcW w:w="454" w:type="dxa"/>
            <w:shd w:val="clear" w:color="auto" w:fill="FFFFFF" w:themeFill="background1"/>
            <w:vAlign w:val="center"/>
          </w:tcPr>
          <w:p w14:paraId="212E276E" w14:textId="02D7803F" w:rsidR="00A53CCF" w:rsidRPr="00A77299" w:rsidRDefault="00A53CCF" w:rsidP="00133685">
            <w:pPr>
              <w:jc w:val="center"/>
              <w:rPr>
                <w:rFonts w:ascii="Arial" w:hAnsi="Arial"/>
              </w:rPr>
            </w:pPr>
          </w:p>
        </w:tc>
        <w:tc>
          <w:tcPr>
            <w:tcW w:w="454" w:type="dxa"/>
            <w:shd w:val="clear" w:color="auto" w:fill="FFFFFF" w:themeFill="background1"/>
            <w:vAlign w:val="center"/>
          </w:tcPr>
          <w:p w14:paraId="02AB6EBF" w14:textId="25E2A4C2" w:rsidR="00A53CCF" w:rsidRPr="0012651D" w:rsidRDefault="00A53CCF" w:rsidP="00133685">
            <w:pPr>
              <w:jc w:val="center"/>
              <w:rPr>
                <w:rFonts w:ascii="Arial" w:hAnsi="Arial"/>
              </w:rPr>
            </w:pPr>
          </w:p>
        </w:tc>
        <w:tc>
          <w:tcPr>
            <w:tcW w:w="454" w:type="dxa"/>
            <w:shd w:val="clear" w:color="auto" w:fill="FFFFFF" w:themeFill="background1"/>
            <w:vAlign w:val="center"/>
          </w:tcPr>
          <w:p w14:paraId="05C44951" w14:textId="4E04B6B9" w:rsidR="00A53CCF" w:rsidRPr="0012651D" w:rsidRDefault="00A53CCF" w:rsidP="00133685">
            <w:pPr>
              <w:jc w:val="center"/>
              <w:rPr>
                <w:rFonts w:ascii="Arial" w:hAnsi="Arial"/>
              </w:rPr>
            </w:pPr>
          </w:p>
        </w:tc>
        <w:tc>
          <w:tcPr>
            <w:tcW w:w="454" w:type="dxa"/>
            <w:shd w:val="clear" w:color="auto" w:fill="FFFFFF" w:themeFill="background1"/>
            <w:vAlign w:val="center"/>
          </w:tcPr>
          <w:p w14:paraId="563D572F" w14:textId="1B84BAF3" w:rsidR="00A53CCF" w:rsidRPr="0012651D" w:rsidRDefault="00A53CCF" w:rsidP="00133685">
            <w:pPr>
              <w:jc w:val="center"/>
              <w:rPr>
                <w:rFonts w:ascii="Arial" w:hAnsi="Arial"/>
              </w:rPr>
            </w:pPr>
          </w:p>
        </w:tc>
        <w:tc>
          <w:tcPr>
            <w:tcW w:w="454" w:type="dxa"/>
            <w:shd w:val="clear" w:color="auto" w:fill="FFFFFF" w:themeFill="background1"/>
            <w:vAlign w:val="center"/>
          </w:tcPr>
          <w:p w14:paraId="0A467DBC" w14:textId="48E1DA69" w:rsidR="00A53CCF" w:rsidRPr="0012651D" w:rsidRDefault="00A53CCF" w:rsidP="00133685">
            <w:pPr>
              <w:jc w:val="center"/>
              <w:rPr>
                <w:rFonts w:ascii="Arial" w:hAnsi="Arial"/>
              </w:rPr>
            </w:pPr>
          </w:p>
        </w:tc>
        <w:tc>
          <w:tcPr>
            <w:tcW w:w="454" w:type="dxa"/>
            <w:shd w:val="clear" w:color="auto" w:fill="FFFFFF" w:themeFill="background1"/>
            <w:vAlign w:val="center"/>
          </w:tcPr>
          <w:p w14:paraId="4D524D6B" w14:textId="2703690D" w:rsidR="00A53CCF" w:rsidRPr="0012651D" w:rsidRDefault="00A53CCF" w:rsidP="00133685">
            <w:pPr>
              <w:jc w:val="center"/>
              <w:rPr>
                <w:rFonts w:ascii="Arial" w:hAnsi="Arial"/>
              </w:rPr>
            </w:pPr>
          </w:p>
        </w:tc>
        <w:tc>
          <w:tcPr>
            <w:tcW w:w="162" w:type="dxa"/>
            <w:shd w:val="clear" w:color="auto" w:fill="C6D9F1" w:themeFill="text2" w:themeFillTint="33"/>
          </w:tcPr>
          <w:p w14:paraId="6970DD95" w14:textId="77777777" w:rsidR="00A53CCF" w:rsidRDefault="00A53CCF" w:rsidP="00133685">
            <w:pPr>
              <w:jc w:val="center"/>
              <w:rPr>
                <w:rFonts w:ascii="Arial" w:hAnsi="Arial"/>
              </w:rPr>
            </w:pPr>
          </w:p>
        </w:tc>
      </w:tr>
      <w:tr w:rsidR="00A53CCF" w14:paraId="6AC36F66" w14:textId="77777777" w:rsidTr="00A53CCF">
        <w:trPr>
          <w:trHeight w:hRule="exact" w:val="397"/>
          <w:jc w:val="center"/>
        </w:trPr>
        <w:tc>
          <w:tcPr>
            <w:tcW w:w="172" w:type="dxa"/>
            <w:shd w:val="clear" w:color="auto" w:fill="C6D9F1" w:themeFill="text2" w:themeFillTint="33"/>
            <w:vAlign w:val="center"/>
          </w:tcPr>
          <w:p w14:paraId="3150C40A" w14:textId="77777777" w:rsidR="00A53CCF" w:rsidRDefault="00A53CCF" w:rsidP="00133685">
            <w:pPr>
              <w:jc w:val="center"/>
              <w:rPr>
                <w:rFonts w:ascii="Arial" w:hAnsi="Arial"/>
              </w:rPr>
            </w:pPr>
          </w:p>
        </w:tc>
        <w:tc>
          <w:tcPr>
            <w:tcW w:w="454" w:type="dxa"/>
            <w:shd w:val="clear" w:color="auto" w:fill="000000" w:themeFill="text1"/>
            <w:vAlign w:val="center"/>
          </w:tcPr>
          <w:p w14:paraId="027D8B3A"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552F08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9E18D28"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CF137E2"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CF9B8C9" w14:textId="77777777" w:rsidR="00A53CCF" w:rsidRPr="0012651D" w:rsidRDefault="00A53CCF" w:rsidP="00133685">
            <w:pPr>
              <w:jc w:val="center"/>
              <w:rPr>
                <w:rFonts w:ascii="Arial" w:hAnsi="Arial"/>
              </w:rPr>
            </w:pPr>
          </w:p>
        </w:tc>
        <w:tc>
          <w:tcPr>
            <w:tcW w:w="454" w:type="dxa"/>
            <w:shd w:val="clear" w:color="auto" w:fill="FFFFFF" w:themeFill="background1"/>
          </w:tcPr>
          <w:p w14:paraId="0332CF24" w14:textId="5A27D353" w:rsidR="00A53CCF" w:rsidRPr="00A53CCF" w:rsidRDefault="00A53CCF" w:rsidP="00F52B5C">
            <w:pPr>
              <w:rPr>
                <w:rFonts w:ascii="Arial" w:hAnsi="Arial"/>
                <w:sz w:val="14"/>
                <w:szCs w:val="14"/>
              </w:rPr>
            </w:pPr>
            <w:r w:rsidRPr="00A53CCF">
              <w:rPr>
                <w:rFonts w:ascii="Arial" w:hAnsi="Arial"/>
                <w:sz w:val="14"/>
                <w:szCs w:val="14"/>
              </w:rPr>
              <w:t>4</w:t>
            </w:r>
          </w:p>
        </w:tc>
        <w:tc>
          <w:tcPr>
            <w:tcW w:w="454" w:type="dxa"/>
            <w:shd w:val="clear" w:color="auto" w:fill="FFFFFF" w:themeFill="background1"/>
            <w:vAlign w:val="center"/>
          </w:tcPr>
          <w:p w14:paraId="4F413C91" w14:textId="640BBDC1" w:rsidR="00A53CCF" w:rsidRPr="005E2DE0" w:rsidRDefault="00A53CCF" w:rsidP="00133685">
            <w:pPr>
              <w:jc w:val="center"/>
              <w:rPr>
                <w:rFonts w:ascii="Arial" w:hAnsi="Arial"/>
              </w:rPr>
            </w:pPr>
          </w:p>
        </w:tc>
        <w:tc>
          <w:tcPr>
            <w:tcW w:w="454" w:type="dxa"/>
            <w:shd w:val="clear" w:color="auto" w:fill="FFFFFF" w:themeFill="background1"/>
            <w:vAlign w:val="center"/>
          </w:tcPr>
          <w:p w14:paraId="14BD7221" w14:textId="6AC6B49C" w:rsidR="00A53CCF" w:rsidRPr="00133685" w:rsidRDefault="00A53CCF" w:rsidP="00133685">
            <w:pPr>
              <w:jc w:val="center"/>
              <w:rPr>
                <w:rFonts w:ascii="Arial" w:hAnsi="Arial"/>
              </w:rPr>
            </w:pPr>
          </w:p>
        </w:tc>
        <w:tc>
          <w:tcPr>
            <w:tcW w:w="454" w:type="dxa"/>
            <w:shd w:val="clear" w:color="auto" w:fill="FFFFFF" w:themeFill="background1"/>
            <w:vAlign w:val="center"/>
          </w:tcPr>
          <w:p w14:paraId="42D0123D" w14:textId="250C7A90" w:rsidR="00A53CCF" w:rsidRPr="0012651D" w:rsidRDefault="00A53CCF" w:rsidP="00133685">
            <w:pPr>
              <w:jc w:val="center"/>
              <w:rPr>
                <w:rFonts w:ascii="Arial" w:hAnsi="Arial"/>
              </w:rPr>
            </w:pPr>
          </w:p>
        </w:tc>
        <w:tc>
          <w:tcPr>
            <w:tcW w:w="454" w:type="dxa"/>
            <w:shd w:val="clear" w:color="auto" w:fill="FFFFFF" w:themeFill="background1"/>
            <w:vAlign w:val="center"/>
          </w:tcPr>
          <w:p w14:paraId="4358751E" w14:textId="4E9E2C0B"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3391DA43" w14:textId="0CD125A7" w:rsidR="00A53CCF" w:rsidRPr="00811781" w:rsidRDefault="00A53CCF" w:rsidP="00133685">
            <w:pPr>
              <w:jc w:val="center"/>
              <w:rPr>
                <w:rFonts w:ascii="Arial" w:hAnsi="Arial"/>
              </w:rPr>
            </w:pPr>
          </w:p>
        </w:tc>
        <w:tc>
          <w:tcPr>
            <w:tcW w:w="454" w:type="dxa"/>
            <w:shd w:val="clear" w:color="auto" w:fill="FFFFFF" w:themeFill="background1"/>
            <w:vAlign w:val="center"/>
          </w:tcPr>
          <w:p w14:paraId="7D6F186C" w14:textId="33102110" w:rsidR="00A53CCF" w:rsidRPr="00355E3B" w:rsidRDefault="00A53CCF" w:rsidP="00133685">
            <w:pPr>
              <w:jc w:val="center"/>
              <w:rPr>
                <w:rFonts w:ascii="Arial" w:hAnsi="Arial"/>
              </w:rPr>
            </w:pPr>
          </w:p>
        </w:tc>
        <w:tc>
          <w:tcPr>
            <w:tcW w:w="454" w:type="dxa"/>
            <w:shd w:val="clear" w:color="auto" w:fill="FFFFFF" w:themeFill="background1"/>
            <w:vAlign w:val="center"/>
          </w:tcPr>
          <w:p w14:paraId="2A08F081" w14:textId="314805B8" w:rsidR="00A53CCF" w:rsidRPr="00355E3B" w:rsidRDefault="00A53CCF" w:rsidP="00133685">
            <w:pPr>
              <w:jc w:val="center"/>
              <w:rPr>
                <w:rFonts w:ascii="Arial" w:hAnsi="Arial"/>
              </w:rPr>
            </w:pPr>
          </w:p>
        </w:tc>
        <w:tc>
          <w:tcPr>
            <w:tcW w:w="454" w:type="dxa"/>
            <w:shd w:val="clear" w:color="auto" w:fill="FFFFFF" w:themeFill="background1"/>
            <w:vAlign w:val="center"/>
          </w:tcPr>
          <w:p w14:paraId="33FF55B6" w14:textId="5F894C7B" w:rsidR="00A53CCF" w:rsidRPr="00A77299" w:rsidRDefault="00A53CCF" w:rsidP="00133685">
            <w:pPr>
              <w:jc w:val="center"/>
              <w:rPr>
                <w:rFonts w:ascii="Arial" w:hAnsi="Arial"/>
              </w:rPr>
            </w:pPr>
          </w:p>
        </w:tc>
        <w:tc>
          <w:tcPr>
            <w:tcW w:w="454" w:type="dxa"/>
            <w:shd w:val="clear" w:color="auto" w:fill="000000" w:themeFill="text1"/>
            <w:vAlign w:val="center"/>
          </w:tcPr>
          <w:p w14:paraId="6588009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D8B295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EBD1CC9"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806175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CBB74E0"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2E7F754A" w14:textId="77777777" w:rsidR="00A53CCF" w:rsidRDefault="00A53CCF" w:rsidP="00133685">
            <w:pPr>
              <w:jc w:val="center"/>
              <w:rPr>
                <w:rFonts w:ascii="Arial" w:hAnsi="Arial"/>
              </w:rPr>
            </w:pPr>
          </w:p>
        </w:tc>
      </w:tr>
      <w:tr w:rsidR="00A53CCF" w14:paraId="45A1FF6D" w14:textId="77777777" w:rsidTr="00A53CCF">
        <w:trPr>
          <w:trHeight w:hRule="exact" w:val="397"/>
          <w:jc w:val="center"/>
        </w:trPr>
        <w:tc>
          <w:tcPr>
            <w:tcW w:w="172" w:type="dxa"/>
            <w:shd w:val="clear" w:color="auto" w:fill="C6D9F1" w:themeFill="text2" w:themeFillTint="33"/>
            <w:vAlign w:val="center"/>
          </w:tcPr>
          <w:p w14:paraId="66957BE3" w14:textId="77777777" w:rsidR="00A53CCF" w:rsidRDefault="00A53CCF" w:rsidP="00133685">
            <w:pPr>
              <w:jc w:val="center"/>
              <w:rPr>
                <w:rFonts w:ascii="Arial" w:hAnsi="Arial"/>
              </w:rPr>
            </w:pPr>
          </w:p>
        </w:tc>
        <w:tc>
          <w:tcPr>
            <w:tcW w:w="454" w:type="dxa"/>
            <w:shd w:val="clear" w:color="auto" w:fill="000000" w:themeFill="text1"/>
            <w:vAlign w:val="center"/>
          </w:tcPr>
          <w:p w14:paraId="0FBE998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E1445E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ACB814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C2BFF2D"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EE92E8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2AAA7F7"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77FA8E1C" w14:textId="77777777" w:rsidR="00A53CCF" w:rsidRPr="005E2DE0" w:rsidRDefault="00A53CCF" w:rsidP="00133685">
            <w:pPr>
              <w:jc w:val="center"/>
              <w:rPr>
                <w:rFonts w:ascii="Arial" w:hAnsi="Arial"/>
              </w:rPr>
            </w:pPr>
          </w:p>
        </w:tc>
        <w:tc>
          <w:tcPr>
            <w:tcW w:w="454" w:type="dxa"/>
            <w:shd w:val="clear" w:color="auto" w:fill="000000" w:themeFill="text1"/>
            <w:vAlign w:val="center"/>
          </w:tcPr>
          <w:p w14:paraId="622AD124"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1FA62D6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5292575" w14:textId="77777777" w:rsidR="00A53CCF" w:rsidRPr="00133685" w:rsidRDefault="00A53CCF" w:rsidP="00133685">
            <w:pPr>
              <w:jc w:val="center"/>
              <w:rPr>
                <w:rFonts w:ascii="Arial" w:hAnsi="Arial"/>
              </w:rPr>
            </w:pPr>
          </w:p>
        </w:tc>
        <w:tc>
          <w:tcPr>
            <w:tcW w:w="454" w:type="dxa"/>
            <w:shd w:val="clear" w:color="auto" w:fill="F2F2F2" w:themeFill="background1" w:themeFillShade="F2"/>
          </w:tcPr>
          <w:p w14:paraId="568ECD33" w14:textId="44E30F7D" w:rsidR="00A53CCF" w:rsidRPr="00A53CCF" w:rsidRDefault="00A53CCF" w:rsidP="00F52B5C">
            <w:pPr>
              <w:rPr>
                <w:rFonts w:ascii="Arial" w:hAnsi="Arial"/>
                <w:sz w:val="14"/>
                <w:szCs w:val="14"/>
              </w:rPr>
            </w:pPr>
            <w:r w:rsidRPr="00A53CCF">
              <w:rPr>
                <w:rFonts w:ascii="Arial" w:hAnsi="Arial"/>
                <w:sz w:val="14"/>
                <w:szCs w:val="14"/>
              </w:rPr>
              <w:t>5</w:t>
            </w:r>
          </w:p>
        </w:tc>
        <w:tc>
          <w:tcPr>
            <w:tcW w:w="454" w:type="dxa"/>
            <w:shd w:val="clear" w:color="auto" w:fill="FFFFFF" w:themeFill="background1"/>
            <w:vAlign w:val="center"/>
          </w:tcPr>
          <w:p w14:paraId="3F62F33F" w14:textId="7322E444" w:rsidR="00A53CCF" w:rsidRPr="00355E3B" w:rsidRDefault="00A53CCF" w:rsidP="00133685">
            <w:pPr>
              <w:jc w:val="center"/>
              <w:rPr>
                <w:rFonts w:ascii="Arial" w:hAnsi="Arial"/>
              </w:rPr>
            </w:pPr>
          </w:p>
        </w:tc>
        <w:tc>
          <w:tcPr>
            <w:tcW w:w="454" w:type="dxa"/>
            <w:shd w:val="clear" w:color="auto" w:fill="FFFFFF" w:themeFill="background1"/>
            <w:vAlign w:val="center"/>
          </w:tcPr>
          <w:p w14:paraId="521A89EF" w14:textId="20763D85" w:rsidR="00A53CCF" w:rsidRPr="00355E3B" w:rsidRDefault="00A53CCF" w:rsidP="00133685">
            <w:pPr>
              <w:jc w:val="center"/>
              <w:rPr>
                <w:rFonts w:ascii="Arial" w:hAnsi="Arial"/>
              </w:rPr>
            </w:pPr>
          </w:p>
        </w:tc>
        <w:tc>
          <w:tcPr>
            <w:tcW w:w="454" w:type="dxa"/>
            <w:shd w:val="clear" w:color="auto" w:fill="FFFFFF" w:themeFill="background1"/>
            <w:vAlign w:val="center"/>
          </w:tcPr>
          <w:p w14:paraId="5F2A6BB1" w14:textId="078550B7" w:rsidR="00A53CCF" w:rsidRPr="00A77299" w:rsidRDefault="00A53CCF" w:rsidP="00133685">
            <w:pPr>
              <w:jc w:val="center"/>
              <w:rPr>
                <w:rFonts w:ascii="Arial" w:hAnsi="Arial"/>
              </w:rPr>
            </w:pPr>
          </w:p>
        </w:tc>
        <w:tc>
          <w:tcPr>
            <w:tcW w:w="454" w:type="dxa"/>
            <w:shd w:val="clear" w:color="auto" w:fill="FFFFFF" w:themeFill="background1"/>
            <w:vAlign w:val="center"/>
          </w:tcPr>
          <w:p w14:paraId="79724548" w14:textId="6A6A3522" w:rsidR="00A53CCF" w:rsidRPr="0012651D" w:rsidRDefault="00A53CCF" w:rsidP="00133685">
            <w:pPr>
              <w:jc w:val="center"/>
              <w:rPr>
                <w:rFonts w:ascii="Arial" w:hAnsi="Arial"/>
              </w:rPr>
            </w:pPr>
          </w:p>
        </w:tc>
        <w:tc>
          <w:tcPr>
            <w:tcW w:w="454" w:type="dxa"/>
            <w:shd w:val="clear" w:color="auto" w:fill="000000" w:themeFill="text1"/>
            <w:vAlign w:val="center"/>
          </w:tcPr>
          <w:p w14:paraId="2FD8CF2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B8F9F2D"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FDA47E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4065359"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71B847A8" w14:textId="77777777" w:rsidR="00A53CCF" w:rsidRDefault="00A53CCF" w:rsidP="00133685">
            <w:pPr>
              <w:jc w:val="center"/>
              <w:rPr>
                <w:rFonts w:ascii="Arial" w:hAnsi="Arial"/>
              </w:rPr>
            </w:pPr>
          </w:p>
        </w:tc>
      </w:tr>
      <w:tr w:rsidR="00A53CCF" w14:paraId="3A0DC238" w14:textId="77777777" w:rsidTr="00A53CCF">
        <w:trPr>
          <w:trHeight w:hRule="exact" w:val="397"/>
          <w:jc w:val="center"/>
        </w:trPr>
        <w:tc>
          <w:tcPr>
            <w:tcW w:w="172" w:type="dxa"/>
            <w:shd w:val="clear" w:color="auto" w:fill="C6D9F1" w:themeFill="text2" w:themeFillTint="33"/>
            <w:vAlign w:val="center"/>
          </w:tcPr>
          <w:p w14:paraId="72D0DB20" w14:textId="77777777" w:rsidR="00A53CCF" w:rsidRDefault="00A53CCF" w:rsidP="00133685">
            <w:pPr>
              <w:jc w:val="center"/>
              <w:rPr>
                <w:rFonts w:ascii="Arial" w:hAnsi="Arial"/>
              </w:rPr>
            </w:pPr>
          </w:p>
        </w:tc>
        <w:tc>
          <w:tcPr>
            <w:tcW w:w="454" w:type="dxa"/>
            <w:shd w:val="clear" w:color="auto" w:fill="000000" w:themeFill="text1"/>
            <w:vAlign w:val="center"/>
          </w:tcPr>
          <w:p w14:paraId="5173555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09E724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992EF0C" w14:textId="77777777" w:rsidR="00A53CCF" w:rsidRPr="0012651D" w:rsidDel="00BF7738" w:rsidRDefault="00A53CCF" w:rsidP="00133685">
            <w:pPr>
              <w:jc w:val="center"/>
              <w:rPr>
                <w:rFonts w:ascii="Arial" w:hAnsi="Arial"/>
              </w:rPr>
            </w:pPr>
          </w:p>
        </w:tc>
        <w:tc>
          <w:tcPr>
            <w:tcW w:w="454" w:type="dxa"/>
            <w:shd w:val="clear" w:color="auto" w:fill="000000" w:themeFill="text1"/>
            <w:vAlign w:val="center"/>
          </w:tcPr>
          <w:p w14:paraId="44E996B8" w14:textId="77777777" w:rsidR="00A53CCF" w:rsidRPr="0012651D" w:rsidDel="00BF7738" w:rsidRDefault="00A53CCF" w:rsidP="00133685">
            <w:pPr>
              <w:jc w:val="center"/>
              <w:rPr>
                <w:rFonts w:ascii="Arial" w:hAnsi="Arial"/>
              </w:rPr>
            </w:pPr>
          </w:p>
        </w:tc>
        <w:tc>
          <w:tcPr>
            <w:tcW w:w="454" w:type="dxa"/>
            <w:shd w:val="clear" w:color="auto" w:fill="000000" w:themeFill="text1"/>
            <w:vAlign w:val="center"/>
          </w:tcPr>
          <w:p w14:paraId="5047F83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40B55D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1E8E17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E1F3DDF" w14:textId="77777777" w:rsidR="00A53CCF" w:rsidRPr="00133685" w:rsidRDefault="00A53CCF" w:rsidP="00133685">
            <w:pPr>
              <w:jc w:val="center"/>
              <w:rPr>
                <w:rFonts w:ascii="Arial" w:hAnsi="Arial"/>
              </w:rPr>
            </w:pPr>
          </w:p>
        </w:tc>
        <w:tc>
          <w:tcPr>
            <w:tcW w:w="454" w:type="dxa"/>
            <w:shd w:val="clear" w:color="auto" w:fill="FFFFFF" w:themeFill="background1"/>
          </w:tcPr>
          <w:p w14:paraId="5F95562C" w14:textId="55D5FD4F" w:rsidR="00A53CCF" w:rsidRPr="00A53CCF" w:rsidRDefault="00A53CCF" w:rsidP="00F52B5C">
            <w:pPr>
              <w:rPr>
                <w:rFonts w:ascii="Arial" w:hAnsi="Arial"/>
                <w:sz w:val="14"/>
                <w:szCs w:val="14"/>
              </w:rPr>
            </w:pPr>
            <w:r w:rsidRPr="00A53CCF">
              <w:rPr>
                <w:rFonts w:ascii="Arial" w:hAnsi="Arial"/>
                <w:sz w:val="14"/>
                <w:szCs w:val="14"/>
              </w:rPr>
              <w:t>6</w:t>
            </w:r>
          </w:p>
        </w:tc>
        <w:tc>
          <w:tcPr>
            <w:tcW w:w="454" w:type="dxa"/>
            <w:shd w:val="clear" w:color="auto" w:fill="FFFFFF" w:themeFill="background1"/>
            <w:vAlign w:val="center"/>
          </w:tcPr>
          <w:p w14:paraId="7F17BEBB" w14:textId="4687CD48"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4CFD0996" w14:textId="192549AA" w:rsidR="00A53CCF" w:rsidRPr="00811781" w:rsidRDefault="00A53CCF" w:rsidP="00133685">
            <w:pPr>
              <w:jc w:val="center"/>
              <w:rPr>
                <w:rFonts w:ascii="Arial" w:hAnsi="Arial"/>
              </w:rPr>
            </w:pPr>
          </w:p>
        </w:tc>
        <w:tc>
          <w:tcPr>
            <w:tcW w:w="454" w:type="dxa"/>
            <w:shd w:val="clear" w:color="auto" w:fill="FFFFFF" w:themeFill="background1"/>
            <w:vAlign w:val="center"/>
          </w:tcPr>
          <w:p w14:paraId="2265B0DC" w14:textId="327DA4BA" w:rsidR="00A53CCF" w:rsidRPr="00355E3B" w:rsidRDefault="00A53CCF" w:rsidP="00133685">
            <w:pPr>
              <w:jc w:val="center"/>
              <w:rPr>
                <w:rFonts w:ascii="Arial" w:hAnsi="Arial"/>
              </w:rPr>
            </w:pPr>
          </w:p>
        </w:tc>
        <w:tc>
          <w:tcPr>
            <w:tcW w:w="454" w:type="dxa"/>
            <w:shd w:val="clear" w:color="auto" w:fill="FFFFFF" w:themeFill="background1"/>
            <w:vAlign w:val="center"/>
          </w:tcPr>
          <w:p w14:paraId="323EBAF2" w14:textId="5345A953" w:rsidR="00A53CCF" w:rsidRPr="00355E3B" w:rsidRDefault="00A53CCF" w:rsidP="00133685">
            <w:pPr>
              <w:jc w:val="center"/>
              <w:rPr>
                <w:rFonts w:ascii="Arial" w:hAnsi="Arial"/>
              </w:rPr>
            </w:pPr>
          </w:p>
        </w:tc>
        <w:tc>
          <w:tcPr>
            <w:tcW w:w="454" w:type="dxa"/>
            <w:shd w:val="clear" w:color="auto" w:fill="FFFFFF" w:themeFill="background1"/>
            <w:vAlign w:val="center"/>
          </w:tcPr>
          <w:p w14:paraId="2B969348" w14:textId="10E24389" w:rsidR="00A53CCF" w:rsidRPr="00A77299" w:rsidRDefault="00A53CCF" w:rsidP="00133685">
            <w:pPr>
              <w:jc w:val="center"/>
              <w:rPr>
                <w:rFonts w:ascii="Arial" w:hAnsi="Arial"/>
              </w:rPr>
            </w:pPr>
          </w:p>
        </w:tc>
        <w:tc>
          <w:tcPr>
            <w:tcW w:w="454" w:type="dxa"/>
            <w:shd w:val="clear" w:color="auto" w:fill="FFFFFF" w:themeFill="background1"/>
            <w:vAlign w:val="center"/>
          </w:tcPr>
          <w:p w14:paraId="4A9D01EE" w14:textId="105E68AC" w:rsidR="00A53CCF" w:rsidRPr="0012651D" w:rsidRDefault="00A53CCF" w:rsidP="00133685">
            <w:pPr>
              <w:jc w:val="center"/>
              <w:rPr>
                <w:rFonts w:ascii="Arial" w:hAnsi="Arial"/>
              </w:rPr>
            </w:pPr>
          </w:p>
        </w:tc>
        <w:tc>
          <w:tcPr>
            <w:tcW w:w="454" w:type="dxa"/>
            <w:shd w:val="clear" w:color="auto" w:fill="FFFFFF" w:themeFill="background1"/>
            <w:vAlign w:val="center"/>
          </w:tcPr>
          <w:p w14:paraId="045FD9F6" w14:textId="4EFB0E3F" w:rsidR="00A53CCF" w:rsidRPr="0012651D" w:rsidRDefault="00A53CCF" w:rsidP="00133685">
            <w:pPr>
              <w:jc w:val="center"/>
              <w:rPr>
                <w:rFonts w:ascii="Arial" w:hAnsi="Arial"/>
              </w:rPr>
            </w:pPr>
          </w:p>
        </w:tc>
        <w:tc>
          <w:tcPr>
            <w:tcW w:w="454" w:type="dxa"/>
            <w:shd w:val="clear" w:color="auto" w:fill="FFFFFF" w:themeFill="background1"/>
            <w:vAlign w:val="center"/>
          </w:tcPr>
          <w:p w14:paraId="6C396551" w14:textId="25D7483D" w:rsidR="00A53CCF" w:rsidRPr="0012651D" w:rsidRDefault="00A53CCF" w:rsidP="00133685">
            <w:pPr>
              <w:jc w:val="center"/>
              <w:rPr>
                <w:rFonts w:ascii="Arial" w:hAnsi="Arial"/>
              </w:rPr>
            </w:pPr>
          </w:p>
        </w:tc>
        <w:tc>
          <w:tcPr>
            <w:tcW w:w="454" w:type="dxa"/>
            <w:shd w:val="clear" w:color="auto" w:fill="000000" w:themeFill="text1"/>
            <w:vAlign w:val="center"/>
          </w:tcPr>
          <w:p w14:paraId="70F0C20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F51164E"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44D1A758" w14:textId="77777777" w:rsidR="00A53CCF" w:rsidRDefault="00A53CCF" w:rsidP="00133685">
            <w:pPr>
              <w:jc w:val="center"/>
              <w:rPr>
                <w:rFonts w:ascii="Arial" w:hAnsi="Arial"/>
              </w:rPr>
            </w:pPr>
          </w:p>
        </w:tc>
      </w:tr>
      <w:tr w:rsidR="00A53CCF" w14:paraId="71D01266" w14:textId="77777777" w:rsidTr="00A53CCF">
        <w:trPr>
          <w:trHeight w:hRule="exact" w:val="397"/>
          <w:jc w:val="center"/>
        </w:trPr>
        <w:tc>
          <w:tcPr>
            <w:tcW w:w="172" w:type="dxa"/>
            <w:shd w:val="clear" w:color="auto" w:fill="C6D9F1" w:themeFill="text2" w:themeFillTint="33"/>
            <w:vAlign w:val="center"/>
          </w:tcPr>
          <w:p w14:paraId="3CE0C3B9" w14:textId="77777777" w:rsidR="00A53CCF" w:rsidRDefault="00A53CCF" w:rsidP="00133685">
            <w:pPr>
              <w:jc w:val="center"/>
              <w:rPr>
                <w:rFonts w:ascii="Arial" w:hAnsi="Arial"/>
              </w:rPr>
            </w:pPr>
          </w:p>
        </w:tc>
        <w:tc>
          <w:tcPr>
            <w:tcW w:w="454" w:type="dxa"/>
            <w:shd w:val="clear" w:color="auto" w:fill="000000" w:themeFill="text1"/>
            <w:vAlign w:val="center"/>
          </w:tcPr>
          <w:p w14:paraId="15C160D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6AC8FF0"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51ACBB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00724E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D1F3C1B"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6251CC9F" w14:textId="77777777" w:rsidR="00A53CCF" w:rsidRPr="00355E3B" w:rsidRDefault="00A53CCF" w:rsidP="00133685">
            <w:pPr>
              <w:jc w:val="center"/>
              <w:rPr>
                <w:rFonts w:ascii="Arial" w:hAnsi="Arial"/>
              </w:rPr>
            </w:pPr>
          </w:p>
        </w:tc>
        <w:tc>
          <w:tcPr>
            <w:tcW w:w="454" w:type="dxa"/>
            <w:shd w:val="clear" w:color="auto" w:fill="000000" w:themeFill="text1"/>
            <w:vAlign w:val="center"/>
          </w:tcPr>
          <w:p w14:paraId="7723D07E" w14:textId="77777777" w:rsidR="00A53CCF" w:rsidRPr="00355E3B" w:rsidRDefault="00A53CCF" w:rsidP="00133685">
            <w:pPr>
              <w:jc w:val="center"/>
              <w:rPr>
                <w:rFonts w:ascii="Arial" w:hAnsi="Arial"/>
              </w:rPr>
            </w:pPr>
          </w:p>
        </w:tc>
        <w:tc>
          <w:tcPr>
            <w:tcW w:w="454" w:type="dxa"/>
            <w:shd w:val="clear" w:color="auto" w:fill="FFFFFF" w:themeFill="background1"/>
          </w:tcPr>
          <w:p w14:paraId="34025EB8" w14:textId="0D63A3CF" w:rsidR="00A53CCF" w:rsidRPr="00A53CCF" w:rsidRDefault="00A53CCF" w:rsidP="00F52B5C">
            <w:pPr>
              <w:rPr>
                <w:rFonts w:ascii="Arial" w:hAnsi="Arial"/>
                <w:sz w:val="14"/>
                <w:szCs w:val="14"/>
              </w:rPr>
            </w:pPr>
            <w:r w:rsidRPr="00A53CCF">
              <w:rPr>
                <w:rFonts w:ascii="Arial" w:hAnsi="Arial"/>
                <w:sz w:val="14"/>
                <w:szCs w:val="14"/>
              </w:rPr>
              <w:t>7</w:t>
            </w:r>
          </w:p>
        </w:tc>
        <w:tc>
          <w:tcPr>
            <w:tcW w:w="454" w:type="dxa"/>
            <w:shd w:val="clear" w:color="auto" w:fill="FFFFFF" w:themeFill="background1"/>
            <w:vAlign w:val="center"/>
          </w:tcPr>
          <w:p w14:paraId="59F896E1" w14:textId="125835B6" w:rsidR="00A53CCF" w:rsidRPr="0012651D" w:rsidRDefault="00A53CCF" w:rsidP="00133685">
            <w:pPr>
              <w:jc w:val="center"/>
              <w:rPr>
                <w:rFonts w:ascii="Arial" w:hAnsi="Arial"/>
              </w:rPr>
            </w:pPr>
          </w:p>
        </w:tc>
        <w:tc>
          <w:tcPr>
            <w:tcW w:w="454" w:type="dxa"/>
            <w:shd w:val="clear" w:color="auto" w:fill="FFFFFF" w:themeFill="background1"/>
            <w:vAlign w:val="center"/>
          </w:tcPr>
          <w:p w14:paraId="30C10E01" w14:textId="1782DCAA"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79431526" w14:textId="72BB5398" w:rsidR="00A53CCF" w:rsidRPr="00133685" w:rsidRDefault="00A53CCF" w:rsidP="00133685">
            <w:pPr>
              <w:jc w:val="center"/>
              <w:rPr>
                <w:rFonts w:ascii="Arial" w:hAnsi="Arial"/>
              </w:rPr>
            </w:pPr>
          </w:p>
        </w:tc>
        <w:tc>
          <w:tcPr>
            <w:tcW w:w="454" w:type="dxa"/>
            <w:shd w:val="clear" w:color="auto" w:fill="FFFFFF" w:themeFill="background1"/>
            <w:vAlign w:val="center"/>
          </w:tcPr>
          <w:p w14:paraId="1D8F5C60" w14:textId="5DA0892C" w:rsidR="00A53CCF" w:rsidRPr="0012651D" w:rsidRDefault="00A53CCF" w:rsidP="00133685">
            <w:pPr>
              <w:jc w:val="center"/>
              <w:rPr>
                <w:rFonts w:ascii="Arial" w:hAnsi="Arial"/>
              </w:rPr>
            </w:pPr>
          </w:p>
        </w:tc>
        <w:tc>
          <w:tcPr>
            <w:tcW w:w="454" w:type="dxa"/>
            <w:shd w:val="clear" w:color="auto" w:fill="FFFFFF" w:themeFill="background1"/>
            <w:vAlign w:val="center"/>
          </w:tcPr>
          <w:p w14:paraId="1FD7953C" w14:textId="162D2992" w:rsidR="00A53CCF" w:rsidRPr="00355E3B" w:rsidRDefault="00A53CCF" w:rsidP="00133685">
            <w:pPr>
              <w:jc w:val="center"/>
              <w:rPr>
                <w:rFonts w:ascii="Arial" w:hAnsi="Arial"/>
              </w:rPr>
            </w:pPr>
          </w:p>
        </w:tc>
        <w:tc>
          <w:tcPr>
            <w:tcW w:w="454" w:type="dxa"/>
            <w:shd w:val="clear" w:color="auto" w:fill="FFFFFF" w:themeFill="background1"/>
            <w:vAlign w:val="center"/>
          </w:tcPr>
          <w:p w14:paraId="2C84E7C7" w14:textId="495327DD" w:rsidR="00A53CCF" w:rsidRPr="00A77299" w:rsidRDefault="00A53CCF" w:rsidP="00133685">
            <w:pPr>
              <w:jc w:val="center"/>
              <w:rPr>
                <w:rFonts w:ascii="Arial" w:hAnsi="Arial"/>
              </w:rPr>
            </w:pPr>
          </w:p>
        </w:tc>
        <w:tc>
          <w:tcPr>
            <w:tcW w:w="454" w:type="dxa"/>
            <w:shd w:val="clear" w:color="auto" w:fill="FFFFFF" w:themeFill="background1"/>
            <w:vAlign w:val="center"/>
          </w:tcPr>
          <w:p w14:paraId="01BC93FD" w14:textId="48DC5FC7" w:rsidR="00A53CCF" w:rsidRPr="0012651D" w:rsidRDefault="00A53CCF" w:rsidP="00133685">
            <w:pPr>
              <w:jc w:val="center"/>
              <w:rPr>
                <w:rFonts w:ascii="Arial" w:hAnsi="Arial"/>
              </w:rPr>
            </w:pPr>
          </w:p>
        </w:tc>
        <w:tc>
          <w:tcPr>
            <w:tcW w:w="454" w:type="dxa"/>
            <w:shd w:val="clear" w:color="auto" w:fill="FFFFFF" w:themeFill="background1"/>
            <w:vAlign w:val="center"/>
          </w:tcPr>
          <w:p w14:paraId="3A860A75" w14:textId="2C22A9E4" w:rsidR="00A53CCF" w:rsidRPr="0012651D" w:rsidRDefault="00A53CCF" w:rsidP="00133685">
            <w:pPr>
              <w:jc w:val="center"/>
              <w:rPr>
                <w:rFonts w:ascii="Arial" w:hAnsi="Arial"/>
              </w:rPr>
            </w:pPr>
          </w:p>
        </w:tc>
        <w:tc>
          <w:tcPr>
            <w:tcW w:w="454" w:type="dxa"/>
            <w:shd w:val="clear" w:color="auto" w:fill="FFFFFF" w:themeFill="background1"/>
            <w:vAlign w:val="center"/>
          </w:tcPr>
          <w:p w14:paraId="434BF12A" w14:textId="1823AFF9" w:rsidR="00A53CCF" w:rsidRPr="0012651D" w:rsidRDefault="00A53CCF" w:rsidP="00133685">
            <w:pPr>
              <w:jc w:val="center"/>
              <w:rPr>
                <w:rFonts w:ascii="Arial" w:hAnsi="Arial"/>
              </w:rPr>
            </w:pPr>
          </w:p>
        </w:tc>
        <w:tc>
          <w:tcPr>
            <w:tcW w:w="454" w:type="dxa"/>
            <w:shd w:val="clear" w:color="auto" w:fill="FFFFFF" w:themeFill="background1"/>
            <w:vAlign w:val="center"/>
          </w:tcPr>
          <w:p w14:paraId="536FADC0" w14:textId="0D051C84" w:rsidR="00A53CCF" w:rsidRPr="0012651D" w:rsidRDefault="00A53CCF" w:rsidP="00133685">
            <w:pPr>
              <w:jc w:val="center"/>
              <w:rPr>
                <w:rFonts w:ascii="Arial" w:hAnsi="Arial"/>
              </w:rPr>
            </w:pPr>
          </w:p>
        </w:tc>
        <w:tc>
          <w:tcPr>
            <w:tcW w:w="454" w:type="dxa"/>
            <w:shd w:val="clear" w:color="auto" w:fill="000000" w:themeFill="text1"/>
            <w:vAlign w:val="center"/>
          </w:tcPr>
          <w:p w14:paraId="7E698240"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30B6D9D8" w14:textId="77777777" w:rsidR="00A53CCF" w:rsidRDefault="00A53CCF" w:rsidP="00133685">
            <w:pPr>
              <w:jc w:val="center"/>
              <w:rPr>
                <w:rFonts w:ascii="Arial" w:hAnsi="Arial"/>
              </w:rPr>
            </w:pPr>
          </w:p>
        </w:tc>
      </w:tr>
      <w:tr w:rsidR="00A53CCF" w14:paraId="547A57B6" w14:textId="77777777" w:rsidTr="00A53CCF">
        <w:trPr>
          <w:trHeight w:hRule="exact" w:val="397"/>
          <w:jc w:val="center"/>
        </w:trPr>
        <w:tc>
          <w:tcPr>
            <w:tcW w:w="172" w:type="dxa"/>
            <w:shd w:val="clear" w:color="auto" w:fill="C6D9F1" w:themeFill="text2" w:themeFillTint="33"/>
            <w:vAlign w:val="center"/>
          </w:tcPr>
          <w:p w14:paraId="565ED893" w14:textId="77777777" w:rsidR="00A53CCF" w:rsidRDefault="00A53CCF" w:rsidP="00133685">
            <w:pPr>
              <w:jc w:val="center"/>
              <w:rPr>
                <w:rFonts w:ascii="Arial" w:hAnsi="Arial"/>
              </w:rPr>
            </w:pPr>
          </w:p>
        </w:tc>
        <w:tc>
          <w:tcPr>
            <w:tcW w:w="454" w:type="dxa"/>
            <w:shd w:val="clear" w:color="auto" w:fill="000000" w:themeFill="text1"/>
            <w:vAlign w:val="center"/>
          </w:tcPr>
          <w:p w14:paraId="0FA7739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60B43AD"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92FFE12"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6132B12F"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70C43E33" w14:textId="77777777" w:rsidR="00A53CCF" w:rsidRPr="0012651D" w:rsidRDefault="00A53CCF" w:rsidP="00133685">
            <w:pPr>
              <w:jc w:val="center"/>
              <w:rPr>
                <w:rFonts w:ascii="Arial" w:hAnsi="Arial"/>
              </w:rPr>
            </w:pPr>
          </w:p>
        </w:tc>
        <w:tc>
          <w:tcPr>
            <w:tcW w:w="454" w:type="dxa"/>
            <w:shd w:val="clear" w:color="auto" w:fill="FFFFFF" w:themeFill="background1"/>
          </w:tcPr>
          <w:p w14:paraId="33931A79" w14:textId="31A7F713" w:rsidR="00A53CCF" w:rsidRPr="00A53CCF" w:rsidRDefault="00A53CCF" w:rsidP="00F52B5C">
            <w:pPr>
              <w:rPr>
                <w:rFonts w:ascii="Arial" w:hAnsi="Arial"/>
                <w:sz w:val="14"/>
                <w:szCs w:val="14"/>
              </w:rPr>
            </w:pPr>
            <w:r w:rsidRPr="00A53CCF">
              <w:rPr>
                <w:rFonts w:ascii="Arial" w:hAnsi="Arial"/>
                <w:sz w:val="14"/>
                <w:szCs w:val="14"/>
              </w:rPr>
              <w:t>8</w:t>
            </w:r>
          </w:p>
        </w:tc>
        <w:tc>
          <w:tcPr>
            <w:tcW w:w="454" w:type="dxa"/>
            <w:shd w:val="clear" w:color="auto" w:fill="FFFFFF" w:themeFill="background1"/>
            <w:vAlign w:val="center"/>
          </w:tcPr>
          <w:p w14:paraId="2D6B55D2" w14:textId="0AF5CBA2" w:rsidR="00A53CCF" w:rsidRPr="0012651D" w:rsidRDefault="00A53CCF" w:rsidP="00133685">
            <w:pPr>
              <w:jc w:val="center"/>
              <w:rPr>
                <w:rFonts w:ascii="Arial" w:hAnsi="Arial"/>
              </w:rPr>
            </w:pPr>
          </w:p>
        </w:tc>
        <w:tc>
          <w:tcPr>
            <w:tcW w:w="454" w:type="dxa"/>
            <w:shd w:val="clear" w:color="auto" w:fill="FFFFFF" w:themeFill="background1"/>
            <w:vAlign w:val="center"/>
          </w:tcPr>
          <w:p w14:paraId="09C8262B" w14:textId="007E5E56" w:rsidR="00A53CCF" w:rsidRPr="0012651D" w:rsidRDefault="00A53CCF" w:rsidP="00133685">
            <w:pPr>
              <w:jc w:val="center"/>
              <w:rPr>
                <w:rFonts w:ascii="Arial" w:hAnsi="Arial"/>
              </w:rPr>
            </w:pPr>
          </w:p>
        </w:tc>
        <w:tc>
          <w:tcPr>
            <w:tcW w:w="454" w:type="dxa"/>
            <w:shd w:val="clear" w:color="auto" w:fill="FFFFFF" w:themeFill="background1"/>
            <w:vAlign w:val="center"/>
          </w:tcPr>
          <w:p w14:paraId="5E6D0108" w14:textId="3038721C" w:rsidR="00A53CCF" w:rsidRPr="00133685" w:rsidRDefault="00A53CCF" w:rsidP="00133685">
            <w:pPr>
              <w:jc w:val="center"/>
              <w:rPr>
                <w:rFonts w:ascii="Arial" w:hAnsi="Arial"/>
              </w:rPr>
            </w:pPr>
          </w:p>
        </w:tc>
        <w:tc>
          <w:tcPr>
            <w:tcW w:w="454" w:type="dxa"/>
            <w:shd w:val="clear" w:color="auto" w:fill="FFFFFF" w:themeFill="background1"/>
            <w:vAlign w:val="center"/>
          </w:tcPr>
          <w:p w14:paraId="16CD7FB4" w14:textId="29E779CD"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64A8D02A" w14:textId="6606B1FF" w:rsidR="00A53CCF" w:rsidRPr="00811781" w:rsidRDefault="00A53CCF" w:rsidP="00133685">
            <w:pPr>
              <w:jc w:val="center"/>
              <w:rPr>
                <w:rFonts w:ascii="Arial" w:hAnsi="Arial"/>
              </w:rPr>
            </w:pPr>
          </w:p>
        </w:tc>
        <w:tc>
          <w:tcPr>
            <w:tcW w:w="454" w:type="dxa"/>
            <w:shd w:val="clear" w:color="auto" w:fill="FFFFFF" w:themeFill="background1"/>
            <w:vAlign w:val="center"/>
          </w:tcPr>
          <w:p w14:paraId="3B46C8CE" w14:textId="48A7BCE6" w:rsidR="00A53CCF" w:rsidRPr="0012651D" w:rsidRDefault="00A53CCF" w:rsidP="00133685">
            <w:pPr>
              <w:jc w:val="center"/>
              <w:rPr>
                <w:rFonts w:ascii="Arial" w:hAnsi="Arial"/>
              </w:rPr>
            </w:pPr>
          </w:p>
        </w:tc>
        <w:tc>
          <w:tcPr>
            <w:tcW w:w="454" w:type="dxa"/>
            <w:shd w:val="clear" w:color="auto" w:fill="FFFFFF" w:themeFill="background1"/>
            <w:vAlign w:val="center"/>
          </w:tcPr>
          <w:p w14:paraId="25924FBE" w14:textId="0757A6D4" w:rsidR="00A53CCF" w:rsidRPr="00355E3B" w:rsidRDefault="00A53CCF" w:rsidP="00133685">
            <w:pPr>
              <w:jc w:val="center"/>
              <w:rPr>
                <w:rFonts w:ascii="Arial" w:hAnsi="Arial"/>
              </w:rPr>
            </w:pPr>
          </w:p>
        </w:tc>
        <w:tc>
          <w:tcPr>
            <w:tcW w:w="454" w:type="dxa"/>
            <w:shd w:val="clear" w:color="auto" w:fill="FFFFFF" w:themeFill="background1"/>
            <w:vAlign w:val="center"/>
          </w:tcPr>
          <w:p w14:paraId="7909FBBE" w14:textId="77EAD76F" w:rsidR="00A53CCF" w:rsidRPr="00A77299" w:rsidRDefault="00A53CCF" w:rsidP="00133685">
            <w:pPr>
              <w:jc w:val="center"/>
              <w:rPr>
                <w:rFonts w:ascii="Arial" w:hAnsi="Arial"/>
              </w:rPr>
            </w:pPr>
          </w:p>
        </w:tc>
        <w:tc>
          <w:tcPr>
            <w:tcW w:w="454" w:type="dxa"/>
            <w:shd w:val="clear" w:color="auto" w:fill="000000" w:themeFill="text1"/>
            <w:vAlign w:val="center"/>
          </w:tcPr>
          <w:p w14:paraId="0F0BB26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EC8793A"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BDF9569"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B73DA3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686B683"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69148D37" w14:textId="77777777" w:rsidR="00A53CCF" w:rsidRDefault="00A53CCF" w:rsidP="00133685">
            <w:pPr>
              <w:jc w:val="center"/>
              <w:rPr>
                <w:rFonts w:ascii="Arial" w:hAnsi="Arial"/>
              </w:rPr>
            </w:pPr>
          </w:p>
        </w:tc>
      </w:tr>
      <w:tr w:rsidR="00A53CCF" w14:paraId="02274189" w14:textId="77777777" w:rsidTr="00A53CCF">
        <w:trPr>
          <w:trHeight w:hRule="exact" w:val="397"/>
          <w:jc w:val="center"/>
        </w:trPr>
        <w:tc>
          <w:tcPr>
            <w:tcW w:w="172" w:type="dxa"/>
            <w:shd w:val="clear" w:color="auto" w:fill="C6D9F1" w:themeFill="text2" w:themeFillTint="33"/>
            <w:vAlign w:val="center"/>
          </w:tcPr>
          <w:p w14:paraId="7483CE0F" w14:textId="77777777" w:rsidR="00A53CCF" w:rsidRDefault="00A53CCF" w:rsidP="00133685">
            <w:pPr>
              <w:jc w:val="center"/>
              <w:rPr>
                <w:rFonts w:ascii="Arial" w:hAnsi="Arial"/>
              </w:rPr>
            </w:pPr>
          </w:p>
        </w:tc>
        <w:tc>
          <w:tcPr>
            <w:tcW w:w="454" w:type="dxa"/>
            <w:shd w:val="clear" w:color="auto" w:fill="000000" w:themeFill="text1"/>
            <w:vAlign w:val="center"/>
          </w:tcPr>
          <w:p w14:paraId="7F8519B2"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3037B26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3C50E09"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19B85493"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4F91550E"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1578E922"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A94782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CD2FA04" w14:textId="77777777" w:rsidR="00A53CCF" w:rsidRPr="0012651D" w:rsidRDefault="00A53CCF" w:rsidP="00133685">
            <w:pPr>
              <w:jc w:val="center"/>
              <w:rPr>
                <w:rFonts w:ascii="Arial" w:hAnsi="Arial"/>
              </w:rPr>
            </w:pPr>
          </w:p>
        </w:tc>
        <w:tc>
          <w:tcPr>
            <w:tcW w:w="454" w:type="dxa"/>
            <w:shd w:val="clear" w:color="auto" w:fill="FFFFFF" w:themeFill="background1"/>
          </w:tcPr>
          <w:p w14:paraId="14CE309D" w14:textId="13BE6FEB" w:rsidR="00A53CCF" w:rsidRPr="00A53CCF" w:rsidRDefault="00A53CCF" w:rsidP="00F52B5C">
            <w:pPr>
              <w:rPr>
                <w:rFonts w:ascii="Arial" w:hAnsi="Arial"/>
                <w:sz w:val="14"/>
                <w:szCs w:val="14"/>
              </w:rPr>
            </w:pPr>
            <w:r w:rsidRPr="00A53CCF">
              <w:rPr>
                <w:rFonts w:ascii="Arial" w:hAnsi="Arial"/>
                <w:sz w:val="14"/>
                <w:szCs w:val="14"/>
              </w:rPr>
              <w:t>9</w:t>
            </w:r>
          </w:p>
        </w:tc>
        <w:tc>
          <w:tcPr>
            <w:tcW w:w="454" w:type="dxa"/>
            <w:shd w:val="clear" w:color="auto" w:fill="FFFFFF" w:themeFill="background1"/>
            <w:vAlign w:val="center"/>
          </w:tcPr>
          <w:p w14:paraId="452BC39D" w14:textId="70C872B6"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3AFC29F0" w14:textId="5EBC16ED" w:rsidR="00A53CCF" w:rsidRPr="00811781" w:rsidRDefault="00A53CCF" w:rsidP="00133685">
            <w:pPr>
              <w:jc w:val="center"/>
              <w:rPr>
                <w:rFonts w:ascii="Arial" w:hAnsi="Arial"/>
              </w:rPr>
            </w:pPr>
          </w:p>
        </w:tc>
        <w:tc>
          <w:tcPr>
            <w:tcW w:w="454" w:type="dxa"/>
            <w:shd w:val="clear" w:color="auto" w:fill="FFFFFF" w:themeFill="background1"/>
            <w:vAlign w:val="center"/>
          </w:tcPr>
          <w:p w14:paraId="76E1B619" w14:textId="784734A8" w:rsidR="00A53CCF" w:rsidRPr="0012651D" w:rsidRDefault="00A53CCF" w:rsidP="00133685">
            <w:pPr>
              <w:jc w:val="center"/>
              <w:rPr>
                <w:rFonts w:ascii="Arial" w:hAnsi="Arial"/>
              </w:rPr>
            </w:pPr>
          </w:p>
        </w:tc>
        <w:tc>
          <w:tcPr>
            <w:tcW w:w="454" w:type="dxa"/>
            <w:shd w:val="clear" w:color="auto" w:fill="FFFFFF" w:themeFill="background1"/>
            <w:vAlign w:val="center"/>
          </w:tcPr>
          <w:p w14:paraId="4C13DC16" w14:textId="6B2151AC" w:rsidR="00A53CCF" w:rsidRPr="00355E3B" w:rsidRDefault="00A53CCF" w:rsidP="00133685">
            <w:pPr>
              <w:jc w:val="center"/>
              <w:rPr>
                <w:rFonts w:ascii="Arial" w:hAnsi="Arial"/>
              </w:rPr>
            </w:pPr>
          </w:p>
        </w:tc>
        <w:tc>
          <w:tcPr>
            <w:tcW w:w="454" w:type="dxa"/>
            <w:shd w:val="clear" w:color="auto" w:fill="FFFFFF" w:themeFill="background1"/>
            <w:vAlign w:val="center"/>
          </w:tcPr>
          <w:p w14:paraId="30EF0D56" w14:textId="461D3FB1" w:rsidR="00A53CCF" w:rsidRPr="00A77299" w:rsidRDefault="00A53CCF" w:rsidP="00133685">
            <w:pPr>
              <w:jc w:val="center"/>
              <w:rPr>
                <w:rFonts w:ascii="Arial" w:hAnsi="Arial"/>
              </w:rPr>
            </w:pPr>
          </w:p>
        </w:tc>
        <w:tc>
          <w:tcPr>
            <w:tcW w:w="454" w:type="dxa"/>
            <w:shd w:val="clear" w:color="auto" w:fill="FFFFFF" w:themeFill="background1"/>
            <w:vAlign w:val="center"/>
          </w:tcPr>
          <w:p w14:paraId="5DDF71CF" w14:textId="7B1DED15" w:rsidR="00A53CCF" w:rsidRPr="0012651D" w:rsidRDefault="00A53CCF" w:rsidP="00133685">
            <w:pPr>
              <w:jc w:val="center"/>
              <w:rPr>
                <w:rFonts w:ascii="Arial" w:hAnsi="Arial"/>
              </w:rPr>
            </w:pPr>
          </w:p>
        </w:tc>
        <w:tc>
          <w:tcPr>
            <w:tcW w:w="454" w:type="dxa"/>
            <w:shd w:val="clear" w:color="auto" w:fill="000000" w:themeFill="text1"/>
            <w:vAlign w:val="center"/>
          </w:tcPr>
          <w:p w14:paraId="601DFCA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973309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31C167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79634E2"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5877ACA6" w14:textId="77777777" w:rsidR="00A53CCF" w:rsidRDefault="00A53CCF" w:rsidP="00133685">
            <w:pPr>
              <w:jc w:val="center"/>
              <w:rPr>
                <w:rFonts w:ascii="Arial" w:hAnsi="Arial"/>
              </w:rPr>
            </w:pPr>
          </w:p>
        </w:tc>
      </w:tr>
      <w:tr w:rsidR="00A53CCF" w14:paraId="44011F82" w14:textId="77777777" w:rsidTr="00A53CCF">
        <w:trPr>
          <w:trHeight w:hRule="exact" w:val="397"/>
          <w:jc w:val="center"/>
        </w:trPr>
        <w:tc>
          <w:tcPr>
            <w:tcW w:w="172" w:type="dxa"/>
            <w:shd w:val="clear" w:color="auto" w:fill="C6D9F1" w:themeFill="text2" w:themeFillTint="33"/>
            <w:vAlign w:val="center"/>
          </w:tcPr>
          <w:p w14:paraId="3709E775" w14:textId="77777777" w:rsidR="00A53CCF" w:rsidRDefault="00A53CCF" w:rsidP="00133685">
            <w:pPr>
              <w:jc w:val="center"/>
              <w:rPr>
                <w:rFonts w:ascii="Arial" w:hAnsi="Arial"/>
              </w:rPr>
            </w:pPr>
          </w:p>
        </w:tc>
        <w:tc>
          <w:tcPr>
            <w:tcW w:w="454" w:type="dxa"/>
            <w:shd w:val="clear" w:color="auto" w:fill="000000" w:themeFill="text1"/>
            <w:vAlign w:val="center"/>
          </w:tcPr>
          <w:p w14:paraId="12014050"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50CE825"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6B32BE49" w14:textId="77777777" w:rsidR="00A53CCF" w:rsidRDefault="00A53CCF" w:rsidP="00133685">
            <w:pPr>
              <w:jc w:val="center"/>
              <w:rPr>
                <w:rFonts w:ascii="Arial" w:hAnsi="Arial"/>
              </w:rPr>
            </w:pPr>
          </w:p>
        </w:tc>
        <w:tc>
          <w:tcPr>
            <w:tcW w:w="454" w:type="dxa"/>
            <w:shd w:val="clear" w:color="auto" w:fill="FFFFFF" w:themeFill="background1"/>
          </w:tcPr>
          <w:p w14:paraId="14BAF779" w14:textId="0219FBE3" w:rsidR="00A53CCF" w:rsidRPr="00A53CCF" w:rsidDel="009161F8" w:rsidRDefault="00A53CCF" w:rsidP="00F52B5C">
            <w:pPr>
              <w:rPr>
                <w:rFonts w:ascii="Arial" w:hAnsi="Arial"/>
                <w:sz w:val="14"/>
                <w:szCs w:val="14"/>
              </w:rPr>
            </w:pPr>
            <w:r w:rsidRPr="00A53CCF">
              <w:rPr>
                <w:rFonts w:ascii="Arial" w:hAnsi="Arial"/>
                <w:sz w:val="14"/>
                <w:szCs w:val="14"/>
              </w:rPr>
              <w:t>10</w:t>
            </w:r>
          </w:p>
        </w:tc>
        <w:tc>
          <w:tcPr>
            <w:tcW w:w="454" w:type="dxa"/>
            <w:shd w:val="clear" w:color="auto" w:fill="FFFFFF" w:themeFill="background1"/>
            <w:vAlign w:val="center"/>
          </w:tcPr>
          <w:p w14:paraId="63B4A7A9" w14:textId="341A5CDF" w:rsidR="00A53CCF" w:rsidRPr="0012651D" w:rsidRDefault="00A53CCF" w:rsidP="00133685">
            <w:pPr>
              <w:jc w:val="center"/>
              <w:rPr>
                <w:rFonts w:ascii="Arial" w:hAnsi="Arial"/>
              </w:rPr>
            </w:pPr>
          </w:p>
        </w:tc>
        <w:tc>
          <w:tcPr>
            <w:tcW w:w="454" w:type="dxa"/>
            <w:shd w:val="clear" w:color="auto" w:fill="FFFFFF" w:themeFill="background1"/>
            <w:vAlign w:val="center"/>
          </w:tcPr>
          <w:p w14:paraId="2490DBE8" w14:textId="26CD7BFD" w:rsidR="00A53CCF" w:rsidRPr="0012651D" w:rsidRDefault="00A53CCF" w:rsidP="00133685">
            <w:pPr>
              <w:jc w:val="center"/>
              <w:rPr>
                <w:rFonts w:ascii="Arial" w:hAnsi="Arial"/>
              </w:rPr>
            </w:pPr>
          </w:p>
        </w:tc>
        <w:tc>
          <w:tcPr>
            <w:tcW w:w="454" w:type="dxa"/>
            <w:shd w:val="clear" w:color="auto" w:fill="FFFFFF" w:themeFill="background1"/>
            <w:vAlign w:val="center"/>
          </w:tcPr>
          <w:p w14:paraId="64512121" w14:textId="776CDFAA" w:rsidR="00A53CCF" w:rsidRPr="0012651D" w:rsidRDefault="00A53CCF" w:rsidP="00133685">
            <w:pPr>
              <w:jc w:val="center"/>
              <w:rPr>
                <w:rFonts w:ascii="Arial" w:hAnsi="Arial"/>
              </w:rPr>
            </w:pPr>
          </w:p>
        </w:tc>
        <w:tc>
          <w:tcPr>
            <w:tcW w:w="454" w:type="dxa"/>
            <w:shd w:val="clear" w:color="auto" w:fill="FFFFFF" w:themeFill="background1"/>
            <w:vAlign w:val="center"/>
          </w:tcPr>
          <w:p w14:paraId="1770E4A1" w14:textId="57FBF182" w:rsidR="00A53CCF" w:rsidRPr="0012651D" w:rsidRDefault="00A53CCF" w:rsidP="00133685">
            <w:pPr>
              <w:jc w:val="center"/>
              <w:rPr>
                <w:rFonts w:ascii="Arial" w:hAnsi="Arial"/>
              </w:rPr>
            </w:pPr>
          </w:p>
        </w:tc>
        <w:tc>
          <w:tcPr>
            <w:tcW w:w="454" w:type="dxa"/>
            <w:shd w:val="clear" w:color="auto" w:fill="FFFFFF" w:themeFill="background1"/>
            <w:vAlign w:val="center"/>
          </w:tcPr>
          <w:p w14:paraId="60FFAEB5" w14:textId="0A28BD89" w:rsidR="00A53CCF" w:rsidRPr="0012651D" w:rsidRDefault="00A53CCF" w:rsidP="00133685">
            <w:pPr>
              <w:jc w:val="center"/>
              <w:rPr>
                <w:rFonts w:ascii="Arial" w:hAnsi="Arial"/>
              </w:rPr>
            </w:pPr>
          </w:p>
        </w:tc>
        <w:tc>
          <w:tcPr>
            <w:tcW w:w="454" w:type="dxa"/>
            <w:shd w:val="clear" w:color="auto" w:fill="FFFFFF" w:themeFill="background1"/>
            <w:vAlign w:val="center"/>
          </w:tcPr>
          <w:p w14:paraId="4BDE34C3" w14:textId="33ACE061"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269B02F8" w14:textId="57856628" w:rsidR="00A53CCF" w:rsidRPr="00811781" w:rsidRDefault="00A53CCF" w:rsidP="00133685">
            <w:pPr>
              <w:jc w:val="center"/>
              <w:rPr>
                <w:rFonts w:ascii="Arial" w:hAnsi="Arial"/>
              </w:rPr>
            </w:pPr>
          </w:p>
        </w:tc>
        <w:tc>
          <w:tcPr>
            <w:tcW w:w="454" w:type="dxa"/>
            <w:shd w:val="clear" w:color="auto" w:fill="FFFFFF" w:themeFill="background1"/>
            <w:vAlign w:val="center"/>
          </w:tcPr>
          <w:p w14:paraId="23CDADAD" w14:textId="02718198" w:rsidR="00A53CCF" w:rsidRPr="0012651D" w:rsidRDefault="00A53CCF" w:rsidP="00133685">
            <w:pPr>
              <w:jc w:val="center"/>
              <w:rPr>
                <w:rFonts w:ascii="Arial" w:hAnsi="Arial"/>
              </w:rPr>
            </w:pPr>
          </w:p>
        </w:tc>
        <w:tc>
          <w:tcPr>
            <w:tcW w:w="454" w:type="dxa"/>
            <w:shd w:val="clear" w:color="auto" w:fill="FFFFFF" w:themeFill="background1"/>
            <w:vAlign w:val="center"/>
          </w:tcPr>
          <w:p w14:paraId="248C8790" w14:textId="035F84AD" w:rsidR="00A53CCF" w:rsidRPr="00355E3B" w:rsidRDefault="00A53CCF" w:rsidP="00133685">
            <w:pPr>
              <w:jc w:val="center"/>
              <w:rPr>
                <w:rFonts w:ascii="Arial" w:hAnsi="Arial"/>
              </w:rPr>
            </w:pPr>
          </w:p>
        </w:tc>
        <w:tc>
          <w:tcPr>
            <w:tcW w:w="454" w:type="dxa"/>
            <w:shd w:val="clear" w:color="auto" w:fill="FFFFFF" w:themeFill="background1"/>
            <w:vAlign w:val="center"/>
          </w:tcPr>
          <w:p w14:paraId="3E395E41" w14:textId="0AB2AB3A" w:rsidR="00A53CCF" w:rsidRPr="00A77299" w:rsidRDefault="00A53CCF" w:rsidP="00133685">
            <w:pPr>
              <w:jc w:val="center"/>
              <w:rPr>
                <w:rFonts w:ascii="Arial" w:hAnsi="Arial"/>
              </w:rPr>
            </w:pPr>
          </w:p>
        </w:tc>
        <w:tc>
          <w:tcPr>
            <w:tcW w:w="454" w:type="dxa"/>
            <w:shd w:val="clear" w:color="auto" w:fill="000000" w:themeFill="text1"/>
            <w:vAlign w:val="center"/>
          </w:tcPr>
          <w:p w14:paraId="39E1AD4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1C0F8C0"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313989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1D0E312"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5A3EEB3"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5D092C9B" w14:textId="77777777" w:rsidR="00A53CCF" w:rsidRDefault="00A53CCF" w:rsidP="00133685">
            <w:pPr>
              <w:jc w:val="center"/>
              <w:rPr>
                <w:rFonts w:ascii="Arial" w:hAnsi="Arial"/>
              </w:rPr>
            </w:pPr>
          </w:p>
        </w:tc>
      </w:tr>
      <w:tr w:rsidR="00A53CCF" w14:paraId="0A723394" w14:textId="77777777" w:rsidTr="00A53CCF">
        <w:trPr>
          <w:trHeight w:hRule="exact" w:val="397"/>
          <w:jc w:val="center"/>
        </w:trPr>
        <w:tc>
          <w:tcPr>
            <w:tcW w:w="172" w:type="dxa"/>
            <w:shd w:val="clear" w:color="auto" w:fill="C6D9F1" w:themeFill="text2" w:themeFillTint="33"/>
            <w:vAlign w:val="center"/>
          </w:tcPr>
          <w:p w14:paraId="7A2298F6" w14:textId="77777777" w:rsidR="00A53CCF" w:rsidRDefault="00A53CCF" w:rsidP="00133685">
            <w:pPr>
              <w:jc w:val="center"/>
              <w:rPr>
                <w:rFonts w:ascii="Arial" w:hAnsi="Arial"/>
              </w:rPr>
            </w:pPr>
          </w:p>
        </w:tc>
        <w:tc>
          <w:tcPr>
            <w:tcW w:w="454" w:type="dxa"/>
            <w:shd w:val="clear" w:color="auto" w:fill="000000" w:themeFill="text1"/>
            <w:vAlign w:val="center"/>
          </w:tcPr>
          <w:p w14:paraId="1C53144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A3E760F"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0943FE1C"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107837CA" w14:textId="77777777" w:rsidR="00A53CCF" w:rsidRPr="0012651D" w:rsidDel="009161F8" w:rsidRDefault="00A53CCF" w:rsidP="00133685">
            <w:pPr>
              <w:jc w:val="center"/>
              <w:rPr>
                <w:rFonts w:ascii="Arial" w:hAnsi="Arial"/>
              </w:rPr>
            </w:pPr>
          </w:p>
        </w:tc>
        <w:tc>
          <w:tcPr>
            <w:tcW w:w="454" w:type="dxa"/>
            <w:shd w:val="clear" w:color="auto" w:fill="FFFFFF" w:themeFill="background1"/>
          </w:tcPr>
          <w:p w14:paraId="6F00FC06" w14:textId="03EBBE86" w:rsidR="00A53CCF" w:rsidRPr="00A53CCF" w:rsidRDefault="00A53CCF" w:rsidP="00F52B5C">
            <w:pPr>
              <w:rPr>
                <w:rFonts w:ascii="Arial" w:hAnsi="Arial"/>
                <w:sz w:val="14"/>
                <w:szCs w:val="14"/>
              </w:rPr>
            </w:pPr>
            <w:r w:rsidRPr="00A53CCF">
              <w:rPr>
                <w:rFonts w:ascii="Arial" w:hAnsi="Arial"/>
                <w:sz w:val="14"/>
                <w:szCs w:val="14"/>
              </w:rPr>
              <w:t>11</w:t>
            </w:r>
          </w:p>
        </w:tc>
        <w:tc>
          <w:tcPr>
            <w:tcW w:w="454" w:type="dxa"/>
            <w:shd w:val="clear" w:color="auto" w:fill="FFFFFF" w:themeFill="background1"/>
            <w:vAlign w:val="center"/>
          </w:tcPr>
          <w:p w14:paraId="13D16280" w14:textId="291BF1B5" w:rsidR="00A53CCF" w:rsidRPr="0012651D" w:rsidRDefault="00A53CCF" w:rsidP="00133685">
            <w:pPr>
              <w:jc w:val="center"/>
              <w:rPr>
                <w:rFonts w:ascii="Arial" w:hAnsi="Arial"/>
              </w:rPr>
            </w:pPr>
          </w:p>
        </w:tc>
        <w:tc>
          <w:tcPr>
            <w:tcW w:w="454" w:type="dxa"/>
            <w:shd w:val="clear" w:color="auto" w:fill="FFFFFF" w:themeFill="background1"/>
            <w:vAlign w:val="center"/>
          </w:tcPr>
          <w:p w14:paraId="62BC86C3" w14:textId="14F57F29" w:rsidR="00A53CCF" w:rsidRPr="0012651D" w:rsidRDefault="00A53CCF" w:rsidP="00133685">
            <w:pPr>
              <w:jc w:val="center"/>
              <w:rPr>
                <w:rFonts w:ascii="Arial" w:hAnsi="Arial"/>
              </w:rPr>
            </w:pPr>
          </w:p>
        </w:tc>
        <w:tc>
          <w:tcPr>
            <w:tcW w:w="454" w:type="dxa"/>
            <w:shd w:val="clear" w:color="auto" w:fill="FFFFFF" w:themeFill="background1"/>
            <w:vAlign w:val="center"/>
          </w:tcPr>
          <w:p w14:paraId="758AE4DE" w14:textId="524750D9" w:rsidR="00A53CCF" w:rsidRPr="0012651D" w:rsidRDefault="00A53CCF" w:rsidP="00133685">
            <w:pPr>
              <w:jc w:val="center"/>
              <w:rPr>
                <w:rFonts w:ascii="Arial" w:hAnsi="Arial"/>
              </w:rPr>
            </w:pPr>
          </w:p>
        </w:tc>
        <w:tc>
          <w:tcPr>
            <w:tcW w:w="454" w:type="dxa"/>
            <w:shd w:val="clear" w:color="auto" w:fill="FFFFFF" w:themeFill="background1"/>
            <w:vAlign w:val="center"/>
          </w:tcPr>
          <w:p w14:paraId="6C7B066A" w14:textId="7D05602B" w:rsidR="00A53CCF" w:rsidRPr="0012651D" w:rsidRDefault="00A53CCF" w:rsidP="00133685">
            <w:pPr>
              <w:jc w:val="center"/>
              <w:rPr>
                <w:rFonts w:ascii="Arial" w:hAnsi="Arial"/>
              </w:rPr>
            </w:pPr>
          </w:p>
        </w:tc>
        <w:tc>
          <w:tcPr>
            <w:tcW w:w="454" w:type="dxa"/>
            <w:shd w:val="clear" w:color="auto" w:fill="FFFFFF" w:themeFill="background1"/>
            <w:vAlign w:val="center"/>
          </w:tcPr>
          <w:p w14:paraId="46B214C2" w14:textId="1E3F49F8"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38D320E2" w14:textId="76A47592" w:rsidR="00A53CCF" w:rsidRPr="00811781" w:rsidRDefault="00A53CCF" w:rsidP="00133685">
            <w:pPr>
              <w:jc w:val="center"/>
              <w:rPr>
                <w:rFonts w:ascii="Arial" w:hAnsi="Arial"/>
              </w:rPr>
            </w:pPr>
          </w:p>
        </w:tc>
        <w:tc>
          <w:tcPr>
            <w:tcW w:w="454" w:type="dxa"/>
            <w:shd w:val="clear" w:color="auto" w:fill="FFFFFF" w:themeFill="background1"/>
            <w:vAlign w:val="center"/>
          </w:tcPr>
          <w:p w14:paraId="16A13FBE" w14:textId="558BFE37" w:rsidR="00A53CCF" w:rsidRPr="0012651D" w:rsidRDefault="00A53CCF" w:rsidP="00133685">
            <w:pPr>
              <w:jc w:val="center"/>
              <w:rPr>
                <w:rFonts w:ascii="Arial" w:hAnsi="Arial"/>
              </w:rPr>
            </w:pPr>
          </w:p>
        </w:tc>
        <w:tc>
          <w:tcPr>
            <w:tcW w:w="454" w:type="dxa"/>
            <w:shd w:val="clear" w:color="auto" w:fill="FFFFFF" w:themeFill="background1"/>
            <w:vAlign w:val="center"/>
          </w:tcPr>
          <w:p w14:paraId="431713FF" w14:textId="5A3F9D8D" w:rsidR="00A53CCF" w:rsidRPr="00355E3B" w:rsidRDefault="00A53CCF" w:rsidP="00133685">
            <w:pPr>
              <w:jc w:val="center"/>
              <w:rPr>
                <w:rFonts w:ascii="Arial" w:hAnsi="Arial"/>
              </w:rPr>
            </w:pPr>
          </w:p>
        </w:tc>
        <w:tc>
          <w:tcPr>
            <w:tcW w:w="454" w:type="dxa"/>
            <w:shd w:val="clear" w:color="auto" w:fill="000000" w:themeFill="text1"/>
            <w:vAlign w:val="center"/>
          </w:tcPr>
          <w:p w14:paraId="6766EB69"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726209D0"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61F554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B16F05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A0EFCE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C089529"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504F3A08" w14:textId="77777777" w:rsidR="00A53CCF" w:rsidRDefault="00A53CCF" w:rsidP="00133685">
            <w:pPr>
              <w:jc w:val="center"/>
              <w:rPr>
                <w:rFonts w:ascii="Arial" w:hAnsi="Arial"/>
              </w:rPr>
            </w:pPr>
          </w:p>
        </w:tc>
      </w:tr>
      <w:tr w:rsidR="00A53CCF" w14:paraId="34D1E650" w14:textId="77777777" w:rsidTr="00A53CCF">
        <w:trPr>
          <w:trHeight w:hRule="exact" w:val="397"/>
          <w:jc w:val="center"/>
        </w:trPr>
        <w:tc>
          <w:tcPr>
            <w:tcW w:w="172" w:type="dxa"/>
            <w:shd w:val="clear" w:color="auto" w:fill="C6D9F1" w:themeFill="text2" w:themeFillTint="33"/>
            <w:vAlign w:val="center"/>
          </w:tcPr>
          <w:p w14:paraId="5A31731B" w14:textId="77777777" w:rsidR="00A53CCF" w:rsidRDefault="00A53CCF" w:rsidP="00133685">
            <w:pPr>
              <w:jc w:val="center"/>
              <w:rPr>
                <w:rFonts w:ascii="Arial" w:hAnsi="Arial"/>
              </w:rPr>
            </w:pPr>
          </w:p>
        </w:tc>
        <w:tc>
          <w:tcPr>
            <w:tcW w:w="454" w:type="dxa"/>
            <w:shd w:val="clear" w:color="auto" w:fill="FFFFFF" w:themeFill="background1"/>
          </w:tcPr>
          <w:p w14:paraId="3619B172" w14:textId="33185C94" w:rsidR="00A53CCF" w:rsidRPr="00A53CCF" w:rsidRDefault="00A53CCF" w:rsidP="00F52B5C">
            <w:pPr>
              <w:rPr>
                <w:rFonts w:ascii="Arial" w:hAnsi="Arial"/>
                <w:sz w:val="14"/>
                <w:szCs w:val="14"/>
              </w:rPr>
            </w:pPr>
            <w:r w:rsidRPr="00A53CCF">
              <w:rPr>
                <w:rFonts w:ascii="Arial" w:hAnsi="Arial"/>
                <w:sz w:val="14"/>
                <w:szCs w:val="14"/>
              </w:rPr>
              <w:t>12</w:t>
            </w:r>
          </w:p>
        </w:tc>
        <w:tc>
          <w:tcPr>
            <w:tcW w:w="454" w:type="dxa"/>
            <w:shd w:val="clear" w:color="auto" w:fill="FFFFFF" w:themeFill="background1"/>
            <w:vAlign w:val="center"/>
          </w:tcPr>
          <w:p w14:paraId="12B925B4" w14:textId="4A0603DF" w:rsidR="00A53CCF" w:rsidRPr="0012651D" w:rsidRDefault="00A53CCF" w:rsidP="00133685">
            <w:pPr>
              <w:jc w:val="center"/>
              <w:rPr>
                <w:rFonts w:ascii="Arial" w:hAnsi="Arial"/>
              </w:rPr>
            </w:pPr>
          </w:p>
        </w:tc>
        <w:tc>
          <w:tcPr>
            <w:tcW w:w="454" w:type="dxa"/>
            <w:shd w:val="clear" w:color="auto" w:fill="FFFFFF" w:themeFill="background1"/>
            <w:vAlign w:val="center"/>
          </w:tcPr>
          <w:p w14:paraId="63E82236" w14:textId="491F1F71" w:rsidR="00A53CCF" w:rsidRPr="0012651D" w:rsidDel="009161F8" w:rsidRDefault="00A53CCF" w:rsidP="00133685">
            <w:pPr>
              <w:jc w:val="center"/>
              <w:rPr>
                <w:rFonts w:ascii="Arial" w:hAnsi="Arial"/>
              </w:rPr>
            </w:pPr>
          </w:p>
        </w:tc>
        <w:tc>
          <w:tcPr>
            <w:tcW w:w="454" w:type="dxa"/>
            <w:shd w:val="clear" w:color="auto" w:fill="FFFFFF" w:themeFill="background1"/>
            <w:vAlign w:val="center"/>
          </w:tcPr>
          <w:p w14:paraId="5B7557D1" w14:textId="3E407040" w:rsidR="00A53CCF" w:rsidRPr="0012651D" w:rsidDel="009161F8" w:rsidRDefault="00A53CCF" w:rsidP="00133685">
            <w:pPr>
              <w:jc w:val="center"/>
              <w:rPr>
                <w:rFonts w:ascii="Arial" w:hAnsi="Arial"/>
              </w:rPr>
            </w:pPr>
          </w:p>
        </w:tc>
        <w:tc>
          <w:tcPr>
            <w:tcW w:w="454" w:type="dxa"/>
            <w:shd w:val="clear" w:color="auto" w:fill="FFFFFF" w:themeFill="background1"/>
            <w:vAlign w:val="center"/>
          </w:tcPr>
          <w:p w14:paraId="3FB6E3D6" w14:textId="69C178B4" w:rsidR="00A53CCF" w:rsidRPr="0012651D" w:rsidRDefault="00A53CCF" w:rsidP="00133685">
            <w:pPr>
              <w:jc w:val="center"/>
              <w:rPr>
                <w:rFonts w:ascii="Arial" w:hAnsi="Arial"/>
              </w:rPr>
            </w:pPr>
          </w:p>
        </w:tc>
        <w:tc>
          <w:tcPr>
            <w:tcW w:w="454" w:type="dxa"/>
            <w:shd w:val="clear" w:color="auto" w:fill="FFFFFF" w:themeFill="background1"/>
            <w:vAlign w:val="center"/>
          </w:tcPr>
          <w:p w14:paraId="664F6CB2" w14:textId="341376CD" w:rsidR="00A53CCF" w:rsidRPr="0012651D" w:rsidRDefault="00A53CCF" w:rsidP="00133685">
            <w:pPr>
              <w:jc w:val="center"/>
              <w:rPr>
                <w:rFonts w:ascii="Arial" w:hAnsi="Arial"/>
              </w:rPr>
            </w:pPr>
          </w:p>
        </w:tc>
        <w:tc>
          <w:tcPr>
            <w:tcW w:w="454" w:type="dxa"/>
            <w:shd w:val="clear" w:color="auto" w:fill="FFFFFF" w:themeFill="background1"/>
            <w:vAlign w:val="center"/>
          </w:tcPr>
          <w:p w14:paraId="1009CE58" w14:textId="73EBB1DE" w:rsidR="00A53CCF" w:rsidRPr="0012651D" w:rsidRDefault="00A53CCF" w:rsidP="00133685">
            <w:pPr>
              <w:jc w:val="center"/>
              <w:rPr>
                <w:rFonts w:ascii="Arial" w:hAnsi="Arial"/>
              </w:rPr>
            </w:pPr>
          </w:p>
        </w:tc>
        <w:tc>
          <w:tcPr>
            <w:tcW w:w="454" w:type="dxa"/>
            <w:shd w:val="clear" w:color="auto" w:fill="FFFFFF" w:themeFill="background1"/>
            <w:vAlign w:val="center"/>
          </w:tcPr>
          <w:p w14:paraId="633DCC1A" w14:textId="47827C69" w:rsidR="00A53CCF" w:rsidRPr="0012651D" w:rsidRDefault="00A53CCF" w:rsidP="00133685">
            <w:pPr>
              <w:jc w:val="center"/>
              <w:rPr>
                <w:rFonts w:ascii="Arial" w:hAnsi="Arial"/>
              </w:rPr>
            </w:pPr>
          </w:p>
        </w:tc>
        <w:tc>
          <w:tcPr>
            <w:tcW w:w="454" w:type="dxa"/>
            <w:shd w:val="clear" w:color="auto" w:fill="FFFFFF" w:themeFill="background1"/>
            <w:vAlign w:val="center"/>
          </w:tcPr>
          <w:p w14:paraId="54CBDBE2" w14:textId="69D5BB62" w:rsidR="00A53CCF" w:rsidRPr="0012651D" w:rsidRDefault="00A53CCF" w:rsidP="00133685">
            <w:pPr>
              <w:jc w:val="center"/>
              <w:rPr>
                <w:rFonts w:ascii="Arial" w:hAnsi="Arial"/>
              </w:rPr>
            </w:pPr>
          </w:p>
        </w:tc>
        <w:tc>
          <w:tcPr>
            <w:tcW w:w="454" w:type="dxa"/>
            <w:shd w:val="clear" w:color="auto" w:fill="FFFFFF" w:themeFill="background1"/>
            <w:vAlign w:val="center"/>
          </w:tcPr>
          <w:p w14:paraId="2BBF5029" w14:textId="77777777" w:rsidR="00A53CCF" w:rsidRPr="00133685" w:rsidRDefault="00A53CCF" w:rsidP="00133685">
            <w:pPr>
              <w:jc w:val="center"/>
              <w:rPr>
                <w:rFonts w:ascii="Arial" w:hAnsi="Arial"/>
              </w:rPr>
            </w:pPr>
            <w:r>
              <w:rPr>
                <w:rFonts w:ascii="Arial" w:hAnsi="Arial"/>
              </w:rPr>
              <w:t>-</w:t>
            </w:r>
          </w:p>
        </w:tc>
        <w:tc>
          <w:tcPr>
            <w:tcW w:w="454" w:type="dxa"/>
            <w:shd w:val="clear" w:color="auto" w:fill="F2F2F2" w:themeFill="background1" w:themeFillShade="F2"/>
            <w:vAlign w:val="center"/>
          </w:tcPr>
          <w:p w14:paraId="6572ED50" w14:textId="25509273" w:rsidR="00A53CCF" w:rsidRPr="00133685" w:rsidRDefault="00A53CCF" w:rsidP="00133685">
            <w:pPr>
              <w:jc w:val="center"/>
              <w:rPr>
                <w:rFonts w:ascii="Arial" w:hAnsi="Arial"/>
              </w:rPr>
            </w:pPr>
          </w:p>
        </w:tc>
        <w:tc>
          <w:tcPr>
            <w:tcW w:w="454" w:type="dxa"/>
            <w:shd w:val="clear" w:color="auto" w:fill="FFFFFF" w:themeFill="background1"/>
            <w:vAlign w:val="center"/>
          </w:tcPr>
          <w:p w14:paraId="05070DA7" w14:textId="608D3C56" w:rsidR="00A53CCF" w:rsidRPr="0012651D" w:rsidRDefault="00A53CCF" w:rsidP="00133685">
            <w:pPr>
              <w:jc w:val="center"/>
              <w:rPr>
                <w:rFonts w:ascii="Arial" w:hAnsi="Arial"/>
              </w:rPr>
            </w:pPr>
          </w:p>
        </w:tc>
        <w:tc>
          <w:tcPr>
            <w:tcW w:w="454" w:type="dxa"/>
            <w:shd w:val="clear" w:color="auto" w:fill="FFFFFF" w:themeFill="background1"/>
            <w:vAlign w:val="center"/>
          </w:tcPr>
          <w:p w14:paraId="7AA36F3F" w14:textId="3BDB20FC" w:rsidR="00A53CCF" w:rsidRPr="00355E3B" w:rsidRDefault="00A53CCF" w:rsidP="00133685">
            <w:pPr>
              <w:jc w:val="center"/>
              <w:rPr>
                <w:rFonts w:ascii="Arial" w:hAnsi="Arial"/>
              </w:rPr>
            </w:pPr>
          </w:p>
        </w:tc>
        <w:tc>
          <w:tcPr>
            <w:tcW w:w="454" w:type="dxa"/>
            <w:shd w:val="clear" w:color="auto" w:fill="FFFFFF" w:themeFill="background1"/>
            <w:vAlign w:val="center"/>
          </w:tcPr>
          <w:p w14:paraId="6AEFAAD6" w14:textId="0BEA7019" w:rsidR="00A53CCF" w:rsidRPr="00A77299" w:rsidRDefault="00A53CCF" w:rsidP="00133685">
            <w:pPr>
              <w:jc w:val="center"/>
              <w:rPr>
                <w:rFonts w:ascii="Arial" w:hAnsi="Arial"/>
              </w:rPr>
            </w:pPr>
          </w:p>
        </w:tc>
        <w:tc>
          <w:tcPr>
            <w:tcW w:w="454" w:type="dxa"/>
            <w:shd w:val="clear" w:color="auto" w:fill="FFFFFF" w:themeFill="background1"/>
            <w:vAlign w:val="center"/>
          </w:tcPr>
          <w:p w14:paraId="0779C3C4" w14:textId="0752BB5C" w:rsidR="00A53CCF" w:rsidRPr="0012651D" w:rsidRDefault="00A53CCF" w:rsidP="00133685">
            <w:pPr>
              <w:jc w:val="center"/>
              <w:rPr>
                <w:rFonts w:ascii="Arial" w:hAnsi="Arial"/>
              </w:rPr>
            </w:pPr>
          </w:p>
        </w:tc>
        <w:tc>
          <w:tcPr>
            <w:tcW w:w="454" w:type="dxa"/>
            <w:shd w:val="clear" w:color="auto" w:fill="FFFFFF" w:themeFill="background1"/>
            <w:vAlign w:val="center"/>
          </w:tcPr>
          <w:p w14:paraId="6557D898" w14:textId="1D9C115C" w:rsidR="00A53CCF" w:rsidRPr="0012651D" w:rsidRDefault="00A53CCF" w:rsidP="00133685">
            <w:pPr>
              <w:jc w:val="center"/>
              <w:rPr>
                <w:rFonts w:ascii="Arial" w:hAnsi="Arial"/>
              </w:rPr>
            </w:pPr>
          </w:p>
        </w:tc>
        <w:tc>
          <w:tcPr>
            <w:tcW w:w="454" w:type="dxa"/>
            <w:shd w:val="clear" w:color="auto" w:fill="FFFFFF" w:themeFill="background1"/>
            <w:vAlign w:val="center"/>
          </w:tcPr>
          <w:p w14:paraId="761D275E" w14:textId="2708F497" w:rsidR="00A53CCF" w:rsidRPr="0012651D" w:rsidRDefault="00A53CCF" w:rsidP="00133685">
            <w:pPr>
              <w:jc w:val="center"/>
              <w:rPr>
                <w:rFonts w:ascii="Arial" w:hAnsi="Arial"/>
              </w:rPr>
            </w:pPr>
          </w:p>
        </w:tc>
        <w:tc>
          <w:tcPr>
            <w:tcW w:w="454" w:type="dxa"/>
            <w:shd w:val="clear" w:color="auto" w:fill="000000" w:themeFill="text1"/>
            <w:vAlign w:val="center"/>
          </w:tcPr>
          <w:p w14:paraId="577C2D6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1E74DD8"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31A2277E" w14:textId="77777777" w:rsidR="00A53CCF" w:rsidRDefault="00A53CCF" w:rsidP="00133685">
            <w:pPr>
              <w:jc w:val="center"/>
              <w:rPr>
                <w:rFonts w:ascii="Arial" w:hAnsi="Arial"/>
              </w:rPr>
            </w:pPr>
          </w:p>
        </w:tc>
      </w:tr>
      <w:tr w:rsidR="00A53CCF" w14:paraId="63923513" w14:textId="77777777" w:rsidTr="00A53CCF">
        <w:trPr>
          <w:trHeight w:hRule="exact" w:val="397"/>
          <w:jc w:val="center"/>
        </w:trPr>
        <w:tc>
          <w:tcPr>
            <w:tcW w:w="172" w:type="dxa"/>
            <w:shd w:val="clear" w:color="auto" w:fill="C6D9F1" w:themeFill="text2" w:themeFillTint="33"/>
            <w:vAlign w:val="center"/>
          </w:tcPr>
          <w:p w14:paraId="737D6739" w14:textId="77777777" w:rsidR="00A53CCF" w:rsidRDefault="00A53CCF" w:rsidP="00133685">
            <w:pPr>
              <w:jc w:val="center"/>
              <w:rPr>
                <w:rFonts w:ascii="Arial" w:hAnsi="Arial"/>
              </w:rPr>
            </w:pPr>
          </w:p>
        </w:tc>
        <w:tc>
          <w:tcPr>
            <w:tcW w:w="454" w:type="dxa"/>
            <w:shd w:val="clear" w:color="auto" w:fill="000000" w:themeFill="text1"/>
            <w:vAlign w:val="center"/>
          </w:tcPr>
          <w:p w14:paraId="2CEDDF9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CA723E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31A4244"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516D1E9E"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623C6D3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3378ED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56F5AC5" w14:textId="77777777" w:rsidR="00A53CCF" w:rsidRPr="005E2DE0" w:rsidRDefault="00A53CCF" w:rsidP="00133685">
            <w:pPr>
              <w:jc w:val="center"/>
              <w:rPr>
                <w:rFonts w:ascii="Arial" w:hAnsi="Arial"/>
              </w:rPr>
            </w:pPr>
          </w:p>
        </w:tc>
        <w:tc>
          <w:tcPr>
            <w:tcW w:w="454" w:type="dxa"/>
            <w:shd w:val="clear" w:color="auto" w:fill="FFFFFF" w:themeFill="background1"/>
          </w:tcPr>
          <w:p w14:paraId="5BFA05CA" w14:textId="657E4F4D" w:rsidR="00A53CCF" w:rsidRPr="00A53CCF" w:rsidRDefault="00A53CCF" w:rsidP="00F52B5C">
            <w:pPr>
              <w:rPr>
                <w:rFonts w:ascii="Arial" w:hAnsi="Arial"/>
                <w:sz w:val="14"/>
                <w:szCs w:val="14"/>
              </w:rPr>
            </w:pPr>
            <w:r w:rsidRPr="00A53CCF">
              <w:rPr>
                <w:rFonts w:ascii="Arial" w:hAnsi="Arial"/>
                <w:sz w:val="14"/>
                <w:szCs w:val="14"/>
              </w:rPr>
              <w:t>13</w:t>
            </w:r>
          </w:p>
        </w:tc>
        <w:tc>
          <w:tcPr>
            <w:tcW w:w="454" w:type="dxa"/>
            <w:shd w:val="clear" w:color="auto" w:fill="FFFFFF" w:themeFill="background1"/>
            <w:vAlign w:val="center"/>
          </w:tcPr>
          <w:p w14:paraId="21BD0880" w14:textId="106A7A5C" w:rsidR="00A53CCF" w:rsidRPr="00133685" w:rsidRDefault="00A53CCF" w:rsidP="00133685">
            <w:pPr>
              <w:jc w:val="center"/>
              <w:rPr>
                <w:rFonts w:ascii="Arial" w:hAnsi="Arial"/>
              </w:rPr>
            </w:pPr>
          </w:p>
        </w:tc>
        <w:tc>
          <w:tcPr>
            <w:tcW w:w="454" w:type="dxa"/>
            <w:shd w:val="clear" w:color="auto" w:fill="FFFFFF" w:themeFill="background1"/>
            <w:vAlign w:val="center"/>
          </w:tcPr>
          <w:p w14:paraId="6BFBE27A" w14:textId="1F5163B3"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392C4334" w14:textId="1F0F0C23" w:rsidR="00A53CCF" w:rsidRPr="00133685" w:rsidRDefault="00A53CCF" w:rsidP="00133685">
            <w:pPr>
              <w:jc w:val="center"/>
              <w:rPr>
                <w:rFonts w:ascii="Arial" w:hAnsi="Arial"/>
              </w:rPr>
            </w:pPr>
          </w:p>
        </w:tc>
        <w:tc>
          <w:tcPr>
            <w:tcW w:w="454" w:type="dxa"/>
            <w:shd w:val="clear" w:color="auto" w:fill="FFFFFF" w:themeFill="background1"/>
            <w:vAlign w:val="center"/>
          </w:tcPr>
          <w:p w14:paraId="721AF67B" w14:textId="77777777" w:rsidR="00A53CCF" w:rsidRPr="00355E3B" w:rsidRDefault="00A53CCF" w:rsidP="00133685">
            <w:pPr>
              <w:jc w:val="center"/>
              <w:rPr>
                <w:rFonts w:ascii="Arial" w:hAnsi="Arial"/>
              </w:rPr>
            </w:pPr>
            <w:r>
              <w:rPr>
                <w:rFonts w:ascii="Arial" w:hAnsi="Arial"/>
              </w:rPr>
              <w:t>-</w:t>
            </w:r>
          </w:p>
        </w:tc>
        <w:tc>
          <w:tcPr>
            <w:tcW w:w="454" w:type="dxa"/>
            <w:shd w:val="clear" w:color="auto" w:fill="FFFFFF" w:themeFill="background1"/>
            <w:vAlign w:val="center"/>
          </w:tcPr>
          <w:p w14:paraId="0F6ECFA9" w14:textId="5C86B6EA" w:rsidR="00A53CCF" w:rsidRPr="00355E3B" w:rsidRDefault="00A53CCF" w:rsidP="00133685">
            <w:pPr>
              <w:jc w:val="center"/>
              <w:rPr>
                <w:rFonts w:ascii="Arial" w:hAnsi="Arial"/>
              </w:rPr>
            </w:pPr>
          </w:p>
        </w:tc>
        <w:tc>
          <w:tcPr>
            <w:tcW w:w="454" w:type="dxa"/>
            <w:shd w:val="clear" w:color="auto" w:fill="FFFFFF" w:themeFill="background1"/>
            <w:vAlign w:val="center"/>
          </w:tcPr>
          <w:p w14:paraId="29214D5A" w14:textId="2854E94B" w:rsidR="00A53CCF" w:rsidRPr="00A77299" w:rsidRDefault="00A53CCF" w:rsidP="00133685">
            <w:pPr>
              <w:jc w:val="center"/>
              <w:rPr>
                <w:rFonts w:ascii="Arial" w:hAnsi="Arial"/>
              </w:rPr>
            </w:pPr>
          </w:p>
        </w:tc>
        <w:tc>
          <w:tcPr>
            <w:tcW w:w="454" w:type="dxa"/>
            <w:shd w:val="clear" w:color="auto" w:fill="FFFFFF" w:themeFill="background1"/>
            <w:vAlign w:val="center"/>
          </w:tcPr>
          <w:p w14:paraId="7DA1500E" w14:textId="1ACF935C" w:rsidR="00A53CCF" w:rsidRPr="0012651D" w:rsidRDefault="00A53CCF" w:rsidP="00133685">
            <w:pPr>
              <w:jc w:val="center"/>
              <w:rPr>
                <w:rFonts w:ascii="Arial" w:hAnsi="Arial"/>
              </w:rPr>
            </w:pPr>
          </w:p>
        </w:tc>
        <w:tc>
          <w:tcPr>
            <w:tcW w:w="454" w:type="dxa"/>
            <w:shd w:val="clear" w:color="auto" w:fill="FFFFFF" w:themeFill="background1"/>
            <w:vAlign w:val="center"/>
          </w:tcPr>
          <w:p w14:paraId="30892B8A" w14:textId="7203E75B" w:rsidR="00A53CCF" w:rsidRPr="0012651D" w:rsidRDefault="00A53CCF" w:rsidP="00133685">
            <w:pPr>
              <w:jc w:val="center"/>
              <w:rPr>
                <w:rFonts w:ascii="Arial" w:hAnsi="Arial"/>
              </w:rPr>
            </w:pPr>
          </w:p>
        </w:tc>
        <w:tc>
          <w:tcPr>
            <w:tcW w:w="454" w:type="dxa"/>
            <w:shd w:val="clear" w:color="auto" w:fill="FFFFFF" w:themeFill="background1"/>
            <w:vAlign w:val="center"/>
          </w:tcPr>
          <w:p w14:paraId="195809C1" w14:textId="52005684" w:rsidR="00A53CCF" w:rsidRPr="0012651D" w:rsidRDefault="00A53CCF" w:rsidP="00133685">
            <w:pPr>
              <w:jc w:val="center"/>
              <w:rPr>
                <w:rFonts w:ascii="Arial" w:hAnsi="Arial"/>
              </w:rPr>
            </w:pPr>
          </w:p>
        </w:tc>
        <w:tc>
          <w:tcPr>
            <w:tcW w:w="454" w:type="dxa"/>
            <w:shd w:val="clear" w:color="auto" w:fill="FFFFFF" w:themeFill="background1"/>
            <w:vAlign w:val="center"/>
          </w:tcPr>
          <w:p w14:paraId="617AE290" w14:textId="4D1C4E9A" w:rsidR="00A53CCF" w:rsidRPr="0012651D" w:rsidRDefault="00A53CCF" w:rsidP="00133685">
            <w:pPr>
              <w:jc w:val="center"/>
              <w:rPr>
                <w:rFonts w:ascii="Arial" w:hAnsi="Arial"/>
              </w:rPr>
            </w:pPr>
          </w:p>
        </w:tc>
        <w:tc>
          <w:tcPr>
            <w:tcW w:w="454" w:type="dxa"/>
            <w:shd w:val="clear" w:color="auto" w:fill="FFFFFF" w:themeFill="background1"/>
            <w:vAlign w:val="center"/>
          </w:tcPr>
          <w:p w14:paraId="4252AA05" w14:textId="68CAF4C0" w:rsidR="00A53CCF" w:rsidRPr="0012651D" w:rsidRDefault="00A53CCF" w:rsidP="00133685">
            <w:pPr>
              <w:jc w:val="center"/>
              <w:rPr>
                <w:rFonts w:ascii="Arial" w:hAnsi="Arial"/>
              </w:rPr>
            </w:pPr>
          </w:p>
        </w:tc>
        <w:tc>
          <w:tcPr>
            <w:tcW w:w="162" w:type="dxa"/>
            <w:shd w:val="clear" w:color="auto" w:fill="C6D9F1" w:themeFill="text2" w:themeFillTint="33"/>
          </w:tcPr>
          <w:p w14:paraId="78515762" w14:textId="77777777" w:rsidR="00A53CCF" w:rsidRDefault="00A53CCF" w:rsidP="00133685">
            <w:pPr>
              <w:jc w:val="center"/>
              <w:rPr>
                <w:rFonts w:ascii="Arial" w:hAnsi="Arial"/>
              </w:rPr>
            </w:pPr>
          </w:p>
        </w:tc>
      </w:tr>
      <w:tr w:rsidR="00A53CCF" w14:paraId="77CDBCFE" w14:textId="77777777" w:rsidTr="00A53CCF">
        <w:trPr>
          <w:trHeight w:hRule="exact" w:val="397"/>
          <w:jc w:val="center"/>
        </w:trPr>
        <w:tc>
          <w:tcPr>
            <w:tcW w:w="172" w:type="dxa"/>
            <w:shd w:val="clear" w:color="auto" w:fill="C6D9F1" w:themeFill="text2" w:themeFillTint="33"/>
            <w:vAlign w:val="center"/>
          </w:tcPr>
          <w:p w14:paraId="7B0AF815" w14:textId="77777777" w:rsidR="00A53CCF" w:rsidRDefault="00A53CCF" w:rsidP="00133685">
            <w:pPr>
              <w:jc w:val="center"/>
              <w:rPr>
                <w:rFonts w:ascii="Arial" w:hAnsi="Arial"/>
              </w:rPr>
            </w:pPr>
          </w:p>
        </w:tc>
        <w:tc>
          <w:tcPr>
            <w:tcW w:w="454" w:type="dxa"/>
            <w:shd w:val="clear" w:color="auto" w:fill="000000" w:themeFill="text1"/>
            <w:vAlign w:val="center"/>
          </w:tcPr>
          <w:p w14:paraId="6EDC4A31"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41730B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8B49A25"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238A6A17"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1014B65F"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05A50EF7" w14:textId="77777777" w:rsidR="00A53CCF" w:rsidRPr="00133685" w:rsidRDefault="00A53CCF" w:rsidP="00133685">
            <w:pPr>
              <w:jc w:val="center"/>
              <w:rPr>
                <w:rFonts w:ascii="Arial" w:hAnsi="Arial"/>
              </w:rPr>
            </w:pPr>
          </w:p>
        </w:tc>
        <w:tc>
          <w:tcPr>
            <w:tcW w:w="454" w:type="dxa"/>
            <w:shd w:val="clear" w:color="auto" w:fill="FFFFFF" w:themeFill="background1"/>
          </w:tcPr>
          <w:p w14:paraId="283BD2E7" w14:textId="762CF938" w:rsidR="00A53CCF" w:rsidRPr="00A53CCF" w:rsidRDefault="00A53CCF" w:rsidP="00F52B5C">
            <w:pPr>
              <w:rPr>
                <w:rFonts w:ascii="Arial" w:hAnsi="Arial"/>
                <w:sz w:val="14"/>
                <w:szCs w:val="14"/>
              </w:rPr>
            </w:pPr>
            <w:r w:rsidRPr="00A53CCF">
              <w:rPr>
                <w:rFonts w:ascii="Arial" w:hAnsi="Arial"/>
                <w:sz w:val="14"/>
                <w:szCs w:val="14"/>
              </w:rPr>
              <w:t>14</w:t>
            </w:r>
          </w:p>
        </w:tc>
        <w:tc>
          <w:tcPr>
            <w:tcW w:w="454" w:type="dxa"/>
            <w:shd w:val="clear" w:color="auto" w:fill="FFFFFF" w:themeFill="background1"/>
            <w:vAlign w:val="center"/>
          </w:tcPr>
          <w:p w14:paraId="1A16B21A" w14:textId="41CBC690" w:rsidR="00A53CCF" w:rsidRPr="00355E3B" w:rsidRDefault="00A53CCF" w:rsidP="00133685">
            <w:pPr>
              <w:jc w:val="center"/>
              <w:rPr>
                <w:rFonts w:ascii="Arial" w:hAnsi="Arial"/>
              </w:rPr>
            </w:pPr>
          </w:p>
        </w:tc>
        <w:tc>
          <w:tcPr>
            <w:tcW w:w="454" w:type="dxa"/>
            <w:shd w:val="clear" w:color="auto" w:fill="FFFFFF" w:themeFill="background1"/>
            <w:vAlign w:val="center"/>
          </w:tcPr>
          <w:p w14:paraId="73BB3C2D" w14:textId="05BD1498" w:rsidR="00A53CCF" w:rsidRPr="00355E3B" w:rsidRDefault="00A53CCF" w:rsidP="00133685">
            <w:pPr>
              <w:jc w:val="center"/>
              <w:rPr>
                <w:rFonts w:ascii="Arial" w:hAnsi="Arial"/>
              </w:rPr>
            </w:pPr>
          </w:p>
        </w:tc>
        <w:tc>
          <w:tcPr>
            <w:tcW w:w="454" w:type="dxa"/>
            <w:shd w:val="clear" w:color="auto" w:fill="FFFFFF" w:themeFill="background1"/>
            <w:vAlign w:val="center"/>
          </w:tcPr>
          <w:p w14:paraId="7100750B" w14:textId="052F6186"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39971A03" w14:textId="50B68594" w:rsidR="00A53CCF" w:rsidRPr="00811781" w:rsidRDefault="00A53CCF" w:rsidP="00133685">
            <w:pPr>
              <w:jc w:val="center"/>
              <w:rPr>
                <w:rFonts w:ascii="Arial" w:hAnsi="Arial"/>
              </w:rPr>
            </w:pPr>
          </w:p>
        </w:tc>
        <w:tc>
          <w:tcPr>
            <w:tcW w:w="454" w:type="dxa"/>
            <w:shd w:val="clear" w:color="auto" w:fill="FFFFFF" w:themeFill="background1"/>
            <w:vAlign w:val="center"/>
          </w:tcPr>
          <w:p w14:paraId="74CDB808" w14:textId="5E1B19B8" w:rsidR="00A53CCF" w:rsidRPr="0012651D" w:rsidRDefault="00A53CCF" w:rsidP="00133685">
            <w:pPr>
              <w:jc w:val="center"/>
              <w:rPr>
                <w:rFonts w:ascii="Arial" w:hAnsi="Arial"/>
              </w:rPr>
            </w:pPr>
          </w:p>
        </w:tc>
        <w:tc>
          <w:tcPr>
            <w:tcW w:w="454" w:type="dxa"/>
            <w:shd w:val="clear" w:color="auto" w:fill="FFFFFF" w:themeFill="background1"/>
            <w:vAlign w:val="center"/>
          </w:tcPr>
          <w:p w14:paraId="131A0E09" w14:textId="2EE9E5A1" w:rsidR="00A53CCF" w:rsidRPr="00355E3B" w:rsidRDefault="00A53CCF" w:rsidP="00133685">
            <w:pPr>
              <w:jc w:val="center"/>
              <w:rPr>
                <w:rFonts w:ascii="Arial" w:hAnsi="Arial"/>
              </w:rPr>
            </w:pPr>
          </w:p>
        </w:tc>
        <w:tc>
          <w:tcPr>
            <w:tcW w:w="454" w:type="dxa"/>
            <w:shd w:val="clear" w:color="auto" w:fill="FFFFFF" w:themeFill="background1"/>
            <w:vAlign w:val="center"/>
          </w:tcPr>
          <w:p w14:paraId="69991DF3" w14:textId="619F14B2" w:rsidR="00A53CCF" w:rsidRPr="00A77299" w:rsidRDefault="00A53CCF" w:rsidP="00133685">
            <w:pPr>
              <w:jc w:val="center"/>
              <w:rPr>
                <w:rFonts w:ascii="Arial" w:hAnsi="Arial"/>
              </w:rPr>
            </w:pPr>
          </w:p>
        </w:tc>
        <w:tc>
          <w:tcPr>
            <w:tcW w:w="454" w:type="dxa"/>
            <w:shd w:val="clear" w:color="auto" w:fill="FFFFFF" w:themeFill="background1"/>
            <w:vAlign w:val="center"/>
          </w:tcPr>
          <w:p w14:paraId="321ED356" w14:textId="3466AA46" w:rsidR="00A53CCF" w:rsidRPr="0012651D" w:rsidRDefault="00A53CCF" w:rsidP="00133685">
            <w:pPr>
              <w:jc w:val="center"/>
              <w:rPr>
                <w:rFonts w:ascii="Arial" w:hAnsi="Arial"/>
              </w:rPr>
            </w:pPr>
          </w:p>
        </w:tc>
        <w:tc>
          <w:tcPr>
            <w:tcW w:w="454" w:type="dxa"/>
            <w:shd w:val="clear" w:color="auto" w:fill="FFFFFF" w:themeFill="background1"/>
            <w:vAlign w:val="center"/>
          </w:tcPr>
          <w:p w14:paraId="639E5ED6" w14:textId="12507A0B" w:rsidR="00A53CCF" w:rsidRPr="0012651D" w:rsidRDefault="00A53CCF" w:rsidP="00133685">
            <w:pPr>
              <w:jc w:val="center"/>
              <w:rPr>
                <w:rFonts w:ascii="Arial" w:hAnsi="Arial"/>
              </w:rPr>
            </w:pPr>
          </w:p>
        </w:tc>
        <w:tc>
          <w:tcPr>
            <w:tcW w:w="454" w:type="dxa"/>
            <w:shd w:val="clear" w:color="auto" w:fill="FFFFFF" w:themeFill="background1"/>
            <w:vAlign w:val="center"/>
          </w:tcPr>
          <w:p w14:paraId="4DA9145A" w14:textId="7DE9EDB0" w:rsidR="00A53CCF" w:rsidRPr="0012651D" w:rsidRDefault="00A53CCF" w:rsidP="00133685">
            <w:pPr>
              <w:jc w:val="center"/>
              <w:rPr>
                <w:rFonts w:ascii="Arial" w:hAnsi="Arial"/>
              </w:rPr>
            </w:pPr>
          </w:p>
        </w:tc>
        <w:tc>
          <w:tcPr>
            <w:tcW w:w="454" w:type="dxa"/>
            <w:shd w:val="clear" w:color="auto" w:fill="FFFFFF" w:themeFill="background1"/>
            <w:vAlign w:val="center"/>
          </w:tcPr>
          <w:p w14:paraId="6A7EAE03" w14:textId="37241297" w:rsidR="00A53CCF" w:rsidRPr="0012651D" w:rsidRDefault="00A53CCF" w:rsidP="00133685">
            <w:pPr>
              <w:jc w:val="center"/>
              <w:rPr>
                <w:rFonts w:ascii="Arial" w:hAnsi="Arial"/>
              </w:rPr>
            </w:pPr>
          </w:p>
        </w:tc>
        <w:tc>
          <w:tcPr>
            <w:tcW w:w="454" w:type="dxa"/>
            <w:shd w:val="clear" w:color="auto" w:fill="000000" w:themeFill="text1"/>
            <w:vAlign w:val="center"/>
          </w:tcPr>
          <w:p w14:paraId="18E6A9D2"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640D9303" w14:textId="77777777" w:rsidR="00A53CCF" w:rsidRDefault="00A53CCF" w:rsidP="00133685">
            <w:pPr>
              <w:jc w:val="center"/>
              <w:rPr>
                <w:rFonts w:ascii="Arial" w:hAnsi="Arial"/>
              </w:rPr>
            </w:pPr>
          </w:p>
        </w:tc>
      </w:tr>
      <w:tr w:rsidR="00A53CCF" w14:paraId="730B4324" w14:textId="77777777" w:rsidTr="00A53CCF">
        <w:trPr>
          <w:trHeight w:hRule="exact" w:val="397"/>
          <w:jc w:val="center"/>
        </w:trPr>
        <w:tc>
          <w:tcPr>
            <w:tcW w:w="172" w:type="dxa"/>
            <w:shd w:val="clear" w:color="auto" w:fill="C6D9F1" w:themeFill="text2" w:themeFillTint="33"/>
            <w:vAlign w:val="center"/>
          </w:tcPr>
          <w:p w14:paraId="2AD8537C" w14:textId="77777777" w:rsidR="00A53CCF" w:rsidRDefault="00A53CCF" w:rsidP="00133685">
            <w:pPr>
              <w:jc w:val="center"/>
              <w:rPr>
                <w:rFonts w:ascii="Arial" w:hAnsi="Arial"/>
              </w:rPr>
            </w:pPr>
          </w:p>
        </w:tc>
        <w:tc>
          <w:tcPr>
            <w:tcW w:w="454" w:type="dxa"/>
            <w:shd w:val="clear" w:color="auto" w:fill="000000" w:themeFill="text1"/>
            <w:vAlign w:val="center"/>
          </w:tcPr>
          <w:p w14:paraId="4807959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60277A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7B52B8C"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4C544039"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5730A48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0256089"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4F51ACC" w14:textId="77777777" w:rsidR="00A53CCF" w:rsidRPr="005E2DE0" w:rsidRDefault="00A53CCF" w:rsidP="00133685">
            <w:pPr>
              <w:jc w:val="center"/>
              <w:rPr>
                <w:rFonts w:ascii="Arial" w:hAnsi="Arial"/>
              </w:rPr>
            </w:pPr>
          </w:p>
        </w:tc>
        <w:tc>
          <w:tcPr>
            <w:tcW w:w="454" w:type="dxa"/>
            <w:shd w:val="clear" w:color="auto" w:fill="FFFFFF" w:themeFill="background1"/>
          </w:tcPr>
          <w:p w14:paraId="3A11D256" w14:textId="615F92FD" w:rsidR="00A53CCF" w:rsidRPr="00A53CCF" w:rsidRDefault="00A53CCF" w:rsidP="00F52B5C">
            <w:pPr>
              <w:rPr>
                <w:rFonts w:ascii="Arial" w:hAnsi="Arial"/>
                <w:sz w:val="14"/>
                <w:szCs w:val="14"/>
              </w:rPr>
            </w:pPr>
            <w:r w:rsidRPr="00A53CCF">
              <w:rPr>
                <w:rFonts w:ascii="Arial" w:hAnsi="Arial"/>
                <w:sz w:val="14"/>
                <w:szCs w:val="14"/>
              </w:rPr>
              <w:t>15</w:t>
            </w:r>
          </w:p>
        </w:tc>
        <w:tc>
          <w:tcPr>
            <w:tcW w:w="454" w:type="dxa"/>
            <w:shd w:val="clear" w:color="auto" w:fill="FFFFFF" w:themeFill="background1"/>
            <w:vAlign w:val="center"/>
          </w:tcPr>
          <w:p w14:paraId="58BF0761" w14:textId="09A617DA" w:rsidR="00A53CCF" w:rsidRPr="00133685" w:rsidRDefault="00A53CCF" w:rsidP="00133685">
            <w:pPr>
              <w:jc w:val="center"/>
              <w:rPr>
                <w:rFonts w:ascii="Arial" w:hAnsi="Arial"/>
              </w:rPr>
            </w:pPr>
          </w:p>
        </w:tc>
        <w:tc>
          <w:tcPr>
            <w:tcW w:w="454" w:type="dxa"/>
            <w:shd w:val="clear" w:color="auto" w:fill="FFFFFF" w:themeFill="background1"/>
            <w:vAlign w:val="center"/>
          </w:tcPr>
          <w:p w14:paraId="338B01C9" w14:textId="67F3A8F8"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76D044EC" w14:textId="689CF1C3" w:rsidR="00A53CCF" w:rsidRPr="00811781" w:rsidRDefault="00A53CCF" w:rsidP="00133685">
            <w:pPr>
              <w:jc w:val="center"/>
              <w:rPr>
                <w:rFonts w:ascii="Arial" w:hAnsi="Arial"/>
              </w:rPr>
            </w:pPr>
          </w:p>
        </w:tc>
        <w:tc>
          <w:tcPr>
            <w:tcW w:w="454" w:type="dxa"/>
            <w:shd w:val="clear" w:color="auto" w:fill="FFFFFF" w:themeFill="background1"/>
            <w:vAlign w:val="center"/>
          </w:tcPr>
          <w:p w14:paraId="2EF107D3" w14:textId="2B25EA5E" w:rsidR="00A53CCF" w:rsidRPr="00133685" w:rsidRDefault="00A53CCF" w:rsidP="00133685">
            <w:pPr>
              <w:jc w:val="center"/>
              <w:rPr>
                <w:rFonts w:ascii="Arial" w:hAnsi="Arial"/>
              </w:rPr>
            </w:pPr>
          </w:p>
        </w:tc>
        <w:tc>
          <w:tcPr>
            <w:tcW w:w="454" w:type="dxa"/>
            <w:shd w:val="clear" w:color="auto" w:fill="FFFFFF" w:themeFill="background1"/>
            <w:vAlign w:val="center"/>
          </w:tcPr>
          <w:p w14:paraId="6FC5E751" w14:textId="66461F26" w:rsidR="00A53CCF" w:rsidRPr="00355E3B" w:rsidRDefault="00A53CCF" w:rsidP="00133685">
            <w:pPr>
              <w:jc w:val="center"/>
              <w:rPr>
                <w:rFonts w:ascii="Arial" w:hAnsi="Arial"/>
              </w:rPr>
            </w:pPr>
          </w:p>
        </w:tc>
        <w:tc>
          <w:tcPr>
            <w:tcW w:w="454" w:type="dxa"/>
            <w:shd w:val="clear" w:color="auto" w:fill="FFFFFF" w:themeFill="background1"/>
            <w:vAlign w:val="center"/>
          </w:tcPr>
          <w:p w14:paraId="1647FB13" w14:textId="77777777" w:rsidR="00A53CCF" w:rsidRPr="00A77299" w:rsidRDefault="00A53CCF" w:rsidP="00133685">
            <w:pPr>
              <w:jc w:val="center"/>
              <w:rPr>
                <w:rFonts w:ascii="Arial" w:hAnsi="Arial"/>
              </w:rPr>
            </w:pPr>
            <w:r>
              <w:rPr>
                <w:rFonts w:ascii="Arial" w:hAnsi="Arial"/>
              </w:rPr>
              <w:t>-</w:t>
            </w:r>
          </w:p>
        </w:tc>
        <w:tc>
          <w:tcPr>
            <w:tcW w:w="454" w:type="dxa"/>
            <w:shd w:val="clear" w:color="auto" w:fill="FFFFFF" w:themeFill="background1"/>
            <w:vAlign w:val="center"/>
          </w:tcPr>
          <w:p w14:paraId="6277CA10" w14:textId="1FCABB25" w:rsidR="00A53CCF" w:rsidRPr="0012651D" w:rsidRDefault="00A53CCF" w:rsidP="00133685">
            <w:pPr>
              <w:jc w:val="center"/>
              <w:rPr>
                <w:rFonts w:ascii="Arial" w:hAnsi="Arial"/>
              </w:rPr>
            </w:pPr>
          </w:p>
        </w:tc>
        <w:tc>
          <w:tcPr>
            <w:tcW w:w="454" w:type="dxa"/>
            <w:shd w:val="clear" w:color="auto" w:fill="FFFFFF" w:themeFill="background1"/>
            <w:vAlign w:val="center"/>
          </w:tcPr>
          <w:p w14:paraId="288FB090" w14:textId="7FCE1363" w:rsidR="00A53CCF" w:rsidRPr="0012651D" w:rsidRDefault="00A53CCF" w:rsidP="00133685">
            <w:pPr>
              <w:jc w:val="center"/>
              <w:rPr>
                <w:rFonts w:ascii="Arial" w:hAnsi="Arial"/>
              </w:rPr>
            </w:pPr>
          </w:p>
        </w:tc>
        <w:tc>
          <w:tcPr>
            <w:tcW w:w="454" w:type="dxa"/>
            <w:shd w:val="clear" w:color="auto" w:fill="FFFFFF" w:themeFill="background1"/>
            <w:vAlign w:val="center"/>
          </w:tcPr>
          <w:p w14:paraId="2B755B9B" w14:textId="4AF6F97D" w:rsidR="00A53CCF" w:rsidRPr="0012651D" w:rsidRDefault="00A53CCF" w:rsidP="00133685">
            <w:pPr>
              <w:jc w:val="center"/>
              <w:rPr>
                <w:rFonts w:ascii="Arial" w:hAnsi="Arial"/>
              </w:rPr>
            </w:pPr>
          </w:p>
        </w:tc>
        <w:tc>
          <w:tcPr>
            <w:tcW w:w="454" w:type="dxa"/>
            <w:shd w:val="clear" w:color="auto" w:fill="FFFFFF" w:themeFill="background1"/>
            <w:vAlign w:val="center"/>
          </w:tcPr>
          <w:p w14:paraId="5048143C" w14:textId="5620FF82" w:rsidR="00A53CCF" w:rsidRPr="0012651D" w:rsidRDefault="00A53CCF" w:rsidP="00133685">
            <w:pPr>
              <w:jc w:val="center"/>
              <w:rPr>
                <w:rFonts w:ascii="Arial" w:hAnsi="Arial"/>
              </w:rPr>
            </w:pPr>
          </w:p>
        </w:tc>
        <w:tc>
          <w:tcPr>
            <w:tcW w:w="454" w:type="dxa"/>
            <w:shd w:val="clear" w:color="auto" w:fill="FFFFFF" w:themeFill="background1"/>
            <w:vAlign w:val="center"/>
          </w:tcPr>
          <w:p w14:paraId="783D3436" w14:textId="10102325" w:rsidR="00A53CCF" w:rsidRPr="0012651D" w:rsidRDefault="00A53CCF" w:rsidP="00133685">
            <w:pPr>
              <w:jc w:val="center"/>
              <w:rPr>
                <w:rFonts w:ascii="Arial" w:hAnsi="Arial"/>
              </w:rPr>
            </w:pPr>
          </w:p>
        </w:tc>
        <w:tc>
          <w:tcPr>
            <w:tcW w:w="162" w:type="dxa"/>
            <w:shd w:val="clear" w:color="auto" w:fill="C6D9F1" w:themeFill="text2" w:themeFillTint="33"/>
          </w:tcPr>
          <w:p w14:paraId="5F08E377" w14:textId="77777777" w:rsidR="00A53CCF" w:rsidRDefault="00A53CCF" w:rsidP="00133685">
            <w:pPr>
              <w:jc w:val="center"/>
              <w:rPr>
                <w:rFonts w:ascii="Arial" w:hAnsi="Arial"/>
              </w:rPr>
            </w:pPr>
          </w:p>
        </w:tc>
      </w:tr>
      <w:tr w:rsidR="00A53CCF" w14:paraId="55560A5F" w14:textId="77777777" w:rsidTr="00A53CCF">
        <w:trPr>
          <w:trHeight w:hRule="exact" w:val="397"/>
          <w:jc w:val="center"/>
        </w:trPr>
        <w:tc>
          <w:tcPr>
            <w:tcW w:w="172" w:type="dxa"/>
            <w:shd w:val="clear" w:color="auto" w:fill="C6D9F1" w:themeFill="text2" w:themeFillTint="33"/>
            <w:vAlign w:val="center"/>
          </w:tcPr>
          <w:p w14:paraId="121BA009" w14:textId="77777777" w:rsidR="00A53CCF" w:rsidRDefault="00A53CCF" w:rsidP="00133685">
            <w:pPr>
              <w:jc w:val="center"/>
              <w:rPr>
                <w:rFonts w:ascii="Arial" w:hAnsi="Arial"/>
              </w:rPr>
            </w:pPr>
          </w:p>
        </w:tc>
        <w:tc>
          <w:tcPr>
            <w:tcW w:w="454" w:type="dxa"/>
            <w:shd w:val="clear" w:color="auto" w:fill="000000" w:themeFill="text1"/>
            <w:vAlign w:val="center"/>
          </w:tcPr>
          <w:p w14:paraId="48D738B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3A8585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C52E058" w14:textId="77777777" w:rsidR="00A53CCF" w:rsidRPr="00133685" w:rsidDel="009161F8" w:rsidRDefault="00A53CCF" w:rsidP="00133685">
            <w:pPr>
              <w:jc w:val="center"/>
              <w:rPr>
                <w:rFonts w:ascii="Arial" w:hAnsi="Arial"/>
              </w:rPr>
            </w:pPr>
          </w:p>
        </w:tc>
        <w:tc>
          <w:tcPr>
            <w:tcW w:w="454" w:type="dxa"/>
            <w:shd w:val="clear" w:color="auto" w:fill="000000" w:themeFill="text1"/>
            <w:vAlign w:val="center"/>
          </w:tcPr>
          <w:p w14:paraId="427573C6" w14:textId="77777777" w:rsidR="00A53CCF" w:rsidRPr="00133685" w:rsidDel="009161F8" w:rsidRDefault="00A53CCF" w:rsidP="00133685">
            <w:pPr>
              <w:jc w:val="center"/>
              <w:rPr>
                <w:rFonts w:ascii="Arial" w:hAnsi="Arial"/>
              </w:rPr>
            </w:pPr>
          </w:p>
        </w:tc>
        <w:tc>
          <w:tcPr>
            <w:tcW w:w="454" w:type="dxa"/>
            <w:shd w:val="clear" w:color="auto" w:fill="000000" w:themeFill="text1"/>
            <w:vAlign w:val="center"/>
          </w:tcPr>
          <w:p w14:paraId="2EE74AA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A2876DB"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7D64AF9C" w14:textId="77777777" w:rsidR="00A53CCF" w:rsidRPr="00355E3B" w:rsidRDefault="00A53CCF" w:rsidP="00133685">
            <w:pPr>
              <w:jc w:val="center"/>
              <w:rPr>
                <w:rFonts w:ascii="Arial" w:hAnsi="Arial"/>
              </w:rPr>
            </w:pPr>
          </w:p>
        </w:tc>
        <w:tc>
          <w:tcPr>
            <w:tcW w:w="454" w:type="dxa"/>
            <w:shd w:val="clear" w:color="auto" w:fill="000000" w:themeFill="text1"/>
            <w:vAlign w:val="center"/>
          </w:tcPr>
          <w:p w14:paraId="1AB1DDD9" w14:textId="77777777" w:rsidR="00A53CCF" w:rsidRPr="00355E3B" w:rsidRDefault="00A53CCF" w:rsidP="00133685">
            <w:pPr>
              <w:jc w:val="center"/>
              <w:rPr>
                <w:rFonts w:ascii="Arial" w:hAnsi="Arial"/>
              </w:rPr>
            </w:pPr>
          </w:p>
        </w:tc>
        <w:tc>
          <w:tcPr>
            <w:tcW w:w="454" w:type="dxa"/>
            <w:shd w:val="clear" w:color="auto" w:fill="FFFFFF" w:themeFill="background1"/>
          </w:tcPr>
          <w:p w14:paraId="34989025" w14:textId="4CEFE33E" w:rsidR="00A53CCF" w:rsidRPr="00A53CCF" w:rsidRDefault="00A53CCF" w:rsidP="00F52B5C">
            <w:pPr>
              <w:rPr>
                <w:rFonts w:ascii="Arial" w:hAnsi="Arial"/>
                <w:sz w:val="14"/>
                <w:szCs w:val="14"/>
              </w:rPr>
            </w:pPr>
            <w:r w:rsidRPr="00A53CCF">
              <w:rPr>
                <w:rFonts w:ascii="Arial" w:hAnsi="Arial"/>
                <w:sz w:val="14"/>
                <w:szCs w:val="14"/>
              </w:rPr>
              <w:t>16</w:t>
            </w:r>
          </w:p>
        </w:tc>
        <w:tc>
          <w:tcPr>
            <w:tcW w:w="454" w:type="dxa"/>
            <w:shd w:val="clear" w:color="auto" w:fill="FFFFFF" w:themeFill="background1"/>
            <w:vAlign w:val="center"/>
          </w:tcPr>
          <w:p w14:paraId="5BDEABC3" w14:textId="6058A9D6"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08704D42" w14:textId="634EC7ED" w:rsidR="00A53CCF" w:rsidRPr="00811781" w:rsidRDefault="00A53CCF" w:rsidP="00133685">
            <w:pPr>
              <w:jc w:val="center"/>
              <w:rPr>
                <w:rFonts w:ascii="Arial" w:hAnsi="Arial"/>
              </w:rPr>
            </w:pPr>
          </w:p>
        </w:tc>
        <w:tc>
          <w:tcPr>
            <w:tcW w:w="454" w:type="dxa"/>
            <w:shd w:val="clear" w:color="auto" w:fill="FFFFFF" w:themeFill="background1"/>
            <w:vAlign w:val="center"/>
          </w:tcPr>
          <w:p w14:paraId="5750824A" w14:textId="13CABA03" w:rsidR="00A53CCF" w:rsidRPr="0012651D" w:rsidRDefault="00A53CCF" w:rsidP="00133685">
            <w:pPr>
              <w:jc w:val="center"/>
              <w:rPr>
                <w:rFonts w:ascii="Arial" w:hAnsi="Arial"/>
              </w:rPr>
            </w:pPr>
          </w:p>
        </w:tc>
        <w:tc>
          <w:tcPr>
            <w:tcW w:w="454" w:type="dxa"/>
            <w:shd w:val="clear" w:color="auto" w:fill="FFFFFF" w:themeFill="background1"/>
            <w:vAlign w:val="center"/>
          </w:tcPr>
          <w:p w14:paraId="46A33C41" w14:textId="10792D47" w:rsidR="00A53CCF" w:rsidRPr="00355E3B" w:rsidRDefault="00A53CCF" w:rsidP="00133685">
            <w:pPr>
              <w:jc w:val="center"/>
              <w:rPr>
                <w:rFonts w:ascii="Arial" w:hAnsi="Arial"/>
              </w:rPr>
            </w:pPr>
          </w:p>
        </w:tc>
        <w:tc>
          <w:tcPr>
            <w:tcW w:w="454" w:type="dxa"/>
            <w:shd w:val="clear" w:color="auto" w:fill="FFFFFF" w:themeFill="background1"/>
            <w:vAlign w:val="center"/>
          </w:tcPr>
          <w:p w14:paraId="7F4B6E9D" w14:textId="0A699B58" w:rsidR="00A53CCF" w:rsidRPr="00A77299" w:rsidRDefault="00A53CCF" w:rsidP="00133685">
            <w:pPr>
              <w:jc w:val="center"/>
              <w:rPr>
                <w:rFonts w:ascii="Arial" w:hAnsi="Arial"/>
              </w:rPr>
            </w:pPr>
          </w:p>
        </w:tc>
        <w:tc>
          <w:tcPr>
            <w:tcW w:w="454" w:type="dxa"/>
            <w:shd w:val="clear" w:color="auto" w:fill="FFFFFF" w:themeFill="background1"/>
            <w:vAlign w:val="center"/>
          </w:tcPr>
          <w:p w14:paraId="0BDF778C" w14:textId="36DE54D7" w:rsidR="00A53CCF" w:rsidRPr="0012651D" w:rsidRDefault="00A53CCF" w:rsidP="00133685">
            <w:pPr>
              <w:jc w:val="center"/>
              <w:rPr>
                <w:rFonts w:ascii="Arial" w:hAnsi="Arial"/>
              </w:rPr>
            </w:pPr>
          </w:p>
        </w:tc>
        <w:tc>
          <w:tcPr>
            <w:tcW w:w="454" w:type="dxa"/>
            <w:shd w:val="clear" w:color="auto" w:fill="FFFFFF" w:themeFill="background1"/>
            <w:vAlign w:val="center"/>
          </w:tcPr>
          <w:p w14:paraId="16F9E8BD" w14:textId="6E510FF6" w:rsidR="00A53CCF" w:rsidRPr="0012651D" w:rsidRDefault="00A53CCF" w:rsidP="00133685">
            <w:pPr>
              <w:jc w:val="center"/>
              <w:rPr>
                <w:rFonts w:ascii="Arial" w:hAnsi="Arial"/>
              </w:rPr>
            </w:pPr>
          </w:p>
        </w:tc>
        <w:tc>
          <w:tcPr>
            <w:tcW w:w="454" w:type="dxa"/>
            <w:shd w:val="clear" w:color="auto" w:fill="FFFFFF" w:themeFill="background1"/>
            <w:vAlign w:val="center"/>
          </w:tcPr>
          <w:p w14:paraId="0C625AF4" w14:textId="5253A796" w:rsidR="00A53CCF" w:rsidRPr="0012651D" w:rsidRDefault="00A53CCF" w:rsidP="00133685">
            <w:pPr>
              <w:jc w:val="center"/>
              <w:rPr>
                <w:rFonts w:ascii="Arial" w:hAnsi="Arial"/>
              </w:rPr>
            </w:pPr>
          </w:p>
        </w:tc>
        <w:tc>
          <w:tcPr>
            <w:tcW w:w="454" w:type="dxa"/>
            <w:shd w:val="clear" w:color="auto" w:fill="FFFFFF" w:themeFill="background1"/>
            <w:vAlign w:val="center"/>
          </w:tcPr>
          <w:p w14:paraId="3447F046" w14:textId="3F7A4FC9" w:rsidR="00A53CCF" w:rsidRPr="0012651D" w:rsidRDefault="00A53CCF" w:rsidP="00133685">
            <w:pPr>
              <w:jc w:val="center"/>
              <w:rPr>
                <w:rFonts w:ascii="Arial" w:hAnsi="Arial"/>
              </w:rPr>
            </w:pPr>
          </w:p>
        </w:tc>
        <w:tc>
          <w:tcPr>
            <w:tcW w:w="454" w:type="dxa"/>
            <w:shd w:val="clear" w:color="auto" w:fill="000000" w:themeFill="text1"/>
            <w:vAlign w:val="center"/>
          </w:tcPr>
          <w:p w14:paraId="46D978A8"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1FF6ACF6" w14:textId="77777777" w:rsidR="00A53CCF" w:rsidRDefault="00A53CCF" w:rsidP="00133685">
            <w:pPr>
              <w:jc w:val="center"/>
              <w:rPr>
                <w:rFonts w:ascii="Arial" w:hAnsi="Arial"/>
              </w:rPr>
            </w:pPr>
          </w:p>
        </w:tc>
      </w:tr>
      <w:tr w:rsidR="00A53CCF" w14:paraId="55954EB8" w14:textId="77777777" w:rsidTr="00A53CCF">
        <w:trPr>
          <w:trHeight w:hRule="exact" w:val="397"/>
          <w:jc w:val="center"/>
        </w:trPr>
        <w:tc>
          <w:tcPr>
            <w:tcW w:w="172" w:type="dxa"/>
            <w:shd w:val="clear" w:color="auto" w:fill="C6D9F1" w:themeFill="text2" w:themeFillTint="33"/>
            <w:vAlign w:val="center"/>
          </w:tcPr>
          <w:p w14:paraId="60D8B068" w14:textId="77777777" w:rsidR="00A53CCF" w:rsidRDefault="00A53CCF" w:rsidP="00133685">
            <w:pPr>
              <w:jc w:val="center"/>
              <w:rPr>
                <w:rFonts w:ascii="Arial" w:hAnsi="Arial"/>
              </w:rPr>
            </w:pPr>
          </w:p>
        </w:tc>
        <w:tc>
          <w:tcPr>
            <w:tcW w:w="454" w:type="dxa"/>
            <w:shd w:val="clear" w:color="auto" w:fill="000000" w:themeFill="text1"/>
            <w:vAlign w:val="center"/>
          </w:tcPr>
          <w:p w14:paraId="73F47413"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0415E522"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5703EFF0" w14:textId="77777777" w:rsidR="00A53CCF" w:rsidRPr="00A77299" w:rsidDel="009161F8" w:rsidRDefault="00A53CCF" w:rsidP="00133685">
            <w:pPr>
              <w:jc w:val="center"/>
              <w:rPr>
                <w:rFonts w:ascii="Arial" w:hAnsi="Arial"/>
              </w:rPr>
            </w:pPr>
          </w:p>
        </w:tc>
        <w:tc>
          <w:tcPr>
            <w:tcW w:w="454" w:type="dxa"/>
            <w:shd w:val="clear" w:color="auto" w:fill="000000" w:themeFill="text1"/>
            <w:vAlign w:val="center"/>
          </w:tcPr>
          <w:p w14:paraId="4D18B8EE" w14:textId="77777777" w:rsidR="00A53CCF" w:rsidRPr="00A77299" w:rsidDel="009161F8" w:rsidRDefault="00A53CCF" w:rsidP="00133685">
            <w:pPr>
              <w:jc w:val="center"/>
              <w:rPr>
                <w:rFonts w:ascii="Arial" w:hAnsi="Arial"/>
              </w:rPr>
            </w:pPr>
          </w:p>
        </w:tc>
        <w:tc>
          <w:tcPr>
            <w:tcW w:w="454" w:type="dxa"/>
            <w:shd w:val="clear" w:color="auto" w:fill="000000" w:themeFill="text1"/>
            <w:vAlign w:val="center"/>
          </w:tcPr>
          <w:p w14:paraId="487B6E22"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423CE8DD" w14:textId="77777777" w:rsidR="00A53CCF" w:rsidRPr="00355E3B" w:rsidRDefault="00A53CCF" w:rsidP="00133685">
            <w:pPr>
              <w:jc w:val="center"/>
              <w:rPr>
                <w:rFonts w:ascii="Arial" w:hAnsi="Arial"/>
              </w:rPr>
            </w:pPr>
          </w:p>
        </w:tc>
        <w:tc>
          <w:tcPr>
            <w:tcW w:w="454" w:type="dxa"/>
            <w:shd w:val="clear" w:color="auto" w:fill="000000" w:themeFill="text1"/>
            <w:vAlign w:val="center"/>
          </w:tcPr>
          <w:p w14:paraId="35BE504F" w14:textId="77777777" w:rsidR="00A53CCF" w:rsidRPr="00A77299" w:rsidRDefault="00A53CCF" w:rsidP="00133685">
            <w:pPr>
              <w:jc w:val="center"/>
              <w:rPr>
                <w:rFonts w:ascii="Arial" w:hAnsi="Arial"/>
              </w:rPr>
            </w:pPr>
          </w:p>
        </w:tc>
        <w:tc>
          <w:tcPr>
            <w:tcW w:w="454" w:type="dxa"/>
            <w:shd w:val="clear" w:color="auto" w:fill="FFFFFF" w:themeFill="background1"/>
          </w:tcPr>
          <w:p w14:paraId="611BC15C" w14:textId="1ED7E925" w:rsidR="00A53CCF" w:rsidRPr="00A77299" w:rsidRDefault="00A53CCF" w:rsidP="00F52B5C">
            <w:pPr>
              <w:rPr>
                <w:rFonts w:ascii="Arial" w:hAnsi="Arial"/>
              </w:rPr>
            </w:pPr>
            <w:r w:rsidRPr="00A53CCF">
              <w:rPr>
                <w:rFonts w:ascii="Arial" w:hAnsi="Arial"/>
                <w:sz w:val="14"/>
                <w:szCs w:val="14"/>
              </w:rPr>
              <w:t>17</w:t>
            </w:r>
          </w:p>
        </w:tc>
        <w:tc>
          <w:tcPr>
            <w:tcW w:w="454" w:type="dxa"/>
            <w:shd w:val="clear" w:color="auto" w:fill="FFFFFF" w:themeFill="background1"/>
            <w:vAlign w:val="center"/>
          </w:tcPr>
          <w:p w14:paraId="00D5DE63" w14:textId="442248F0" w:rsidR="00A53CCF" w:rsidRPr="00A77299" w:rsidRDefault="00A53CCF" w:rsidP="00133685">
            <w:pPr>
              <w:jc w:val="center"/>
              <w:rPr>
                <w:rFonts w:ascii="Arial" w:hAnsi="Arial"/>
              </w:rPr>
            </w:pPr>
          </w:p>
        </w:tc>
        <w:tc>
          <w:tcPr>
            <w:tcW w:w="454" w:type="dxa"/>
            <w:shd w:val="clear" w:color="auto" w:fill="FFFFFF" w:themeFill="background1"/>
            <w:vAlign w:val="center"/>
          </w:tcPr>
          <w:p w14:paraId="27C12806" w14:textId="0A14342D"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38294087" w14:textId="67678989" w:rsidR="00A53CCF" w:rsidRPr="00133685" w:rsidRDefault="00A53CCF" w:rsidP="00133685">
            <w:pPr>
              <w:jc w:val="center"/>
              <w:rPr>
                <w:rFonts w:ascii="Arial" w:hAnsi="Arial"/>
              </w:rPr>
            </w:pPr>
          </w:p>
        </w:tc>
        <w:tc>
          <w:tcPr>
            <w:tcW w:w="454" w:type="dxa"/>
            <w:shd w:val="clear" w:color="auto" w:fill="FFFFFF" w:themeFill="background1"/>
            <w:vAlign w:val="center"/>
          </w:tcPr>
          <w:p w14:paraId="219D51ED" w14:textId="536BBE12" w:rsidR="00A53CCF" w:rsidRPr="00A77299" w:rsidRDefault="00A53CCF" w:rsidP="00133685">
            <w:pPr>
              <w:jc w:val="center"/>
              <w:rPr>
                <w:rFonts w:ascii="Arial" w:hAnsi="Arial"/>
              </w:rPr>
            </w:pPr>
          </w:p>
        </w:tc>
        <w:tc>
          <w:tcPr>
            <w:tcW w:w="454" w:type="dxa"/>
            <w:shd w:val="clear" w:color="auto" w:fill="FFFFFF" w:themeFill="background1"/>
            <w:vAlign w:val="center"/>
          </w:tcPr>
          <w:p w14:paraId="2B5CA8D9" w14:textId="5A38E310" w:rsidR="00A53CCF" w:rsidRPr="00355E3B" w:rsidRDefault="00A53CCF" w:rsidP="00133685">
            <w:pPr>
              <w:jc w:val="center"/>
              <w:rPr>
                <w:rFonts w:ascii="Arial" w:hAnsi="Arial"/>
              </w:rPr>
            </w:pPr>
          </w:p>
        </w:tc>
        <w:tc>
          <w:tcPr>
            <w:tcW w:w="454" w:type="dxa"/>
            <w:shd w:val="clear" w:color="auto" w:fill="FFFFFF" w:themeFill="background1"/>
            <w:vAlign w:val="center"/>
          </w:tcPr>
          <w:p w14:paraId="1CC645B5" w14:textId="2147CAB9" w:rsidR="00A53CCF" w:rsidRPr="00A77299" w:rsidRDefault="00A53CCF" w:rsidP="00133685">
            <w:pPr>
              <w:jc w:val="center"/>
              <w:rPr>
                <w:rFonts w:ascii="Arial" w:hAnsi="Arial"/>
              </w:rPr>
            </w:pPr>
          </w:p>
        </w:tc>
        <w:tc>
          <w:tcPr>
            <w:tcW w:w="454" w:type="dxa"/>
            <w:shd w:val="clear" w:color="auto" w:fill="FFFFFF" w:themeFill="background1"/>
            <w:vAlign w:val="center"/>
          </w:tcPr>
          <w:p w14:paraId="7D6CDF0E" w14:textId="56875800" w:rsidR="00A53CCF" w:rsidRPr="00A77299" w:rsidRDefault="00A53CCF" w:rsidP="00133685">
            <w:pPr>
              <w:jc w:val="center"/>
              <w:rPr>
                <w:rFonts w:ascii="Arial" w:hAnsi="Arial"/>
              </w:rPr>
            </w:pPr>
          </w:p>
        </w:tc>
        <w:tc>
          <w:tcPr>
            <w:tcW w:w="454" w:type="dxa"/>
            <w:shd w:val="clear" w:color="auto" w:fill="000000" w:themeFill="text1"/>
            <w:vAlign w:val="center"/>
          </w:tcPr>
          <w:p w14:paraId="54B62607"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6ADDC3D1"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58AE0AA2"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27DABD4C" w14:textId="77777777" w:rsidR="00A53CCF" w:rsidRPr="00A77299" w:rsidRDefault="00A53CCF" w:rsidP="00133685">
            <w:pPr>
              <w:jc w:val="center"/>
              <w:rPr>
                <w:rFonts w:ascii="Arial" w:hAnsi="Arial"/>
              </w:rPr>
            </w:pPr>
          </w:p>
        </w:tc>
        <w:tc>
          <w:tcPr>
            <w:tcW w:w="162" w:type="dxa"/>
            <w:shd w:val="clear" w:color="auto" w:fill="C6D9F1" w:themeFill="text2" w:themeFillTint="33"/>
          </w:tcPr>
          <w:p w14:paraId="0D9CDB4A" w14:textId="77777777" w:rsidR="00A53CCF" w:rsidRDefault="00A53CCF" w:rsidP="00133685">
            <w:pPr>
              <w:jc w:val="center"/>
              <w:rPr>
                <w:rFonts w:ascii="Arial" w:hAnsi="Arial"/>
              </w:rPr>
            </w:pPr>
          </w:p>
        </w:tc>
      </w:tr>
      <w:tr w:rsidR="00A53CCF" w14:paraId="274C9700" w14:textId="77777777" w:rsidTr="00133685">
        <w:trPr>
          <w:trHeight w:hRule="exact" w:val="170"/>
          <w:jc w:val="center"/>
        </w:trPr>
        <w:tc>
          <w:tcPr>
            <w:tcW w:w="172" w:type="dxa"/>
            <w:shd w:val="clear" w:color="auto" w:fill="C6D9F1" w:themeFill="text2" w:themeFillTint="33"/>
            <w:vAlign w:val="center"/>
          </w:tcPr>
          <w:p w14:paraId="5BF9C275" w14:textId="77777777" w:rsidR="00A53CCF" w:rsidRDefault="00A53CCF" w:rsidP="00133685">
            <w:pPr>
              <w:jc w:val="center"/>
              <w:rPr>
                <w:rFonts w:ascii="Arial" w:hAnsi="Arial"/>
              </w:rPr>
            </w:pPr>
          </w:p>
        </w:tc>
        <w:tc>
          <w:tcPr>
            <w:tcW w:w="454" w:type="dxa"/>
            <w:shd w:val="clear" w:color="auto" w:fill="C6D9F1" w:themeFill="text2" w:themeFillTint="33"/>
          </w:tcPr>
          <w:p w14:paraId="17A5E5A3"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52675D9A" w14:textId="77777777" w:rsidR="00A53CCF" w:rsidRDefault="00A53CCF" w:rsidP="00133685">
            <w:pPr>
              <w:jc w:val="center"/>
              <w:rPr>
                <w:rFonts w:ascii="Arial" w:hAnsi="Arial"/>
              </w:rPr>
            </w:pPr>
          </w:p>
        </w:tc>
        <w:tc>
          <w:tcPr>
            <w:tcW w:w="454" w:type="dxa"/>
            <w:shd w:val="clear" w:color="auto" w:fill="C6D9F1" w:themeFill="text2" w:themeFillTint="33"/>
          </w:tcPr>
          <w:p w14:paraId="627ED068" w14:textId="77777777" w:rsidR="00A53CCF" w:rsidRDefault="00A53CCF" w:rsidP="00133685">
            <w:pPr>
              <w:jc w:val="center"/>
              <w:rPr>
                <w:rFonts w:ascii="Arial" w:hAnsi="Arial"/>
              </w:rPr>
            </w:pPr>
          </w:p>
        </w:tc>
        <w:tc>
          <w:tcPr>
            <w:tcW w:w="454" w:type="dxa"/>
            <w:shd w:val="clear" w:color="auto" w:fill="C6D9F1" w:themeFill="text2" w:themeFillTint="33"/>
          </w:tcPr>
          <w:p w14:paraId="360E2276"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574CEC4C"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3D11FADF"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75D21FFD" w14:textId="77777777" w:rsidR="00A53CCF" w:rsidRDefault="00A53CCF" w:rsidP="00133685">
            <w:pPr>
              <w:jc w:val="center"/>
              <w:rPr>
                <w:rFonts w:ascii="Arial" w:hAnsi="Arial"/>
              </w:rPr>
            </w:pPr>
          </w:p>
        </w:tc>
        <w:tc>
          <w:tcPr>
            <w:tcW w:w="454" w:type="dxa"/>
            <w:shd w:val="clear" w:color="auto" w:fill="C6D9F1" w:themeFill="text2" w:themeFillTint="33"/>
          </w:tcPr>
          <w:p w14:paraId="19222B18" w14:textId="77777777" w:rsidR="00A53CCF" w:rsidRDefault="00A53CCF" w:rsidP="00133685">
            <w:pPr>
              <w:jc w:val="center"/>
              <w:rPr>
                <w:rFonts w:ascii="Arial" w:hAnsi="Arial"/>
              </w:rPr>
            </w:pPr>
          </w:p>
        </w:tc>
        <w:tc>
          <w:tcPr>
            <w:tcW w:w="454" w:type="dxa"/>
            <w:shd w:val="clear" w:color="auto" w:fill="C6D9F1" w:themeFill="text2" w:themeFillTint="33"/>
          </w:tcPr>
          <w:p w14:paraId="4EDBE6B3"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652E3698"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38F14FB1"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1C8B176A" w14:textId="77777777" w:rsidR="00A53CCF" w:rsidRDefault="00A53CCF" w:rsidP="00133685">
            <w:pPr>
              <w:jc w:val="center"/>
              <w:rPr>
                <w:rFonts w:ascii="Arial" w:hAnsi="Arial"/>
                <w:b/>
              </w:rPr>
            </w:pPr>
          </w:p>
        </w:tc>
        <w:tc>
          <w:tcPr>
            <w:tcW w:w="454" w:type="dxa"/>
            <w:shd w:val="clear" w:color="auto" w:fill="C6D9F1" w:themeFill="text2" w:themeFillTint="33"/>
            <w:vAlign w:val="center"/>
          </w:tcPr>
          <w:p w14:paraId="1F0DF661"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75B1BBE8" w14:textId="77777777" w:rsidR="00A53CCF" w:rsidRDefault="00A53CCF" w:rsidP="00133685">
            <w:pPr>
              <w:jc w:val="center"/>
              <w:rPr>
                <w:rFonts w:ascii="Arial" w:hAnsi="Arial"/>
              </w:rPr>
            </w:pPr>
          </w:p>
        </w:tc>
        <w:tc>
          <w:tcPr>
            <w:tcW w:w="454" w:type="dxa"/>
            <w:shd w:val="clear" w:color="auto" w:fill="C6D9F1" w:themeFill="text2" w:themeFillTint="33"/>
          </w:tcPr>
          <w:p w14:paraId="3E8296DD" w14:textId="77777777" w:rsidR="00A53CCF" w:rsidRDefault="00A53CCF" w:rsidP="00133685">
            <w:pPr>
              <w:jc w:val="center"/>
              <w:rPr>
                <w:rFonts w:ascii="Arial" w:hAnsi="Arial"/>
              </w:rPr>
            </w:pPr>
          </w:p>
        </w:tc>
        <w:tc>
          <w:tcPr>
            <w:tcW w:w="454" w:type="dxa"/>
            <w:shd w:val="clear" w:color="auto" w:fill="C6D9F1" w:themeFill="text2" w:themeFillTint="33"/>
          </w:tcPr>
          <w:p w14:paraId="32E25F32" w14:textId="77777777" w:rsidR="00A53CCF" w:rsidRDefault="00A53CCF" w:rsidP="00133685">
            <w:pPr>
              <w:jc w:val="center"/>
              <w:rPr>
                <w:rFonts w:ascii="Arial" w:hAnsi="Arial"/>
              </w:rPr>
            </w:pPr>
          </w:p>
        </w:tc>
        <w:tc>
          <w:tcPr>
            <w:tcW w:w="454" w:type="dxa"/>
            <w:shd w:val="clear" w:color="auto" w:fill="C6D9F1" w:themeFill="text2" w:themeFillTint="33"/>
          </w:tcPr>
          <w:p w14:paraId="316AE2DF" w14:textId="77777777" w:rsidR="00A53CCF" w:rsidRDefault="00A53CCF" w:rsidP="00133685">
            <w:pPr>
              <w:jc w:val="center"/>
              <w:rPr>
                <w:rFonts w:ascii="Arial" w:hAnsi="Arial"/>
              </w:rPr>
            </w:pPr>
          </w:p>
        </w:tc>
        <w:tc>
          <w:tcPr>
            <w:tcW w:w="454" w:type="dxa"/>
            <w:shd w:val="clear" w:color="auto" w:fill="C6D9F1" w:themeFill="text2" w:themeFillTint="33"/>
          </w:tcPr>
          <w:p w14:paraId="6C8E5974" w14:textId="77777777" w:rsidR="00A53CCF" w:rsidRDefault="00A53CCF" w:rsidP="00133685">
            <w:pPr>
              <w:jc w:val="center"/>
              <w:rPr>
                <w:rFonts w:ascii="Arial" w:hAnsi="Arial"/>
              </w:rPr>
            </w:pPr>
          </w:p>
        </w:tc>
        <w:tc>
          <w:tcPr>
            <w:tcW w:w="454" w:type="dxa"/>
            <w:shd w:val="clear" w:color="auto" w:fill="C6D9F1" w:themeFill="text2" w:themeFillTint="33"/>
          </w:tcPr>
          <w:p w14:paraId="2C0AAC2E" w14:textId="77777777" w:rsidR="00A53CCF" w:rsidRDefault="00A53CCF" w:rsidP="00133685">
            <w:pPr>
              <w:jc w:val="center"/>
              <w:rPr>
                <w:rFonts w:ascii="Arial" w:hAnsi="Arial"/>
              </w:rPr>
            </w:pPr>
          </w:p>
        </w:tc>
        <w:tc>
          <w:tcPr>
            <w:tcW w:w="162" w:type="dxa"/>
            <w:shd w:val="clear" w:color="auto" w:fill="C6D9F1" w:themeFill="text2" w:themeFillTint="33"/>
          </w:tcPr>
          <w:p w14:paraId="307C3010" w14:textId="77777777" w:rsidR="00A53CCF" w:rsidRDefault="00A53CCF" w:rsidP="00133685">
            <w:pPr>
              <w:jc w:val="center"/>
              <w:rPr>
                <w:rFonts w:ascii="Arial" w:hAnsi="Arial"/>
              </w:rPr>
            </w:pPr>
          </w:p>
        </w:tc>
      </w:tr>
    </w:tbl>
    <w:p w14:paraId="4049B5E3" w14:textId="77777777" w:rsidR="00A53CCF" w:rsidRPr="00CF45B7" w:rsidRDefault="00A53CCF" w:rsidP="00A53CCF">
      <w:pPr>
        <w:spacing w:before="120" w:after="120"/>
        <w:jc w:val="center"/>
        <w:rPr>
          <w:rFonts w:ascii="Calibri" w:hAnsi="Calibri"/>
          <w:i/>
          <w:iCs/>
          <w:sz w:val="18"/>
          <w:szCs w:val="18"/>
        </w:rPr>
      </w:pPr>
      <w:r w:rsidRPr="00CF45B7">
        <w:rPr>
          <w:rFonts w:ascii="Calibri" w:hAnsi="Calibri"/>
          <w:i/>
          <w:iCs/>
          <w:sz w:val="18"/>
          <w:szCs w:val="18"/>
        </w:rPr>
        <w:t>Umlaute (ä, ö, ü) = zwei Buchstaben</w:t>
      </w:r>
    </w:p>
    <w:p w14:paraId="66D3ABF7" w14:textId="5D015316"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So müssen Ziele formuliert werden</w:t>
      </w:r>
    </w:p>
    <w:p w14:paraId="61790F26"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Erforschung des Marktes zu einem bestimmten Zeitpunkt</w:t>
      </w:r>
    </w:p>
    <w:p w14:paraId="7C471EA2" w14:textId="7508F292"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Einer der 4 Bestandteile des Marketing-Mix</w:t>
      </w:r>
    </w:p>
    <w:p w14:paraId="4F6F3A64"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Bezeichnung für alle Waren und Dienstleistungen, die ein Handelsbetrieb anbietet</w:t>
      </w:r>
    </w:p>
    <w:p w14:paraId="791FECCF"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Zeitlich begrenzte und wiederkehrende Marktveranstaltung (Zielgruppe: Kunden)</w:t>
      </w:r>
    </w:p>
    <w:p w14:paraId="58CCC346"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Absatzorgan (festangestellt) im Außendienst</w:t>
      </w:r>
    </w:p>
    <w:p w14:paraId="426C3ADB"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Vertikales Vertriebssystem (nicht zu verwechseln mit Franchise)</w:t>
      </w:r>
    </w:p>
    <w:p w14:paraId="4D1AC903" w14:textId="77777777" w:rsidR="00A53CCF" w:rsidRPr="00133685"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Verfahren aus der Primärforschung</w:t>
      </w:r>
    </w:p>
    <w:p w14:paraId="179E4FAF"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Strategische Geschäftseinheit mit hohem Marktanteil in stagnierenden Märkten</w:t>
      </w:r>
    </w:p>
    <w:p w14:paraId="2F63AD04"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Objektiv nachweisbarer Nutzen eines Produktes</w:t>
      </w:r>
    </w:p>
    <w:p w14:paraId="1DF12E06"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Gegensatz zu Einzelmarke</w:t>
      </w:r>
    </w:p>
    <w:p w14:paraId="487F5F2A"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Instrument zur Darstellung aller strategischen Geschäftseinheiten eines Unternehmens in Abhängigkeit von Marktwachstum und relativem Marktanteil</w:t>
      </w:r>
    </w:p>
    <w:p w14:paraId="5972B6EE"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Instrument zur Gegenüberstellung der Stärken, Schwächen, Chancen und Risiken eines Unternehmens</w:t>
      </w:r>
    </w:p>
    <w:p w14:paraId="20E0BF26"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Auswahlverfahren, bei der alle Elemente einer Grundgesamtheit befragt werden</w:t>
      </w:r>
    </w:p>
    <w:p w14:paraId="6911E3DA"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(Englischer Begriff für) Differenz zwischen Drifting Costs und Target Gap</w:t>
      </w:r>
    </w:p>
    <w:p w14:paraId="6E5F143C" w14:textId="77777777" w:rsidR="00A53CCF"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Anzahl der Zielpersonen, die durch ein (Werbe-) Medium mindestens einmal erreicht werden können</w:t>
      </w:r>
    </w:p>
    <w:p w14:paraId="50982D2B" w14:textId="77777777" w:rsidR="00A53CCF" w:rsidRPr="00D230A7" w:rsidRDefault="00A53CCF" w:rsidP="00A53CCF">
      <w:pPr>
        <w:pStyle w:val="Listenabsatz"/>
        <w:numPr>
          <w:ilvl w:val="0"/>
          <w:numId w:val="6"/>
        </w:numPr>
        <w:tabs>
          <w:tab w:val="left" w:pos="426"/>
        </w:tabs>
        <w:spacing w:before="60" w:after="60"/>
        <w:contextualSpacing w:val="0"/>
        <w:jc w:val="both"/>
        <w:rPr>
          <w:rFonts w:ascii="Calibri" w:hAnsi="Calibri"/>
          <w:sz w:val="22"/>
          <w:szCs w:val="22"/>
        </w:rPr>
      </w:pPr>
      <w:r>
        <w:rPr>
          <w:rFonts w:ascii="Calibri" w:hAnsi="Calibri"/>
          <w:sz w:val="22"/>
          <w:szCs w:val="22"/>
        </w:rPr>
        <w:t>„Kanal“, über den die Werbung an die Zielgruppe herangetragen wird</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172"/>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162"/>
      </w:tblGrid>
      <w:tr w:rsidR="00A53CCF" w14:paraId="59A72DBB" w14:textId="77777777" w:rsidTr="00133685">
        <w:trPr>
          <w:trHeight w:hRule="exact" w:val="170"/>
          <w:jc w:val="center"/>
        </w:trPr>
        <w:tc>
          <w:tcPr>
            <w:tcW w:w="172" w:type="dxa"/>
            <w:shd w:val="clear" w:color="auto" w:fill="C6D9F1" w:themeFill="text2" w:themeFillTint="33"/>
            <w:vAlign w:val="center"/>
          </w:tcPr>
          <w:p w14:paraId="78F3764B" w14:textId="77777777" w:rsidR="00A53CCF" w:rsidRDefault="00A53CCF" w:rsidP="00133685">
            <w:pPr>
              <w:jc w:val="center"/>
              <w:rPr>
                <w:rFonts w:ascii="Arial" w:hAnsi="Arial"/>
              </w:rPr>
            </w:pPr>
          </w:p>
        </w:tc>
        <w:tc>
          <w:tcPr>
            <w:tcW w:w="454" w:type="dxa"/>
            <w:shd w:val="clear" w:color="auto" w:fill="C6D9F1" w:themeFill="text2" w:themeFillTint="33"/>
          </w:tcPr>
          <w:p w14:paraId="2F0E130F"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49FDEB02"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2D2D8D49"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4791F007"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44B21376"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7EA16450"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10925816"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594A03C1"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077EF30F"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2C3F482A"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12C03233"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7252982E" w14:textId="77777777" w:rsidR="00A53CCF" w:rsidRDefault="00A53CCF" w:rsidP="00133685">
            <w:pPr>
              <w:jc w:val="center"/>
              <w:rPr>
                <w:rFonts w:ascii="Arial" w:hAnsi="Arial"/>
                <w:b/>
              </w:rPr>
            </w:pPr>
          </w:p>
        </w:tc>
        <w:tc>
          <w:tcPr>
            <w:tcW w:w="454" w:type="dxa"/>
            <w:tcBorders>
              <w:bottom w:val="dotted" w:sz="4" w:space="0" w:color="auto"/>
            </w:tcBorders>
            <w:shd w:val="clear" w:color="auto" w:fill="C6D9F1" w:themeFill="text2" w:themeFillTint="33"/>
            <w:vAlign w:val="center"/>
          </w:tcPr>
          <w:p w14:paraId="65A50BC1"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vAlign w:val="center"/>
          </w:tcPr>
          <w:p w14:paraId="07C0CC73"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0A700962"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0724B186"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25BB08A5"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134766CE" w14:textId="77777777" w:rsidR="00A53CCF" w:rsidRDefault="00A53CCF" w:rsidP="00133685">
            <w:pPr>
              <w:jc w:val="center"/>
              <w:rPr>
                <w:rFonts w:ascii="Arial" w:hAnsi="Arial"/>
              </w:rPr>
            </w:pPr>
          </w:p>
        </w:tc>
        <w:tc>
          <w:tcPr>
            <w:tcW w:w="454" w:type="dxa"/>
            <w:tcBorders>
              <w:bottom w:val="dotted" w:sz="4" w:space="0" w:color="auto"/>
            </w:tcBorders>
            <w:shd w:val="clear" w:color="auto" w:fill="C6D9F1" w:themeFill="text2" w:themeFillTint="33"/>
          </w:tcPr>
          <w:p w14:paraId="353F9D8A" w14:textId="77777777" w:rsidR="00A53CCF" w:rsidRDefault="00A53CCF" w:rsidP="00133685">
            <w:pPr>
              <w:jc w:val="center"/>
              <w:rPr>
                <w:rFonts w:ascii="Arial" w:hAnsi="Arial"/>
              </w:rPr>
            </w:pPr>
          </w:p>
        </w:tc>
        <w:tc>
          <w:tcPr>
            <w:tcW w:w="162" w:type="dxa"/>
            <w:tcBorders>
              <w:bottom w:val="dotted" w:sz="4" w:space="0" w:color="auto"/>
            </w:tcBorders>
            <w:shd w:val="clear" w:color="auto" w:fill="C6D9F1" w:themeFill="text2" w:themeFillTint="33"/>
          </w:tcPr>
          <w:p w14:paraId="648B9384" w14:textId="77777777" w:rsidR="00A53CCF" w:rsidRDefault="00A53CCF" w:rsidP="00133685">
            <w:pPr>
              <w:jc w:val="center"/>
              <w:rPr>
                <w:rFonts w:ascii="Arial" w:hAnsi="Arial"/>
              </w:rPr>
            </w:pPr>
          </w:p>
        </w:tc>
      </w:tr>
      <w:tr w:rsidR="00A53CCF" w14:paraId="744CF4CC" w14:textId="77777777" w:rsidTr="00133685">
        <w:trPr>
          <w:trHeight w:hRule="exact" w:val="397"/>
          <w:jc w:val="center"/>
        </w:trPr>
        <w:tc>
          <w:tcPr>
            <w:tcW w:w="172" w:type="dxa"/>
            <w:shd w:val="clear" w:color="auto" w:fill="C6D9F1" w:themeFill="text2" w:themeFillTint="33"/>
            <w:vAlign w:val="center"/>
          </w:tcPr>
          <w:p w14:paraId="7D9245A8" w14:textId="77777777" w:rsidR="00A53CCF" w:rsidRDefault="00A53CCF" w:rsidP="00133685">
            <w:pPr>
              <w:jc w:val="center"/>
              <w:rPr>
                <w:rFonts w:ascii="Arial" w:hAnsi="Arial"/>
              </w:rPr>
            </w:pPr>
          </w:p>
        </w:tc>
        <w:tc>
          <w:tcPr>
            <w:tcW w:w="454" w:type="dxa"/>
            <w:shd w:val="clear" w:color="auto" w:fill="000000" w:themeFill="text1"/>
            <w:vAlign w:val="center"/>
          </w:tcPr>
          <w:p w14:paraId="6F873F5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29673A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0E0AA29" w14:textId="77777777" w:rsidR="00A53CCF" w:rsidRPr="0012651D" w:rsidDel="00BF7738" w:rsidRDefault="00A53CCF" w:rsidP="00133685">
            <w:pPr>
              <w:jc w:val="center"/>
              <w:rPr>
                <w:rFonts w:ascii="Arial" w:hAnsi="Arial"/>
              </w:rPr>
            </w:pPr>
          </w:p>
        </w:tc>
        <w:tc>
          <w:tcPr>
            <w:tcW w:w="454" w:type="dxa"/>
            <w:shd w:val="clear" w:color="auto" w:fill="000000" w:themeFill="text1"/>
            <w:vAlign w:val="center"/>
          </w:tcPr>
          <w:p w14:paraId="55ECB977" w14:textId="77777777" w:rsidR="00A53CCF" w:rsidRPr="0012651D" w:rsidDel="00BF7738" w:rsidRDefault="00A53CCF" w:rsidP="00133685">
            <w:pPr>
              <w:jc w:val="center"/>
              <w:rPr>
                <w:rFonts w:ascii="Arial" w:hAnsi="Arial"/>
              </w:rPr>
            </w:pPr>
          </w:p>
        </w:tc>
        <w:tc>
          <w:tcPr>
            <w:tcW w:w="454" w:type="dxa"/>
            <w:shd w:val="clear" w:color="auto" w:fill="000000" w:themeFill="text1"/>
            <w:vAlign w:val="center"/>
          </w:tcPr>
          <w:p w14:paraId="7593EA8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6988D17"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65697B9A"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AB7B164"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141D1921"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B59CBA0" w14:textId="77777777"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7EE57B48" w14:textId="77777777" w:rsidR="00A53CCF" w:rsidRPr="00811781"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44B78845" w14:textId="77777777" w:rsidR="00A53CCF" w:rsidRPr="0012651D" w:rsidRDefault="00A53CCF" w:rsidP="00133685">
            <w:pPr>
              <w:jc w:val="center"/>
              <w:rPr>
                <w:rFonts w:ascii="Arial" w:hAnsi="Arial"/>
              </w:rPr>
            </w:pPr>
            <w:r>
              <w:rPr>
                <w:rFonts w:ascii="Arial" w:hAnsi="Arial"/>
              </w:rPr>
              <w:t>M</w:t>
            </w:r>
          </w:p>
        </w:tc>
        <w:tc>
          <w:tcPr>
            <w:tcW w:w="454" w:type="dxa"/>
            <w:shd w:val="clear" w:color="auto" w:fill="FFFFFF" w:themeFill="background1"/>
            <w:vAlign w:val="center"/>
          </w:tcPr>
          <w:p w14:paraId="4FF39682" w14:textId="77777777" w:rsidR="00A53CCF" w:rsidRPr="00355E3B" w:rsidRDefault="00A53CCF" w:rsidP="00133685">
            <w:pPr>
              <w:jc w:val="center"/>
              <w:rPr>
                <w:rFonts w:ascii="Arial" w:hAnsi="Arial"/>
              </w:rPr>
            </w:pPr>
            <w:r>
              <w:rPr>
                <w:rFonts w:ascii="Arial" w:hAnsi="Arial"/>
              </w:rPr>
              <w:t>A</w:t>
            </w:r>
          </w:p>
        </w:tc>
        <w:tc>
          <w:tcPr>
            <w:tcW w:w="454" w:type="dxa"/>
            <w:shd w:val="clear" w:color="auto" w:fill="FFFFFF" w:themeFill="background1"/>
            <w:vAlign w:val="center"/>
          </w:tcPr>
          <w:p w14:paraId="4EE1D217" w14:textId="77777777" w:rsidR="00A53CCF" w:rsidRPr="00A77299"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4845A687" w14:textId="77777777" w:rsidR="00A53CCF" w:rsidRPr="0012651D" w:rsidRDefault="00A53CCF" w:rsidP="00133685">
            <w:pPr>
              <w:jc w:val="center"/>
              <w:rPr>
                <w:rFonts w:ascii="Arial" w:hAnsi="Arial"/>
              </w:rPr>
            </w:pPr>
            <w:r>
              <w:rPr>
                <w:rFonts w:ascii="Arial" w:hAnsi="Arial"/>
              </w:rPr>
              <w:t>T</w:t>
            </w:r>
          </w:p>
        </w:tc>
        <w:tc>
          <w:tcPr>
            <w:tcW w:w="454" w:type="dxa"/>
            <w:shd w:val="clear" w:color="auto" w:fill="000000" w:themeFill="text1"/>
            <w:vAlign w:val="center"/>
          </w:tcPr>
          <w:p w14:paraId="331271A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59E904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F1286C8"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4C971F5"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4F25B2E6" w14:textId="77777777" w:rsidR="00A53CCF" w:rsidRDefault="00A53CCF" w:rsidP="00133685">
            <w:pPr>
              <w:jc w:val="center"/>
              <w:rPr>
                <w:rFonts w:ascii="Arial" w:hAnsi="Arial"/>
              </w:rPr>
            </w:pPr>
          </w:p>
        </w:tc>
      </w:tr>
      <w:tr w:rsidR="00A53CCF" w14:paraId="600FFE98" w14:textId="77777777" w:rsidTr="00133685">
        <w:trPr>
          <w:trHeight w:hRule="exact" w:val="397"/>
          <w:jc w:val="center"/>
        </w:trPr>
        <w:tc>
          <w:tcPr>
            <w:tcW w:w="172" w:type="dxa"/>
            <w:shd w:val="clear" w:color="auto" w:fill="C6D9F1" w:themeFill="text2" w:themeFillTint="33"/>
            <w:vAlign w:val="center"/>
          </w:tcPr>
          <w:p w14:paraId="47582EBE" w14:textId="77777777" w:rsidR="00A53CCF" w:rsidRDefault="00A53CCF" w:rsidP="00133685">
            <w:pPr>
              <w:jc w:val="center"/>
              <w:rPr>
                <w:rFonts w:ascii="Arial" w:hAnsi="Arial"/>
              </w:rPr>
            </w:pPr>
          </w:p>
        </w:tc>
        <w:tc>
          <w:tcPr>
            <w:tcW w:w="454" w:type="dxa"/>
            <w:shd w:val="clear" w:color="auto" w:fill="000000" w:themeFill="text1"/>
            <w:vAlign w:val="center"/>
          </w:tcPr>
          <w:p w14:paraId="1D0619F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E1E3A79"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8B5FA7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8567E2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9324641"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48BE0C4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DE9990B" w14:textId="77777777" w:rsidR="00A53CCF" w:rsidRPr="0012651D" w:rsidRDefault="00A53CCF" w:rsidP="00133685">
            <w:pPr>
              <w:jc w:val="center"/>
              <w:rPr>
                <w:rFonts w:ascii="Arial" w:hAnsi="Arial"/>
              </w:rPr>
            </w:pPr>
          </w:p>
        </w:tc>
        <w:tc>
          <w:tcPr>
            <w:tcW w:w="454" w:type="dxa"/>
            <w:shd w:val="clear" w:color="auto" w:fill="FFFFFF" w:themeFill="background1"/>
            <w:vAlign w:val="center"/>
          </w:tcPr>
          <w:p w14:paraId="45A11D01" w14:textId="77777777" w:rsidR="00A53CCF" w:rsidRPr="00133685" w:rsidRDefault="00A53CCF" w:rsidP="00133685">
            <w:pPr>
              <w:jc w:val="center"/>
              <w:rPr>
                <w:rFonts w:ascii="Arial" w:hAnsi="Arial"/>
              </w:rPr>
            </w:pPr>
            <w:r>
              <w:rPr>
                <w:rFonts w:ascii="Arial" w:hAnsi="Arial"/>
              </w:rPr>
              <w:t>M</w:t>
            </w:r>
          </w:p>
        </w:tc>
        <w:tc>
          <w:tcPr>
            <w:tcW w:w="454" w:type="dxa"/>
            <w:shd w:val="clear" w:color="auto" w:fill="FFFFFF" w:themeFill="background1"/>
            <w:vAlign w:val="center"/>
          </w:tcPr>
          <w:p w14:paraId="50E27951" w14:textId="77777777" w:rsidR="00A53CCF" w:rsidRPr="00133685" w:rsidRDefault="00A53CCF" w:rsidP="00133685">
            <w:pPr>
              <w:jc w:val="center"/>
              <w:rPr>
                <w:rFonts w:ascii="Arial" w:hAnsi="Arial"/>
              </w:rPr>
            </w:pPr>
            <w:r>
              <w:rPr>
                <w:rFonts w:ascii="Arial" w:hAnsi="Arial"/>
              </w:rPr>
              <w:t>A</w:t>
            </w:r>
          </w:p>
        </w:tc>
        <w:tc>
          <w:tcPr>
            <w:tcW w:w="454" w:type="dxa"/>
            <w:shd w:val="clear" w:color="auto" w:fill="FFFFFF" w:themeFill="background1"/>
            <w:vAlign w:val="center"/>
          </w:tcPr>
          <w:p w14:paraId="1B54FCFB" w14:textId="77777777" w:rsidR="00A53CCF" w:rsidRPr="00133685" w:rsidRDefault="00A53CCF" w:rsidP="00133685">
            <w:pPr>
              <w:jc w:val="center"/>
              <w:rPr>
                <w:rFonts w:ascii="Arial" w:hAnsi="Arial"/>
              </w:rPr>
            </w:pPr>
            <w:r>
              <w:rPr>
                <w:rFonts w:ascii="Arial" w:hAnsi="Arial"/>
              </w:rPr>
              <w:t>R</w:t>
            </w:r>
          </w:p>
        </w:tc>
        <w:tc>
          <w:tcPr>
            <w:tcW w:w="454" w:type="dxa"/>
            <w:shd w:val="clear" w:color="auto" w:fill="F2F2F2" w:themeFill="background1" w:themeFillShade="F2"/>
            <w:vAlign w:val="center"/>
          </w:tcPr>
          <w:p w14:paraId="2679F9E2" w14:textId="77777777" w:rsidR="00A53CCF" w:rsidRPr="00811781" w:rsidRDefault="00A53CCF" w:rsidP="00133685">
            <w:pPr>
              <w:jc w:val="center"/>
              <w:rPr>
                <w:rFonts w:ascii="Arial" w:hAnsi="Arial"/>
              </w:rPr>
            </w:pPr>
            <w:r>
              <w:rPr>
                <w:rFonts w:ascii="Arial" w:hAnsi="Arial"/>
              </w:rPr>
              <w:t>K</w:t>
            </w:r>
          </w:p>
        </w:tc>
        <w:tc>
          <w:tcPr>
            <w:tcW w:w="454" w:type="dxa"/>
            <w:shd w:val="clear" w:color="auto" w:fill="FFFFFF" w:themeFill="background1"/>
            <w:vAlign w:val="center"/>
          </w:tcPr>
          <w:p w14:paraId="30741EA1" w14:textId="77777777" w:rsidR="00A53CCF" w:rsidRPr="00355E3B"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71C7E3EC" w14:textId="77777777" w:rsidR="00A53CCF" w:rsidRPr="00355E3B" w:rsidRDefault="00A53CCF" w:rsidP="00133685">
            <w:pPr>
              <w:jc w:val="center"/>
              <w:rPr>
                <w:rFonts w:ascii="Arial" w:hAnsi="Arial"/>
              </w:rPr>
            </w:pPr>
            <w:r>
              <w:rPr>
                <w:rFonts w:ascii="Arial" w:hAnsi="Arial"/>
              </w:rPr>
              <w:t>A</w:t>
            </w:r>
          </w:p>
        </w:tc>
        <w:tc>
          <w:tcPr>
            <w:tcW w:w="454" w:type="dxa"/>
            <w:shd w:val="clear" w:color="auto" w:fill="FFFFFF" w:themeFill="background1"/>
            <w:vAlign w:val="center"/>
          </w:tcPr>
          <w:p w14:paraId="1C7FC1FB" w14:textId="77777777" w:rsidR="00A53CCF" w:rsidRPr="00A77299"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6C418DBA" w14:textId="77777777" w:rsidR="00A53CCF" w:rsidRPr="0012651D" w:rsidRDefault="00A53CCF" w:rsidP="00133685">
            <w:pPr>
              <w:jc w:val="center"/>
              <w:rPr>
                <w:rFonts w:ascii="Arial" w:hAnsi="Arial"/>
              </w:rPr>
            </w:pPr>
            <w:r>
              <w:rPr>
                <w:rFonts w:ascii="Arial" w:hAnsi="Arial"/>
              </w:rPr>
              <w:t>A</w:t>
            </w:r>
          </w:p>
        </w:tc>
        <w:tc>
          <w:tcPr>
            <w:tcW w:w="454" w:type="dxa"/>
            <w:shd w:val="clear" w:color="auto" w:fill="FFFFFF" w:themeFill="background1"/>
            <w:vAlign w:val="center"/>
          </w:tcPr>
          <w:p w14:paraId="29E706B7" w14:textId="77777777" w:rsidR="00A53CCF" w:rsidRPr="0012651D" w:rsidRDefault="00A53CCF" w:rsidP="00133685">
            <w:pPr>
              <w:jc w:val="center"/>
              <w:rPr>
                <w:rFonts w:ascii="Arial" w:hAnsi="Arial"/>
              </w:rPr>
            </w:pPr>
            <w:r>
              <w:rPr>
                <w:rFonts w:ascii="Arial" w:hAnsi="Arial"/>
              </w:rPr>
              <w:t>L</w:t>
            </w:r>
          </w:p>
        </w:tc>
        <w:tc>
          <w:tcPr>
            <w:tcW w:w="454" w:type="dxa"/>
            <w:shd w:val="clear" w:color="auto" w:fill="FFFFFF" w:themeFill="background1"/>
            <w:vAlign w:val="center"/>
          </w:tcPr>
          <w:p w14:paraId="1EF974EC" w14:textId="77777777" w:rsidR="00A53CCF" w:rsidRPr="0012651D" w:rsidRDefault="00A53CCF" w:rsidP="00133685">
            <w:pPr>
              <w:jc w:val="center"/>
              <w:rPr>
                <w:rFonts w:ascii="Arial" w:hAnsi="Arial"/>
              </w:rPr>
            </w:pPr>
            <w:r>
              <w:rPr>
                <w:rFonts w:ascii="Arial" w:hAnsi="Arial"/>
              </w:rPr>
              <w:t>Y</w:t>
            </w:r>
          </w:p>
        </w:tc>
        <w:tc>
          <w:tcPr>
            <w:tcW w:w="454" w:type="dxa"/>
            <w:shd w:val="clear" w:color="auto" w:fill="FFFFFF" w:themeFill="background1"/>
            <w:vAlign w:val="center"/>
          </w:tcPr>
          <w:p w14:paraId="63073E6D" w14:textId="77777777" w:rsidR="00A53CCF" w:rsidRPr="0012651D"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27F2BA62" w14:textId="77777777" w:rsidR="00A53CCF" w:rsidRPr="0012651D" w:rsidRDefault="00A53CCF" w:rsidP="00133685">
            <w:pPr>
              <w:jc w:val="center"/>
              <w:rPr>
                <w:rFonts w:ascii="Arial" w:hAnsi="Arial"/>
              </w:rPr>
            </w:pPr>
            <w:r>
              <w:rPr>
                <w:rFonts w:ascii="Arial" w:hAnsi="Arial"/>
              </w:rPr>
              <w:t>E</w:t>
            </w:r>
          </w:p>
        </w:tc>
        <w:tc>
          <w:tcPr>
            <w:tcW w:w="162" w:type="dxa"/>
            <w:shd w:val="clear" w:color="auto" w:fill="C6D9F1" w:themeFill="text2" w:themeFillTint="33"/>
          </w:tcPr>
          <w:p w14:paraId="25E512D3" w14:textId="77777777" w:rsidR="00A53CCF" w:rsidRDefault="00A53CCF" w:rsidP="00133685">
            <w:pPr>
              <w:jc w:val="center"/>
              <w:rPr>
                <w:rFonts w:ascii="Arial" w:hAnsi="Arial"/>
              </w:rPr>
            </w:pPr>
          </w:p>
        </w:tc>
      </w:tr>
      <w:tr w:rsidR="00A53CCF" w14:paraId="60A7661D" w14:textId="77777777" w:rsidTr="00133685">
        <w:trPr>
          <w:trHeight w:hRule="exact" w:val="397"/>
          <w:jc w:val="center"/>
        </w:trPr>
        <w:tc>
          <w:tcPr>
            <w:tcW w:w="172" w:type="dxa"/>
            <w:shd w:val="clear" w:color="auto" w:fill="C6D9F1" w:themeFill="text2" w:themeFillTint="33"/>
            <w:vAlign w:val="center"/>
          </w:tcPr>
          <w:p w14:paraId="60A6F42B" w14:textId="77777777" w:rsidR="00A53CCF" w:rsidRDefault="00A53CCF" w:rsidP="00133685">
            <w:pPr>
              <w:jc w:val="center"/>
              <w:rPr>
                <w:rFonts w:ascii="Arial" w:hAnsi="Arial"/>
              </w:rPr>
            </w:pPr>
          </w:p>
        </w:tc>
        <w:tc>
          <w:tcPr>
            <w:tcW w:w="454" w:type="dxa"/>
            <w:shd w:val="clear" w:color="auto" w:fill="000000" w:themeFill="text1"/>
            <w:vAlign w:val="center"/>
          </w:tcPr>
          <w:p w14:paraId="7FF2057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2C96D8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47B4A62"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8E1348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2A8B58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D48400D"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37CE2763" w14:textId="77777777" w:rsidR="00A53CCF" w:rsidRPr="005E2DE0" w:rsidRDefault="00A53CCF" w:rsidP="00133685">
            <w:pPr>
              <w:jc w:val="center"/>
              <w:rPr>
                <w:rFonts w:ascii="Arial" w:hAnsi="Arial"/>
              </w:rPr>
            </w:pPr>
          </w:p>
        </w:tc>
        <w:tc>
          <w:tcPr>
            <w:tcW w:w="454" w:type="dxa"/>
            <w:shd w:val="clear" w:color="auto" w:fill="FFFFFF" w:themeFill="background1"/>
            <w:vAlign w:val="center"/>
          </w:tcPr>
          <w:p w14:paraId="7AC9D3AF" w14:textId="77777777" w:rsidR="00A53CCF" w:rsidRPr="00133685" w:rsidRDefault="00A53CCF" w:rsidP="00133685">
            <w:pPr>
              <w:jc w:val="center"/>
              <w:rPr>
                <w:rFonts w:ascii="Arial" w:hAnsi="Arial"/>
              </w:rPr>
            </w:pPr>
            <w:r>
              <w:rPr>
                <w:rFonts w:ascii="Arial" w:hAnsi="Arial"/>
              </w:rPr>
              <w:t>P</w:t>
            </w:r>
          </w:p>
        </w:tc>
        <w:tc>
          <w:tcPr>
            <w:tcW w:w="454" w:type="dxa"/>
            <w:shd w:val="clear" w:color="auto" w:fill="FFFFFF" w:themeFill="background1"/>
            <w:vAlign w:val="center"/>
          </w:tcPr>
          <w:p w14:paraId="2BCACECC" w14:textId="77777777" w:rsidR="00A53CCF" w:rsidRPr="0012651D"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1E6C2315" w14:textId="77777777" w:rsidR="00A53CCF" w:rsidRPr="00133685" w:rsidRDefault="00A53CCF" w:rsidP="00133685">
            <w:pPr>
              <w:jc w:val="center"/>
              <w:rPr>
                <w:rFonts w:ascii="Arial" w:hAnsi="Arial"/>
              </w:rPr>
            </w:pPr>
            <w:r>
              <w:rPr>
                <w:rFonts w:ascii="Arial" w:hAnsi="Arial"/>
              </w:rPr>
              <w:t>E</w:t>
            </w:r>
          </w:p>
        </w:tc>
        <w:tc>
          <w:tcPr>
            <w:tcW w:w="454" w:type="dxa"/>
            <w:shd w:val="clear" w:color="auto" w:fill="F2F2F2" w:themeFill="background1" w:themeFillShade="F2"/>
            <w:vAlign w:val="center"/>
          </w:tcPr>
          <w:p w14:paraId="358A8E3B" w14:textId="77777777" w:rsidR="00A53CCF" w:rsidRPr="00811781" w:rsidRDefault="00A53CCF" w:rsidP="00133685">
            <w:pPr>
              <w:jc w:val="center"/>
              <w:rPr>
                <w:rFonts w:ascii="Arial" w:hAnsi="Arial"/>
              </w:rPr>
            </w:pPr>
            <w:r>
              <w:rPr>
                <w:rFonts w:ascii="Arial" w:hAnsi="Arial"/>
              </w:rPr>
              <w:t>I</w:t>
            </w:r>
          </w:p>
        </w:tc>
        <w:tc>
          <w:tcPr>
            <w:tcW w:w="454" w:type="dxa"/>
            <w:shd w:val="clear" w:color="auto" w:fill="FFFFFF" w:themeFill="background1"/>
            <w:vAlign w:val="center"/>
          </w:tcPr>
          <w:p w14:paraId="1F7F50B7" w14:textId="77777777" w:rsidR="00A53CCF" w:rsidRPr="00355E3B"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724849CE" w14:textId="77777777" w:rsidR="00A53CCF" w:rsidRPr="00355E3B" w:rsidRDefault="00A53CCF" w:rsidP="00133685">
            <w:pPr>
              <w:jc w:val="center"/>
              <w:rPr>
                <w:rFonts w:ascii="Arial" w:hAnsi="Arial"/>
              </w:rPr>
            </w:pPr>
            <w:r>
              <w:rPr>
                <w:rFonts w:ascii="Arial" w:hAnsi="Arial"/>
              </w:rPr>
              <w:t>P</w:t>
            </w:r>
          </w:p>
        </w:tc>
        <w:tc>
          <w:tcPr>
            <w:tcW w:w="454" w:type="dxa"/>
            <w:shd w:val="clear" w:color="auto" w:fill="FFFFFF" w:themeFill="background1"/>
            <w:vAlign w:val="center"/>
          </w:tcPr>
          <w:p w14:paraId="5A444F0F" w14:textId="77777777" w:rsidR="00A53CCF" w:rsidRPr="00A77299" w:rsidRDefault="00A53CCF" w:rsidP="00133685">
            <w:pPr>
              <w:jc w:val="center"/>
              <w:rPr>
                <w:rFonts w:ascii="Arial" w:hAnsi="Arial"/>
              </w:rPr>
            </w:pPr>
            <w:r>
              <w:rPr>
                <w:rFonts w:ascii="Arial" w:hAnsi="Arial"/>
              </w:rPr>
              <w:t>O</w:t>
            </w:r>
          </w:p>
        </w:tc>
        <w:tc>
          <w:tcPr>
            <w:tcW w:w="454" w:type="dxa"/>
            <w:shd w:val="clear" w:color="auto" w:fill="FFFFFF" w:themeFill="background1"/>
            <w:vAlign w:val="center"/>
          </w:tcPr>
          <w:p w14:paraId="0999C998" w14:textId="77777777" w:rsidR="00A53CCF" w:rsidRPr="0012651D" w:rsidRDefault="00A53CCF" w:rsidP="00133685">
            <w:pPr>
              <w:jc w:val="center"/>
              <w:rPr>
                <w:rFonts w:ascii="Arial" w:hAnsi="Arial"/>
              </w:rPr>
            </w:pPr>
            <w:r>
              <w:rPr>
                <w:rFonts w:ascii="Arial" w:hAnsi="Arial"/>
              </w:rPr>
              <w:t>L</w:t>
            </w:r>
          </w:p>
        </w:tc>
        <w:tc>
          <w:tcPr>
            <w:tcW w:w="454" w:type="dxa"/>
            <w:shd w:val="clear" w:color="auto" w:fill="FFFFFF" w:themeFill="background1"/>
            <w:vAlign w:val="center"/>
          </w:tcPr>
          <w:p w14:paraId="6BD78935" w14:textId="77777777" w:rsidR="00A53CCF" w:rsidRPr="0012651D" w:rsidRDefault="00A53CCF" w:rsidP="00133685">
            <w:pPr>
              <w:jc w:val="center"/>
              <w:rPr>
                <w:rFonts w:ascii="Arial" w:hAnsi="Arial"/>
              </w:rPr>
            </w:pPr>
            <w:r>
              <w:rPr>
                <w:rFonts w:ascii="Arial" w:hAnsi="Arial"/>
              </w:rPr>
              <w:t>I</w:t>
            </w:r>
          </w:p>
        </w:tc>
        <w:tc>
          <w:tcPr>
            <w:tcW w:w="454" w:type="dxa"/>
            <w:shd w:val="clear" w:color="auto" w:fill="FFFFFF" w:themeFill="background1"/>
            <w:vAlign w:val="center"/>
          </w:tcPr>
          <w:p w14:paraId="46B7B0E9" w14:textId="77777777" w:rsidR="00A53CCF" w:rsidRPr="0012651D"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100AC1D3" w14:textId="77777777" w:rsidR="00A53CCF" w:rsidRPr="0012651D" w:rsidRDefault="00A53CCF" w:rsidP="00133685">
            <w:pPr>
              <w:jc w:val="center"/>
              <w:rPr>
                <w:rFonts w:ascii="Arial" w:hAnsi="Arial"/>
              </w:rPr>
            </w:pPr>
            <w:r>
              <w:rPr>
                <w:rFonts w:ascii="Arial" w:hAnsi="Arial"/>
              </w:rPr>
              <w:t>I</w:t>
            </w:r>
          </w:p>
        </w:tc>
        <w:tc>
          <w:tcPr>
            <w:tcW w:w="454" w:type="dxa"/>
            <w:shd w:val="clear" w:color="auto" w:fill="FFFFFF" w:themeFill="background1"/>
            <w:vAlign w:val="center"/>
          </w:tcPr>
          <w:p w14:paraId="07BA73B4" w14:textId="77777777" w:rsidR="00A53CCF" w:rsidRPr="0012651D" w:rsidRDefault="00A53CCF" w:rsidP="00133685">
            <w:pPr>
              <w:jc w:val="center"/>
              <w:rPr>
                <w:rFonts w:ascii="Arial" w:hAnsi="Arial"/>
              </w:rPr>
            </w:pPr>
            <w:r>
              <w:rPr>
                <w:rFonts w:ascii="Arial" w:hAnsi="Arial"/>
              </w:rPr>
              <w:t>K</w:t>
            </w:r>
          </w:p>
        </w:tc>
        <w:tc>
          <w:tcPr>
            <w:tcW w:w="162" w:type="dxa"/>
            <w:shd w:val="clear" w:color="auto" w:fill="C6D9F1" w:themeFill="text2" w:themeFillTint="33"/>
          </w:tcPr>
          <w:p w14:paraId="16F56EC6" w14:textId="77777777" w:rsidR="00A53CCF" w:rsidRDefault="00A53CCF" w:rsidP="00133685">
            <w:pPr>
              <w:jc w:val="center"/>
              <w:rPr>
                <w:rFonts w:ascii="Arial" w:hAnsi="Arial"/>
              </w:rPr>
            </w:pPr>
          </w:p>
        </w:tc>
      </w:tr>
      <w:tr w:rsidR="00A53CCF" w14:paraId="61BDF69F" w14:textId="77777777" w:rsidTr="00133685">
        <w:trPr>
          <w:trHeight w:hRule="exact" w:val="397"/>
          <w:jc w:val="center"/>
        </w:trPr>
        <w:tc>
          <w:tcPr>
            <w:tcW w:w="172" w:type="dxa"/>
            <w:shd w:val="clear" w:color="auto" w:fill="C6D9F1" w:themeFill="text2" w:themeFillTint="33"/>
            <w:vAlign w:val="center"/>
          </w:tcPr>
          <w:p w14:paraId="11054B9E" w14:textId="77777777" w:rsidR="00A53CCF" w:rsidRDefault="00A53CCF" w:rsidP="00133685">
            <w:pPr>
              <w:jc w:val="center"/>
              <w:rPr>
                <w:rFonts w:ascii="Arial" w:hAnsi="Arial"/>
              </w:rPr>
            </w:pPr>
          </w:p>
        </w:tc>
        <w:tc>
          <w:tcPr>
            <w:tcW w:w="454" w:type="dxa"/>
            <w:shd w:val="clear" w:color="auto" w:fill="000000" w:themeFill="text1"/>
            <w:vAlign w:val="center"/>
          </w:tcPr>
          <w:p w14:paraId="1332A12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85D03DA"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3697BE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0C2AE6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7AA41D9" w14:textId="77777777" w:rsidR="00A53CCF" w:rsidRPr="0012651D" w:rsidRDefault="00A53CCF" w:rsidP="00133685">
            <w:pPr>
              <w:jc w:val="center"/>
              <w:rPr>
                <w:rFonts w:ascii="Arial" w:hAnsi="Arial"/>
              </w:rPr>
            </w:pPr>
          </w:p>
        </w:tc>
        <w:tc>
          <w:tcPr>
            <w:tcW w:w="454" w:type="dxa"/>
            <w:shd w:val="clear" w:color="auto" w:fill="FFFFFF" w:themeFill="background1"/>
            <w:vAlign w:val="center"/>
          </w:tcPr>
          <w:p w14:paraId="29ACE8CA" w14:textId="77777777" w:rsidR="00A53CCF" w:rsidRPr="00133685"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696B67BE" w14:textId="77777777" w:rsidR="00A53CCF" w:rsidRPr="005E2DE0" w:rsidRDefault="00A53CCF" w:rsidP="00133685">
            <w:pPr>
              <w:jc w:val="center"/>
              <w:rPr>
                <w:rFonts w:ascii="Arial" w:hAnsi="Arial"/>
              </w:rPr>
            </w:pPr>
            <w:r>
              <w:rPr>
                <w:rFonts w:ascii="Arial" w:hAnsi="Arial"/>
              </w:rPr>
              <w:t>O</w:t>
            </w:r>
          </w:p>
        </w:tc>
        <w:tc>
          <w:tcPr>
            <w:tcW w:w="454" w:type="dxa"/>
            <w:shd w:val="clear" w:color="auto" w:fill="FFFFFF" w:themeFill="background1"/>
            <w:vAlign w:val="center"/>
          </w:tcPr>
          <w:p w14:paraId="5877E679" w14:textId="77777777" w:rsidR="00A53CCF" w:rsidRPr="00133685"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0AD192DE" w14:textId="77777777" w:rsidR="00A53CCF" w:rsidRPr="0012651D"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24FBF922" w14:textId="77777777" w:rsidR="00A53CCF" w:rsidRPr="00133685" w:rsidRDefault="00A53CCF" w:rsidP="00133685">
            <w:pPr>
              <w:jc w:val="center"/>
              <w:rPr>
                <w:rFonts w:ascii="Arial" w:hAnsi="Arial"/>
              </w:rPr>
            </w:pPr>
            <w:r>
              <w:rPr>
                <w:rFonts w:ascii="Arial" w:hAnsi="Arial"/>
              </w:rPr>
              <w:t>I</w:t>
            </w:r>
          </w:p>
        </w:tc>
        <w:tc>
          <w:tcPr>
            <w:tcW w:w="454" w:type="dxa"/>
            <w:shd w:val="clear" w:color="auto" w:fill="F2F2F2" w:themeFill="background1" w:themeFillShade="F2"/>
            <w:vAlign w:val="center"/>
          </w:tcPr>
          <w:p w14:paraId="719166D0" w14:textId="77777777" w:rsidR="00A53CCF" w:rsidRPr="00811781" w:rsidRDefault="00A53CCF" w:rsidP="00133685">
            <w:pPr>
              <w:jc w:val="center"/>
              <w:rPr>
                <w:rFonts w:ascii="Arial" w:hAnsi="Arial"/>
              </w:rPr>
            </w:pPr>
            <w:r>
              <w:rPr>
                <w:rFonts w:ascii="Arial" w:hAnsi="Arial"/>
              </w:rPr>
              <w:t>M</w:t>
            </w:r>
          </w:p>
        </w:tc>
        <w:tc>
          <w:tcPr>
            <w:tcW w:w="454" w:type="dxa"/>
            <w:shd w:val="clear" w:color="auto" w:fill="FFFFFF" w:themeFill="background1"/>
            <w:vAlign w:val="center"/>
          </w:tcPr>
          <w:p w14:paraId="7222351E" w14:textId="77777777" w:rsidR="00A53CCF" w:rsidRPr="00355E3B"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255CADF8" w14:textId="77777777" w:rsidR="00A53CCF" w:rsidRPr="00355E3B"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6F8AD67D" w14:textId="77777777" w:rsidR="00A53CCF" w:rsidRPr="00A77299" w:rsidRDefault="00A53CCF" w:rsidP="00133685">
            <w:pPr>
              <w:jc w:val="center"/>
              <w:rPr>
                <w:rFonts w:ascii="Arial" w:hAnsi="Arial"/>
              </w:rPr>
            </w:pPr>
            <w:r>
              <w:rPr>
                <w:rFonts w:ascii="Arial" w:hAnsi="Arial"/>
              </w:rPr>
              <w:t>T</w:t>
            </w:r>
          </w:p>
        </w:tc>
        <w:tc>
          <w:tcPr>
            <w:tcW w:w="454" w:type="dxa"/>
            <w:shd w:val="clear" w:color="auto" w:fill="000000" w:themeFill="text1"/>
            <w:vAlign w:val="center"/>
          </w:tcPr>
          <w:p w14:paraId="3C53599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4A1E4ED"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1D852D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2EE7D1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2418851"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47173E4D" w14:textId="77777777" w:rsidR="00A53CCF" w:rsidRDefault="00A53CCF" w:rsidP="00133685">
            <w:pPr>
              <w:jc w:val="center"/>
              <w:rPr>
                <w:rFonts w:ascii="Arial" w:hAnsi="Arial"/>
              </w:rPr>
            </w:pPr>
          </w:p>
        </w:tc>
      </w:tr>
      <w:tr w:rsidR="00A53CCF" w14:paraId="6AEE42E6" w14:textId="77777777" w:rsidTr="00133685">
        <w:trPr>
          <w:trHeight w:hRule="exact" w:val="397"/>
          <w:jc w:val="center"/>
        </w:trPr>
        <w:tc>
          <w:tcPr>
            <w:tcW w:w="172" w:type="dxa"/>
            <w:shd w:val="clear" w:color="auto" w:fill="C6D9F1" w:themeFill="text2" w:themeFillTint="33"/>
            <w:vAlign w:val="center"/>
          </w:tcPr>
          <w:p w14:paraId="4FAB2C1E" w14:textId="77777777" w:rsidR="00A53CCF" w:rsidRDefault="00A53CCF" w:rsidP="00133685">
            <w:pPr>
              <w:jc w:val="center"/>
              <w:rPr>
                <w:rFonts w:ascii="Arial" w:hAnsi="Arial"/>
              </w:rPr>
            </w:pPr>
          </w:p>
        </w:tc>
        <w:tc>
          <w:tcPr>
            <w:tcW w:w="454" w:type="dxa"/>
            <w:shd w:val="clear" w:color="auto" w:fill="000000" w:themeFill="text1"/>
            <w:vAlign w:val="center"/>
          </w:tcPr>
          <w:p w14:paraId="74C86C7D"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7F6DF5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4E2BDA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993BB70"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38AA1D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8705D85"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69C0A708" w14:textId="77777777" w:rsidR="00A53CCF" w:rsidRPr="005E2DE0" w:rsidRDefault="00A53CCF" w:rsidP="00133685">
            <w:pPr>
              <w:jc w:val="center"/>
              <w:rPr>
                <w:rFonts w:ascii="Arial" w:hAnsi="Arial"/>
              </w:rPr>
            </w:pPr>
          </w:p>
        </w:tc>
        <w:tc>
          <w:tcPr>
            <w:tcW w:w="454" w:type="dxa"/>
            <w:shd w:val="clear" w:color="auto" w:fill="000000" w:themeFill="text1"/>
            <w:vAlign w:val="center"/>
          </w:tcPr>
          <w:p w14:paraId="1ED4D771"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6659D55A"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F5ACC97" w14:textId="77777777" w:rsidR="00A53CCF" w:rsidRPr="00133685" w:rsidRDefault="00A53CCF" w:rsidP="00133685">
            <w:pPr>
              <w:jc w:val="center"/>
              <w:rPr>
                <w:rFonts w:ascii="Arial" w:hAnsi="Arial"/>
              </w:rPr>
            </w:pPr>
          </w:p>
        </w:tc>
        <w:tc>
          <w:tcPr>
            <w:tcW w:w="454" w:type="dxa"/>
            <w:shd w:val="clear" w:color="auto" w:fill="F2F2F2" w:themeFill="background1" w:themeFillShade="F2"/>
            <w:vAlign w:val="center"/>
          </w:tcPr>
          <w:p w14:paraId="79679019" w14:textId="77777777" w:rsidR="00A53CCF" w:rsidRPr="00811781" w:rsidRDefault="00A53CCF" w:rsidP="00133685">
            <w:pPr>
              <w:jc w:val="center"/>
              <w:rPr>
                <w:rFonts w:ascii="Arial" w:hAnsi="Arial"/>
              </w:rPr>
            </w:pPr>
            <w:r>
              <w:rPr>
                <w:rFonts w:ascii="Arial" w:hAnsi="Arial"/>
              </w:rPr>
              <w:t>M</w:t>
            </w:r>
          </w:p>
        </w:tc>
        <w:tc>
          <w:tcPr>
            <w:tcW w:w="454" w:type="dxa"/>
            <w:shd w:val="clear" w:color="auto" w:fill="FFFFFF" w:themeFill="background1"/>
            <w:vAlign w:val="center"/>
          </w:tcPr>
          <w:p w14:paraId="151007B8" w14:textId="77777777" w:rsidR="00A53CCF" w:rsidRPr="00355E3B"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2304E268" w14:textId="77777777" w:rsidR="00A53CCF" w:rsidRPr="00355E3B"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0D6E6AFA" w14:textId="77777777" w:rsidR="00A53CCF" w:rsidRPr="00A77299"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600ABF54" w14:textId="77777777" w:rsidR="00A53CCF" w:rsidRPr="0012651D" w:rsidRDefault="00A53CCF" w:rsidP="00133685">
            <w:pPr>
              <w:jc w:val="center"/>
              <w:rPr>
                <w:rFonts w:ascii="Arial" w:hAnsi="Arial"/>
              </w:rPr>
            </w:pPr>
            <w:r>
              <w:rPr>
                <w:rFonts w:ascii="Arial" w:hAnsi="Arial"/>
              </w:rPr>
              <w:t>E</w:t>
            </w:r>
          </w:p>
        </w:tc>
        <w:tc>
          <w:tcPr>
            <w:tcW w:w="454" w:type="dxa"/>
            <w:shd w:val="clear" w:color="auto" w:fill="000000" w:themeFill="text1"/>
            <w:vAlign w:val="center"/>
          </w:tcPr>
          <w:p w14:paraId="175AD06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1FB00C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5598C9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7733C78"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5AE3A999" w14:textId="77777777" w:rsidR="00A53CCF" w:rsidRDefault="00A53CCF" w:rsidP="00133685">
            <w:pPr>
              <w:jc w:val="center"/>
              <w:rPr>
                <w:rFonts w:ascii="Arial" w:hAnsi="Arial"/>
              </w:rPr>
            </w:pPr>
          </w:p>
        </w:tc>
      </w:tr>
      <w:tr w:rsidR="00A53CCF" w14:paraId="11F1DA24" w14:textId="77777777" w:rsidTr="00133685">
        <w:trPr>
          <w:trHeight w:hRule="exact" w:val="397"/>
          <w:jc w:val="center"/>
        </w:trPr>
        <w:tc>
          <w:tcPr>
            <w:tcW w:w="172" w:type="dxa"/>
            <w:shd w:val="clear" w:color="auto" w:fill="C6D9F1" w:themeFill="text2" w:themeFillTint="33"/>
            <w:vAlign w:val="center"/>
          </w:tcPr>
          <w:p w14:paraId="5189561C" w14:textId="77777777" w:rsidR="00A53CCF" w:rsidRDefault="00A53CCF" w:rsidP="00133685">
            <w:pPr>
              <w:jc w:val="center"/>
              <w:rPr>
                <w:rFonts w:ascii="Arial" w:hAnsi="Arial"/>
              </w:rPr>
            </w:pPr>
          </w:p>
        </w:tc>
        <w:tc>
          <w:tcPr>
            <w:tcW w:w="454" w:type="dxa"/>
            <w:shd w:val="clear" w:color="auto" w:fill="000000" w:themeFill="text1"/>
            <w:vAlign w:val="center"/>
          </w:tcPr>
          <w:p w14:paraId="1CB9410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A003649"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52F3D5A" w14:textId="77777777" w:rsidR="00A53CCF" w:rsidRPr="0012651D" w:rsidDel="00BF7738" w:rsidRDefault="00A53CCF" w:rsidP="00133685">
            <w:pPr>
              <w:jc w:val="center"/>
              <w:rPr>
                <w:rFonts w:ascii="Arial" w:hAnsi="Arial"/>
              </w:rPr>
            </w:pPr>
          </w:p>
        </w:tc>
        <w:tc>
          <w:tcPr>
            <w:tcW w:w="454" w:type="dxa"/>
            <w:shd w:val="clear" w:color="auto" w:fill="000000" w:themeFill="text1"/>
            <w:vAlign w:val="center"/>
          </w:tcPr>
          <w:p w14:paraId="40516D54" w14:textId="77777777" w:rsidR="00A53CCF" w:rsidRPr="0012651D" w:rsidDel="00BF7738" w:rsidRDefault="00A53CCF" w:rsidP="00133685">
            <w:pPr>
              <w:jc w:val="center"/>
              <w:rPr>
                <w:rFonts w:ascii="Arial" w:hAnsi="Arial"/>
              </w:rPr>
            </w:pPr>
          </w:p>
        </w:tc>
        <w:tc>
          <w:tcPr>
            <w:tcW w:w="454" w:type="dxa"/>
            <w:shd w:val="clear" w:color="auto" w:fill="000000" w:themeFill="text1"/>
            <w:vAlign w:val="center"/>
          </w:tcPr>
          <w:p w14:paraId="0EDBFBD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85A510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BE2A001"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0211DE1" w14:textId="77777777" w:rsidR="00A53CCF" w:rsidRPr="00133685" w:rsidRDefault="00A53CCF" w:rsidP="00133685">
            <w:pPr>
              <w:jc w:val="center"/>
              <w:rPr>
                <w:rFonts w:ascii="Arial" w:hAnsi="Arial"/>
              </w:rPr>
            </w:pPr>
          </w:p>
        </w:tc>
        <w:tc>
          <w:tcPr>
            <w:tcW w:w="454" w:type="dxa"/>
            <w:shd w:val="clear" w:color="auto" w:fill="FFFFFF" w:themeFill="background1"/>
            <w:vAlign w:val="center"/>
          </w:tcPr>
          <w:p w14:paraId="01842093" w14:textId="77777777" w:rsidR="00A53CCF" w:rsidRPr="0012651D"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44E26717" w14:textId="77777777" w:rsidR="00A53CCF" w:rsidRPr="00133685" w:rsidRDefault="00A53CCF" w:rsidP="00133685">
            <w:pPr>
              <w:jc w:val="center"/>
              <w:rPr>
                <w:rFonts w:ascii="Arial" w:hAnsi="Arial"/>
              </w:rPr>
            </w:pPr>
            <w:r>
              <w:rPr>
                <w:rFonts w:ascii="Arial" w:hAnsi="Arial"/>
              </w:rPr>
              <w:t>E</w:t>
            </w:r>
          </w:p>
        </w:tc>
        <w:tc>
          <w:tcPr>
            <w:tcW w:w="454" w:type="dxa"/>
            <w:shd w:val="clear" w:color="auto" w:fill="F2F2F2" w:themeFill="background1" w:themeFillShade="F2"/>
            <w:vAlign w:val="center"/>
          </w:tcPr>
          <w:p w14:paraId="3C99C655" w14:textId="77777777" w:rsidR="00A53CCF" w:rsidRPr="00811781" w:rsidRDefault="00A53CCF" w:rsidP="00133685">
            <w:pPr>
              <w:jc w:val="center"/>
              <w:rPr>
                <w:rFonts w:ascii="Arial" w:hAnsi="Arial"/>
              </w:rPr>
            </w:pPr>
            <w:r>
              <w:rPr>
                <w:rFonts w:ascii="Arial" w:hAnsi="Arial"/>
              </w:rPr>
              <w:t>I</w:t>
            </w:r>
          </w:p>
        </w:tc>
        <w:tc>
          <w:tcPr>
            <w:tcW w:w="454" w:type="dxa"/>
            <w:shd w:val="clear" w:color="auto" w:fill="FFFFFF" w:themeFill="background1"/>
            <w:vAlign w:val="center"/>
          </w:tcPr>
          <w:p w14:paraId="725A7C2C" w14:textId="77777777" w:rsidR="00A53CCF" w:rsidRPr="00355E3B"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145AA743" w14:textId="77777777" w:rsidR="00A53CCF" w:rsidRPr="00355E3B"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74CF71CE" w14:textId="77777777" w:rsidR="00A53CCF" w:rsidRPr="00A77299"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554DDC14" w14:textId="77777777" w:rsidR="00A53CCF" w:rsidRPr="0012651D" w:rsidRDefault="00A53CCF" w:rsidP="00133685">
            <w:pPr>
              <w:jc w:val="center"/>
              <w:rPr>
                <w:rFonts w:ascii="Arial" w:hAnsi="Arial"/>
              </w:rPr>
            </w:pPr>
            <w:r>
              <w:rPr>
                <w:rFonts w:ascii="Arial" w:hAnsi="Arial"/>
              </w:rPr>
              <w:t>D</w:t>
            </w:r>
          </w:p>
        </w:tc>
        <w:tc>
          <w:tcPr>
            <w:tcW w:w="454" w:type="dxa"/>
            <w:shd w:val="clear" w:color="auto" w:fill="FFFFFF" w:themeFill="background1"/>
            <w:vAlign w:val="center"/>
          </w:tcPr>
          <w:p w14:paraId="2700C901" w14:textId="77777777" w:rsidR="00A53CCF" w:rsidRPr="0012651D"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642BE7C1" w14:textId="77777777" w:rsidR="00A53CCF" w:rsidRPr="0012651D" w:rsidRDefault="00A53CCF" w:rsidP="00133685">
            <w:pPr>
              <w:jc w:val="center"/>
              <w:rPr>
                <w:rFonts w:ascii="Arial" w:hAnsi="Arial"/>
              </w:rPr>
            </w:pPr>
            <w:r>
              <w:rPr>
                <w:rFonts w:ascii="Arial" w:hAnsi="Arial"/>
              </w:rPr>
              <w:t>R</w:t>
            </w:r>
          </w:p>
        </w:tc>
        <w:tc>
          <w:tcPr>
            <w:tcW w:w="454" w:type="dxa"/>
            <w:shd w:val="clear" w:color="auto" w:fill="000000" w:themeFill="text1"/>
            <w:vAlign w:val="center"/>
          </w:tcPr>
          <w:p w14:paraId="0366C06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7EF77AD"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58CED5ED" w14:textId="77777777" w:rsidR="00A53CCF" w:rsidRDefault="00A53CCF" w:rsidP="00133685">
            <w:pPr>
              <w:jc w:val="center"/>
              <w:rPr>
                <w:rFonts w:ascii="Arial" w:hAnsi="Arial"/>
              </w:rPr>
            </w:pPr>
          </w:p>
        </w:tc>
      </w:tr>
      <w:tr w:rsidR="00A53CCF" w14:paraId="3AA19970" w14:textId="77777777" w:rsidTr="00133685">
        <w:trPr>
          <w:trHeight w:hRule="exact" w:val="397"/>
          <w:jc w:val="center"/>
        </w:trPr>
        <w:tc>
          <w:tcPr>
            <w:tcW w:w="172" w:type="dxa"/>
            <w:shd w:val="clear" w:color="auto" w:fill="C6D9F1" w:themeFill="text2" w:themeFillTint="33"/>
            <w:vAlign w:val="center"/>
          </w:tcPr>
          <w:p w14:paraId="064A3FEB" w14:textId="77777777" w:rsidR="00A53CCF" w:rsidRDefault="00A53CCF" w:rsidP="00133685">
            <w:pPr>
              <w:jc w:val="center"/>
              <w:rPr>
                <w:rFonts w:ascii="Arial" w:hAnsi="Arial"/>
              </w:rPr>
            </w:pPr>
          </w:p>
        </w:tc>
        <w:tc>
          <w:tcPr>
            <w:tcW w:w="454" w:type="dxa"/>
            <w:shd w:val="clear" w:color="auto" w:fill="000000" w:themeFill="text1"/>
            <w:vAlign w:val="center"/>
          </w:tcPr>
          <w:p w14:paraId="6982CD9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A172FE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695239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282D83A"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0AE25C0"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43EB1A2E" w14:textId="77777777" w:rsidR="00A53CCF" w:rsidRPr="00355E3B" w:rsidRDefault="00A53CCF" w:rsidP="00133685">
            <w:pPr>
              <w:jc w:val="center"/>
              <w:rPr>
                <w:rFonts w:ascii="Arial" w:hAnsi="Arial"/>
              </w:rPr>
            </w:pPr>
          </w:p>
        </w:tc>
        <w:tc>
          <w:tcPr>
            <w:tcW w:w="454" w:type="dxa"/>
            <w:shd w:val="clear" w:color="auto" w:fill="000000" w:themeFill="text1"/>
            <w:vAlign w:val="center"/>
          </w:tcPr>
          <w:p w14:paraId="2D5831FA" w14:textId="77777777" w:rsidR="00A53CCF" w:rsidRPr="00355E3B" w:rsidRDefault="00A53CCF" w:rsidP="00133685">
            <w:pPr>
              <w:jc w:val="center"/>
              <w:rPr>
                <w:rFonts w:ascii="Arial" w:hAnsi="Arial"/>
              </w:rPr>
            </w:pPr>
          </w:p>
        </w:tc>
        <w:tc>
          <w:tcPr>
            <w:tcW w:w="454" w:type="dxa"/>
            <w:shd w:val="clear" w:color="auto" w:fill="FFFFFF" w:themeFill="background1"/>
            <w:vAlign w:val="center"/>
          </w:tcPr>
          <w:p w14:paraId="2B820070" w14:textId="77777777" w:rsidR="00A53CCF" w:rsidRPr="0012651D" w:rsidRDefault="00A53CCF" w:rsidP="00133685">
            <w:pPr>
              <w:jc w:val="center"/>
              <w:rPr>
                <w:rFonts w:ascii="Arial" w:hAnsi="Arial"/>
              </w:rPr>
            </w:pPr>
            <w:r>
              <w:rPr>
                <w:rFonts w:ascii="Arial" w:hAnsi="Arial"/>
              </w:rPr>
              <w:t>F</w:t>
            </w:r>
          </w:p>
        </w:tc>
        <w:tc>
          <w:tcPr>
            <w:tcW w:w="454" w:type="dxa"/>
            <w:shd w:val="clear" w:color="auto" w:fill="FFFFFF" w:themeFill="background1"/>
            <w:vAlign w:val="center"/>
          </w:tcPr>
          <w:p w14:paraId="3557A081" w14:textId="77777777" w:rsidR="00A53CCF" w:rsidRPr="0012651D"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7DB54A34" w14:textId="77777777" w:rsidR="00A53CCF" w:rsidRPr="00133685" w:rsidRDefault="00A53CCF" w:rsidP="00133685">
            <w:pPr>
              <w:jc w:val="center"/>
              <w:rPr>
                <w:rFonts w:ascii="Arial" w:hAnsi="Arial"/>
              </w:rPr>
            </w:pPr>
            <w:r>
              <w:rPr>
                <w:rFonts w:ascii="Arial" w:hAnsi="Arial"/>
              </w:rPr>
              <w:t>A</w:t>
            </w:r>
          </w:p>
        </w:tc>
        <w:tc>
          <w:tcPr>
            <w:tcW w:w="454" w:type="dxa"/>
            <w:shd w:val="clear" w:color="auto" w:fill="F2F2F2" w:themeFill="background1" w:themeFillShade="F2"/>
            <w:vAlign w:val="center"/>
          </w:tcPr>
          <w:p w14:paraId="2EECA8D3" w14:textId="77777777" w:rsidR="00A53CCF" w:rsidRPr="00133685"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48156AE9" w14:textId="77777777" w:rsidR="00A53CCF" w:rsidRPr="0012651D" w:rsidRDefault="00A53CCF" w:rsidP="00133685">
            <w:pPr>
              <w:jc w:val="center"/>
              <w:rPr>
                <w:rFonts w:ascii="Arial" w:hAnsi="Arial"/>
              </w:rPr>
            </w:pPr>
            <w:r>
              <w:rPr>
                <w:rFonts w:ascii="Arial" w:hAnsi="Arial"/>
              </w:rPr>
              <w:t>C</w:t>
            </w:r>
          </w:p>
        </w:tc>
        <w:tc>
          <w:tcPr>
            <w:tcW w:w="454" w:type="dxa"/>
            <w:shd w:val="clear" w:color="auto" w:fill="FFFFFF" w:themeFill="background1"/>
            <w:vAlign w:val="center"/>
          </w:tcPr>
          <w:p w14:paraId="78B358B0" w14:textId="77777777" w:rsidR="00A53CCF" w:rsidRPr="00355E3B" w:rsidRDefault="00A53CCF" w:rsidP="00133685">
            <w:pPr>
              <w:jc w:val="center"/>
              <w:rPr>
                <w:rFonts w:ascii="Arial" w:hAnsi="Arial"/>
              </w:rPr>
            </w:pPr>
            <w:r>
              <w:rPr>
                <w:rFonts w:ascii="Arial" w:hAnsi="Arial"/>
              </w:rPr>
              <w:t>H</w:t>
            </w:r>
          </w:p>
        </w:tc>
        <w:tc>
          <w:tcPr>
            <w:tcW w:w="454" w:type="dxa"/>
            <w:shd w:val="clear" w:color="auto" w:fill="FFFFFF" w:themeFill="background1"/>
            <w:vAlign w:val="center"/>
          </w:tcPr>
          <w:p w14:paraId="135E554C" w14:textId="77777777" w:rsidR="00A53CCF" w:rsidRPr="00A77299" w:rsidRDefault="00A53CCF" w:rsidP="00133685">
            <w:pPr>
              <w:jc w:val="center"/>
              <w:rPr>
                <w:rFonts w:ascii="Arial" w:hAnsi="Arial"/>
              </w:rPr>
            </w:pPr>
            <w:r>
              <w:rPr>
                <w:rFonts w:ascii="Arial" w:hAnsi="Arial"/>
              </w:rPr>
              <w:t>I</w:t>
            </w:r>
          </w:p>
        </w:tc>
        <w:tc>
          <w:tcPr>
            <w:tcW w:w="454" w:type="dxa"/>
            <w:shd w:val="clear" w:color="auto" w:fill="FFFFFF" w:themeFill="background1"/>
            <w:vAlign w:val="center"/>
          </w:tcPr>
          <w:p w14:paraId="24FAF3BE" w14:textId="77777777" w:rsidR="00A53CCF" w:rsidRPr="0012651D"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4A657D2A" w14:textId="77777777" w:rsidR="00A53CCF" w:rsidRPr="0012651D" w:rsidRDefault="00A53CCF" w:rsidP="00133685">
            <w:pPr>
              <w:jc w:val="center"/>
              <w:rPr>
                <w:rFonts w:ascii="Arial" w:hAnsi="Arial"/>
              </w:rPr>
            </w:pPr>
            <w:r>
              <w:rPr>
                <w:rFonts w:ascii="Arial" w:hAnsi="Arial"/>
              </w:rPr>
              <w:t>I</w:t>
            </w:r>
          </w:p>
        </w:tc>
        <w:tc>
          <w:tcPr>
            <w:tcW w:w="454" w:type="dxa"/>
            <w:shd w:val="clear" w:color="auto" w:fill="FFFFFF" w:themeFill="background1"/>
            <w:vAlign w:val="center"/>
          </w:tcPr>
          <w:p w14:paraId="327F967D" w14:textId="77777777" w:rsidR="00A53CCF" w:rsidRPr="0012651D"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63BD1844" w14:textId="77777777" w:rsidR="00A53CCF" w:rsidRPr="0012651D" w:rsidRDefault="00A53CCF" w:rsidP="00133685">
            <w:pPr>
              <w:jc w:val="center"/>
              <w:rPr>
                <w:rFonts w:ascii="Arial" w:hAnsi="Arial"/>
              </w:rPr>
            </w:pPr>
            <w:r>
              <w:rPr>
                <w:rFonts w:ascii="Arial" w:hAnsi="Arial"/>
              </w:rPr>
              <w:t>G</w:t>
            </w:r>
          </w:p>
        </w:tc>
        <w:tc>
          <w:tcPr>
            <w:tcW w:w="454" w:type="dxa"/>
            <w:shd w:val="clear" w:color="auto" w:fill="000000" w:themeFill="text1"/>
            <w:vAlign w:val="center"/>
          </w:tcPr>
          <w:p w14:paraId="6858E741"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35ACA0CD" w14:textId="77777777" w:rsidR="00A53CCF" w:rsidRDefault="00A53CCF" w:rsidP="00133685">
            <w:pPr>
              <w:jc w:val="center"/>
              <w:rPr>
                <w:rFonts w:ascii="Arial" w:hAnsi="Arial"/>
              </w:rPr>
            </w:pPr>
          </w:p>
        </w:tc>
      </w:tr>
      <w:tr w:rsidR="00A53CCF" w14:paraId="4292FD73" w14:textId="77777777" w:rsidTr="00133685">
        <w:trPr>
          <w:trHeight w:hRule="exact" w:val="397"/>
          <w:jc w:val="center"/>
        </w:trPr>
        <w:tc>
          <w:tcPr>
            <w:tcW w:w="172" w:type="dxa"/>
            <w:shd w:val="clear" w:color="auto" w:fill="C6D9F1" w:themeFill="text2" w:themeFillTint="33"/>
            <w:vAlign w:val="center"/>
          </w:tcPr>
          <w:p w14:paraId="648823AB" w14:textId="77777777" w:rsidR="00A53CCF" w:rsidRDefault="00A53CCF" w:rsidP="00133685">
            <w:pPr>
              <w:jc w:val="center"/>
              <w:rPr>
                <w:rFonts w:ascii="Arial" w:hAnsi="Arial"/>
              </w:rPr>
            </w:pPr>
          </w:p>
        </w:tc>
        <w:tc>
          <w:tcPr>
            <w:tcW w:w="454" w:type="dxa"/>
            <w:shd w:val="clear" w:color="auto" w:fill="000000" w:themeFill="text1"/>
            <w:vAlign w:val="center"/>
          </w:tcPr>
          <w:p w14:paraId="55CD49F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F9C33D8"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67DC380"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01C20422"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0B253EC8" w14:textId="77777777" w:rsidR="00A53CCF" w:rsidRPr="0012651D" w:rsidRDefault="00A53CCF" w:rsidP="00133685">
            <w:pPr>
              <w:jc w:val="center"/>
              <w:rPr>
                <w:rFonts w:ascii="Arial" w:hAnsi="Arial"/>
              </w:rPr>
            </w:pPr>
          </w:p>
        </w:tc>
        <w:tc>
          <w:tcPr>
            <w:tcW w:w="454" w:type="dxa"/>
            <w:shd w:val="clear" w:color="auto" w:fill="FFFFFF" w:themeFill="background1"/>
            <w:vAlign w:val="center"/>
          </w:tcPr>
          <w:p w14:paraId="2EE63B80" w14:textId="77777777" w:rsidR="00A53CCF" w:rsidRPr="00133685" w:rsidRDefault="00A53CCF" w:rsidP="00133685">
            <w:pPr>
              <w:jc w:val="center"/>
              <w:rPr>
                <w:rFonts w:ascii="Arial" w:hAnsi="Arial"/>
              </w:rPr>
            </w:pPr>
            <w:r>
              <w:rPr>
                <w:rFonts w:ascii="Arial" w:hAnsi="Arial"/>
              </w:rPr>
              <w:t>B</w:t>
            </w:r>
          </w:p>
        </w:tc>
        <w:tc>
          <w:tcPr>
            <w:tcW w:w="454" w:type="dxa"/>
            <w:shd w:val="clear" w:color="auto" w:fill="FFFFFF" w:themeFill="background1"/>
            <w:vAlign w:val="center"/>
          </w:tcPr>
          <w:p w14:paraId="51857ADA" w14:textId="77777777" w:rsidR="00A53CCF" w:rsidRPr="0012651D"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08C6D43A" w14:textId="77777777" w:rsidR="00A53CCF" w:rsidRPr="0012651D" w:rsidRDefault="00A53CCF" w:rsidP="00133685">
            <w:pPr>
              <w:jc w:val="center"/>
              <w:rPr>
                <w:rFonts w:ascii="Arial" w:hAnsi="Arial"/>
              </w:rPr>
            </w:pPr>
            <w:r>
              <w:rPr>
                <w:rFonts w:ascii="Arial" w:hAnsi="Arial"/>
              </w:rPr>
              <w:t>F</w:t>
            </w:r>
          </w:p>
        </w:tc>
        <w:tc>
          <w:tcPr>
            <w:tcW w:w="454" w:type="dxa"/>
            <w:shd w:val="clear" w:color="auto" w:fill="FFFFFF" w:themeFill="background1"/>
            <w:vAlign w:val="center"/>
          </w:tcPr>
          <w:p w14:paraId="4EC87AC1" w14:textId="77777777" w:rsidR="00A53CCF" w:rsidRPr="00133685"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7C1A151A" w14:textId="77777777" w:rsidR="00A53CCF" w:rsidRPr="00133685" w:rsidRDefault="00A53CCF" w:rsidP="00133685">
            <w:pPr>
              <w:jc w:val="center"/>
              <w:rPr>
                <w:rFonts w:ascii="Arial" w:hAnsi="Arial"/>
              </w:rPr>
            </w:pPr>
            <w:r>
              <w:rPr>
                <w:rFonts w:ascii="Arial" w:hAnsi="Arial"/>
              </w:rPr>
              <w:t>A</w:t>
            </w:r>
          </w:p>
        </w:tc>
        <w:tc>
          <w:tcPr>
            <w:tcW w:w="454" w:type="dxa"/>
            <w:shd w:val="clear" w:color="auto" w:fill="F2F2F2" w:themeFill="background1" w:themeFillShade="F2"/>
            <w:vAlign w:val="center"/>
          </w:tcPr>
          <w:p w14:paraId="0FA8823B" w14:textId="77777777" w:rsidR="00A53CCF" w:rsidRPr="00811781" w:rsidRDefault="00A53CCF" w:rsidP="00133685">
            <w:pPr>
              <w:jc w:val="center"/>
              <w:rPr>
                <w:rFonts w:ascii="Arial" w:hAnsi="Arial"/>
              </w:rPr>
            </w:pPr>
            <w:r>
              <w:rPr>
                <w:rFonts w:ascii="Arial" w:hAnsi="Arial"/>
              </w:rPr>
              <w:t>G</w:t>
            </w:r>
          </w:p>
        </w:tc>
        <w:tc>
          <w:tcPr>
            <w:tcW w:w="454" w:type="dxa"/>
            <w:shd w:val="clear" w:color="auto" w:fill="FFFFFF" w:themeFill="background1"/>
            <w:vAlign w:val="center"/>
          </w:tcPr>
          <w:p w14:paraId="4E98C79B" w14:textId="77777777" w:rsidR="00A53CCF" w:rsidRPr="0012651D" w:rsidRDefault="00A53CCF" w:rsidP="00133685">
            <w:pPr>
              <w:jc w:val="center"/>
              <w:rPr>
                <w:rFonts w:ascii="Arial" w:hAnsi="Arial"/>
              </w:rPr>
            </w:pPr>
            <w:r>
              <w:rPr>
                <w:rFonts w:ascii="Arial" w:hAnsi="Arial"/>
              </w:rPr>
              <w:t>U</w:t>
            </w:r>
          </w:p>
        </w:tc>
        <w:tc>
          <w:tcPr>
            <w:tcW w:w="454" w:type="dxa"/>
            <w:shd w:val="clear" w:color="auto" w:fill="FFFFFF" w:themeFill="background1"/>
            <w:vAlign w:val="center"/>
          </w:tcPr>
          <w:p w14:paraId="562E6BA9" w14:textId="77777777" w:rsidR="00A53CCF" w:rsidRPr="00355E3B"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4DE510E1" w14:textId="77777777" w:rsidR="00A53CCF" w:rsidRPr="00A77299" w:rsidRDefault="00A53CCF" w:rsidP="00133685">
            <w:pPr>
              <w:jc w:val="center"/>
              <w:rPr>
                <w:rFonts w:ascii="Arial" w:hAnsi="Arial"/>
              </w:rPr>
            </w:pPr>
            <w:r>
              <w:rPr>
                <w:rFonts w:ascii="Arial" w:hAnsi="Arial"/>
              </w:rPr>
              <w:t>G</w:t>
            </w:r>
          </w:p>
        </w:tc>
        <w:tc>
          <w:tcPr>
            <w:tcW w:w="454" w:type="dxa"/>
            <w:shd w:val="clear" w:color="auto" w:fill="000000" w:themeFill="text1"/>
            <w:vAlign w:val="center"/>
          </w:tcPr>
          <w:p w14:paraId="67C5637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A851935"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F24C55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0B3988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4F08CD3"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5B57638D" w14:textId="77777777" w:rsidR="00A53CCF" w:rsidRDefault="00A53CCF" w:rsidP="00133685">
            <w:pPr>
              <w:jc w:val="center"/>
              <w:rPr>
                <w:rFonts w:ascii="Arial" w:hAnsi="Arial"/>
              </w:rPr>
            </w:pPr>
          </w:p>
        </w:tc>
      </w:tr>
      <w:tr w:rsidR="00A53CCF" w14:paraId="66EC4EBF" w14:textId="77777777" w:rsidTr="00133685">
        <w:trPr>
          <w:trHeight w:hRule="exact" w:val="397"/>
          <w:jc w:val="center"/>
        </w:trPr>
        <w:tc>
          <w:tcPr>
            <w:tcW w:w="172" w:type="dxa"/>
            <w:shd w:val="clear" w:color="auto" w:fill="C6D9F1" w:themeFill="text2" w:themeFillTint="33"/>
            <w:vAlign w:val="center"/>
          </w:tcPr>
          <w:p w14:paraId="1C120DD4" w14:textId="77777777" w:rsidR="00A53CCF" w:rsidRDefault="00A53CCF" w:rsidP="00133685">
            <w:pPr>
              <w:jc w:val="center"/>
              <w:rPr>
                <w:rFonts w:ascii="Arial" w:hAnsi="Arial"/>
              </w:rPr>
            </w:pPr>
          </w:p>
        </w:tc>
        <w:tc>
          <w:tcPr>
            <w:tcW w:w="454" w:type="dxa"/>
            <w:shd w:val="clear" w:color="auto" w:fill="000000" w:themeFill="text1"/>
            <w:vAlign w:val="center"/>
          </w:tcPr>
          <w:p w14:paraId="7BA94AD0"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28A814B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3303DD9"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7CC18798"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277BC34A"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51FFA51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76DD1A0"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2B0FD8A5" w14:textId="77777777" w:rsidR="00A53CCF" w:rsidRPr="0012651D" w:rsidRDefault="00A53CCF" w:rsidP="00133685">
            <w:pPr>
              <w:jc w:val="center"/>
              <w:rPr>
                <w:rFonts w:ascii="Arial" w:hAnsi="Arial"/>
              </w:rPr>
            </w:pPr>
          </w:p>
        </w:tc>
        <w:tc>
          <w:tcPr>
            <w:tcW w:w="454" w:type="dxa"/>
            <w:shd w:val="clear" w:color="auto" w:fill="FFFFFF" w:themeFill="background1"/>
            <w:vAlign w:val="center"/>
          </w:tcPr>
          <w:p w14:paraId="19F6EC8A" w14:textId="77777777" w:rsidR="00A53CCF" w:rsidRPr="0012651D" w:rsidRDefault="00A53CCF" w:rsidP="00133685">
            <w:pPr>
              <w:jc w:val="center"/>
              <w:rPr>
                <w:rFonts w:ascii="Arial" w:hAnsi="Arial"/>
              </w:rPr>
            </w:pPr>
            <w:r>
              <w:rPr>
                <w:rFonts w:ascii="Arial" w:hAnsi="Arial"/>
              </w:rPr>
              <w:t>C</w:t>
            </w:r>
          </w:p>
        </w:tc>
        <w:tc>
          <w:tcPr>
            <w:tcW w:w="454" w:type="dxa"/>
            <w:shd w:val="clear" w:color="auto" w:fill="FFFFFF" w:themeFill="background1"/>
            <w:vAlign w:val="center"/>
          </w:tcPr>
          <w:p w14:paraId="30DD1F42" w14:textId="77777777" w:rsidR="00A53CCF" w:rsidRPr="00133685" w:rsidRDefault="00A53CCF" w:rsidP="00133685">
            <w:pPr>
              <w:jc w:val="center"/>
              <w:rPr>
                <w:rFonts w:ascii="Arial" w:hAnsi="Arial"/>
              </w:rPr>
            </w:pPr>
            <w:r>
              <w:rPr>
                <w:rFonts w:ascii="Arial" w:hAnsi="Arial"/>
              </w:rPr>
              <w:t>A</w:t>
            </w:r>
          </w:p>
        </w:tc>
        <w:tc>
          <w:tcPr>
            <w:tcW w:w="454" w:type="dxa"/>
            <w:shd w:val="clear" w:color="auto" w:fill="F2F2F2" w:themeFill="background1" w:themeFillShade="F2"/>
            <w:vAlign w:val="center"/>
          </w:tcPr>
          <w:p w14:paraId="2E04F880" w14:textId="77777777" w:rsidR="00A53CCF" w:rsidRPr="00811781"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0FBE11F5" w14:textId="77777777" w:rsidR="00A53CCF" w:rsidRPr="0012651D" w:rsidRDefault="00A53CCF" w:rsidP="00133685">
            <w:pPr>
              <w:jc w:val="center"/>
              <w:rPr>
                <w:rFonts w:ascii="Arial" w:hAnsi="Arial"/>
              </w:rPr>
            </w:pPr>
            <w:r>
              <w:rPr>
                <w:rFonts w:ascii="Arial" w:hAnsi="Arial"/>
              </w:rPr>
              <w:t>H</w:t>
            </w:r>
          </w:p>
        </w:tc>
        <w:tc>
          <w:tcPr>
            <w:tcW w:w="454" w:type="dxa"/>
            <w:shd w:val="clear" w:color="auto" w:fill="FFFFFF" w:themeFill="background1"/>
            <w:vAlign w:val="center"/>
          </w:tcPr>
          <w:p w14:paraId="09C3941D" w14:textId="77777777" w:rsidR="00A53CCF" w:rsidRPr="00355E3B" w:rsidRDefault="00A53CCF" w:rsidP="00133685">
            <w:pPr>
              <w:jc w:val="center"/>
              <w:rPr>
                <w:rFonts w:ascii="Arial" w:hAnsi="Arial"/>
              </w:rPr>
            </w:pPr>
            <w:r>
              <w:rPr>
                <w:rFonts w:ascii="Arial" w:hAnsi="Arial"/>
              </w:rPr>
              <w:t>C</w:t>
            </w:r>
          </w:p>
        </w:tc>
        <w:tc>
          <w:tcPr>
            <w:tcW w:w="454" w:type="dxa"/>
            <w:shd w:val="clear" w:color="auto" w:fill="FFFFFF" w:themeFill="background1"/>
            <w:vAlign w:val="center"/>
          </w:tcPr>
          <w:p w14:paraId="2F15C12D" w14:textId="77777777" w:rsidR="00A53CCF" w:rsidRPr="00A77299" w:rsidRDefault="00A53CCF" w:rsidP="00133685">
            <w:pPr>
              <w:jc w:val="center"/>
              <w:rPr>
                <w:rFonts w:ascii="Arial" w:hAnsi="Arial"/>
              </w:rPr>
            </w:pPr>
            <w:r>
              <w:rPr>
                <w:rFonts w:ascii="Arial" w:hAnsi="Arial"/>
              </w:rPr>
              <w:t>O</w:t>
            </w:r>
          </w:p>
        </w:tc>
        <w:tc>
          <w:tcPr>
            <w:tcW w:w="454" w:type="dxa"/>
            <w:shd w:val="clear" w:color="auto" w:fill="FFFFFF" w:themeFill="background1"/>
            <w:vAlign w:val="center"/>
          </w:tcPr>
          <w:p w14:paraId="70A0AE5E" w14:textId="77777777" w:rsidR="00A53CCF" w:rsidRPr="0012651D" w:rsidRDefault="00A53CCF" w:rsidP="00133685">
            <w:pPr>
              <w:jc w:val="center"/>
              <w:rPr>
                <w:rFonts w:ascii="Arial" w:hAnsi="Arial"/>
              </w:rPr>
            </w:pPr>
            <w:r>
              <w:rPr>
                <w:rFonts w:ascii="Arial" w:hAnsi="Arial"/>
              </w:rPr>
              <w:t>W</w:t>
            </w:r>
          </w:p>
        </w:tc>
        <w:tc>
          <w:tcPr>
            <w:tcW w:w="454" w:type="dxa"/>
            <w:shd w:val="clear" w:color="auto" w:fill="000000" w:themeFill="text1"/>
            <w:vAlign w:val="center"/>
          </w:tcPr>
          <w:p w14:paraId="5F4E2FE0"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558F9B9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150A2F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D886633"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44C57A29" w14:textId="77777777" w:rsidR="00A53CCF" w:rsidRDefault="00A53CCF" w:rsidP="00133685">
            <w:pPr>
              <w:jc w:val="center"/>
              <w:rPr>
                <w:rFonts w:ascii="Arial" w:hAnsi="Arial"/>
              </w:rPr>
            </w:pPr>
          </w:p>
        </w:tc>
      </w:tr>
      <w:tr w:rsidR="00A53CCF" w14:paraId="63F3D15B" w14:textId="77777777" w:rsidTr="00133685">
        <w:trPr>
          <w:trHeight w:hRule="exact" w:val="397"/>
          <w:jc w:val="center"/>
        </w:trPr>
        <w:tc>
          <w:tcPr>
            <w:tcW w:w="172" w:type="dxa"/>
            <w:shd w:val="clear" w:color="auto" w:fill="C6D9F1" w:themeFill="text2" w:themeFillTint="33"/>
            <w:vAlign w:val="center"/>
          </w:tcPr>
          <w:p w14:paraId="1295E170" w14:textId="77777777" w:rsidR="00A53CCF" w:rsidRDefault="00A53CCF" w:rsidP="00133685">
            <w:pPr>
              <w:jc w:val="center"/>
              <w:rPr>
                <w:rFonts w:ascii="Arial" w:hAnsi="Arial"/>
              </w:rPr>
            </w:pPr>
          </w:p>
        </w:tc>
        <w:tc>
          <w:tcPr>
            <w:tcW w:w="454" w:type="dxa"/>
            <w:shd w:val="clear" w:color="auto" w:fill="000000" w:themeFill="text1"/>
            <w:vAlign w:val="center"/>
          </w:tcPr>
          <w:p w14:paraId="1AF63652"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28E96D7"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633DB901" w14:textId="77777777" w:rsidR="00A53CCF" w:rsidRDefault="00A53CCF" w:rsidP="00133685">
            <w:pPr>
              <w:jc w:val="center"/>
              <w:rPr>
                <w:rFonts w:ascii="Arial" w:hAnsi="Arial"/>
              </w:rPr>
            </w:pPr>
          </w:p>
        </w:tc>
        <w:tc>
          <w:tcPr>
            <w:tcW w:w="454" w:type="dxa"/>
            <w:shd w:val="clear" w:color="auto" w:fill="FFFFFF" w:themeFill="background1"/>
            <w:vAlign w:val="center"/>
          </w:tcPr>
          <w:p w14:paraId="51EF41CA" w14:textId="77777777" w:rsidR="00A53CCF" w:rsidRPr="0012651D" w:rsidDel="009161F8" w:rsidRDefault="00A53CCF" w:rsidP="00133685">
            <w:pPr>
              <w:jc w:val="center"/>
              <w:rPr>
                <w:rFonts w:ascii="Arial" w:hAnsi="Arial"/>
              </w:rPr>
            </w:pPr>
            <w:r>
              <w:rPr>
                <w:rFonts w:ascii="Arial" w:hAnsi="Arial"/>
              </w:rPr>
              <w:t>G</w:t>
            </w:r>
          </w:p>
        </w:tc>
        <w:tc>
          <w:tcPr>
            <w:tcW w:w="454" w:type="dxa"/>
            <w:shd w:val="clear" w:color="auto" w:fill="FFFFFF" w:themeFill="background1"/>
            <w:vAlign w:val="center"/>
          </w:tcPr>
          <w:p w14:paraId="62BBC7D5" w14:textId="77777777" w:rsidR="00A53CCF" w:rsidRPr="0012651D"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58EE3455" w14:textId="77777777" w:rsidR="00A53CCF" w:rsidRPr="0012651D" w:rsidRDefault="00A53CCF" w:rsidP="00133685">
            <w:pPr>
              <w:jc w:val="center"/>
              <w:rPr>
                <w:rFonts w:ascii="Arial" w:hAnsi="Arial"/>
              </w:rPr>
            </w:pPr>
            <w:r>
              <w:rPr>
                <w:rFonts w:ascii="Arial" w:hAnsi="Arial"/>
              </w:rPr>
              <w:t>U</w:t>
            </w:r>
          </w:p>
        </w:tc>
        <w:tc>
          <w:tcPr>
            <w:tcW w:w="454" w:type="dxa"/>
            <w:shd w:val="clear" w:color="auto" w:fill="FFFFFF" w:themeFill="background1"/>
            <w:vAlign w:val="center"/>
          </w:tcPr>
          <w:p w14:paraId="455A87AE" w14:textId="77777777" w:rsidR="00A53CCF" w:rsidRPr="0012651D"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3D140025" w14:textId="77777777" w:rsidR="00A53CCF" w:rsidRPr="0012651D" w:rsidRDefault="00A53CCF" w:rsidP="00133685">
            <w:pPr>
              <w:jc w:val="center"/>
              <w:rPr>
                <w:rFonts w:ascii="Arial" w:hAnsi="Arial"/>
              </w:rPr>
            </w:pPr>
            <w:r>
              <w:rPr>
                <w:rFonts w:ascii="Arial" w:hAnsi="Arial"/>
              </w:rPr>
              <w:t>D</w:t>
            </w:r>
          </w:p>
        </w:tc>
        <w:tc>
          <w:tcPr>
            <w:tcW w:w="454" w:type="dxa"/>
            <w:shd w:val="clear" w:color="auto" w:fill="FFFFFF" w:themeFill="background1"/>
            <w:vAlign w:val="center"/>
          </w:tcPr>
          <w:p w14:paraId="43564E6D" w14:textId="77777777" w:rsidR="00A53CCF" w:rsidRPr="0012651D"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610B9445" w14:textId="77777777" w:rsidR="00A53CCF" w:rsidRPr="00133685" w:rsidRDefault="00A53CCF" w:rsidP="00133685">
            <w:pPr>
              <w:jc w:val="center"/>
              <w:rPr>
                <w:rFonts w:ascii="Arial" w:hAnsi="Arial"/>
              </w:rPr>
            </w:pPr>
            <w:r>
              <w:rPr>
                <w:rFonts w:ascii="Arial" w:hAnsi="Arial"/>
              </w:rPr>
              <w:t>U</w:t>
            </w:r>
          </w:p>
        </w:tc>
        <w:tc>
          <w:tcPr>
            <w:tcW w:w="454" w:type="dxa"/>
            <w:shd w:val="clear" w:color="auto" w:fill="F2F2F2" w:themeFill="background1" w:themeFillShade="F2"/>
            <w:vAlign w:val="center"/>
          </w:tcPr>
          <w:p w14:paraId="144411C1" w14:textId="77777777" w:rsidR="00A53CCF" w:rsidRPr="00811781"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1269E82A" w14:textId="77777777" w:rsidR="00A53CCF" w:rsidRPr="0012651D" w:rsidRDefault="00A53CCF" w:rsidP="00133685">
            <w:pPr>
              <w:jc w:val="center"/>
              <w:rPr>
                <w:rFonts w:ascii="Arial" w:hAnsi="Arial"/>
              </w:rPr>
            </w:pPr>
            <w:r>
              <w:rPr>
                <w:rFonts w:ascii="Arial" w:hAnsi="Arial"/>
              </w:rPr>
              <w:t>Z</w:t>
            </w:r>
          </w:p>
        </w:tc>
        <w:tc>
          <w:tcPr>
            <w:tcW w:w="454" w:type="dxa"/>
            <w:shd w:val="clear" w:color="auto" w:fill="FFFFFF" w:themeFill="background1"/>
            <w:vAlign w:val="center"/>
          </w:tcPr>
          <w:p w14:paraId="03FC5EF0" w14:textId="77777777" w:rsidR="00A53CCF" w:rsidRPr="00355E3B"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03D2E233" w14:textId="77777777" w:rsidR="00A53CCF" w:rsidRPr="00A77299" w:rsidRDefault="00A53CCF" w:rsidP="00133685">
            <w:pPr>
              <w:jc w:val="center"/>
              <w:rPr>
                <w:rFonts w:ascii="Arial" w:hAnsi="Arial"/>
              </w:rPr>
            </w:pPr>
            <w:r>
              <w:rPr>
                <w:rFonts w:ascii="Arial" w:hAnsi="Arial"/>
              </w:rPr>
              <w:t>N</w:t>
            </w:r>
          </w:p>
        </w:tc>
        <w:tc>
          <w:tcPr>
            <w:tcW w:w="454" w:type="dxa"/>
            <w:shd w:val="clear" w:color="auto" w:fill="000000" w:themeFill="text1"/>
            <w:vAlign w:val="center"/>
          </w:tcPr>
          <w:p w14:paraId="4C3C7D2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79AAEC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42F6E5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AA9EBD4"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3C9227E"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363D2CFE" w14:textId="77777777" w:rsidR="00A53CCF" w:rsidRDefault="00A53CCF" w:rsidP="00133685">
            <w:pPr>
              <w:jc w:val="center"/>
              <w:rPr>
                <w:rFonts w:ascii="Arial" w:hAnsi="Arial"/>
              </w:rPr>
            </w:pPr>
          </w:p>
        </w:tc>
      </w:tr>
      <w:tr w:rsidR="00A53CCF" w14:paraId="459E6CE2" w14:textId="77777777" w:rsidTr="00133685">
        <w:trPr>
          <w:trHeight w:hRule="exact" w:val="397"/>
          <w:jc w:val="center"/>
        </w:trPr>
        <w:tc>
          <w:tcPr>
            <w:tcW w:w="172" w:type="dxa"/>
            <w:shd w:val="clear" w:color="auto" w:fill="C6D9F1" w:themeFill="text2" w:themeFillTint="33"/>
            <w:vAlign w:val="center"/>
          </w:tcPr>
          <w:p w14:paraId="1BB37C08" w14:textId="77777777" w:rsidR="00A53CCF" w:rsidRDefault="00A53CCF" w:rsidP="00133685">
            <w:pPr>
              <w:jc w:val="center"/>
              <w:rPr>
                <w:rFonts w:ascii="Arial" w:hAnsi="Arial"/>
              </w:rPr>
            </w:pPr>
          </w:p>
        </w:tc>
        <w:tc>
          <w:tcPr>
            <w:tcW w:w="454" w:type="dxa"/>
            <w:shd w:val="clear" w:color="auto" w:fill="000000" w:themeFill="text1"/>
            <w:vAlign w:val="center"/>
          </w:tcPr>
          <w:p w14:paraId="4FAA0EE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A0B9A00"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3A1FCE2A"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7134E4C4" w14:textId="77777777" w:rsidR="00A53CCF" w:rsidRPr="0012651D" w:rsidDel="009161F8" w:rsidRDefault="00A53CCF" w:rsidP="00133685">
            <w:pPr>
              <w:jc w:val="center"/>
              <w:rPr>
                <w:rFonts w:ascii="Arial" w:hAnsi="Arial"/>
              </w:rPr>
            </w:pPr>
          </w:p>
        </w:tc>
        <w:tc>
          <w:tcPr>
            <w:tcW w:w="454" w:type="dxa"/>
            <w:shd w:val="clear" w:color="auto" w:fill="FFFFFF" w:themeFill="background1"/>
            <w:vAlign w:val="center"/>
          </w:tcPr>
          <w:p w14:paraId="1539264C" w14:textId="77777777" w:rsidR="00A53CCF" w:rsidRPr="00133685" w:rsidRDefault="00A53CCF" w:rsidP="00133685">
            <w:pPr>
              <w:jc w:val="center"/>
              <w:rPr>
                <w:rFonts w:ascii="Arial" w:hAnsi="Arial"/>
              </w:rPr>
            </w:pPr>
            <w:r w:rsidRPr="00133685">
              <w:rPr>
                <w:rFonts w:ascii="Arial" w:hAnsi="Arial"/>
              </w:rPr>
              <w:t>D</w:t>
            </w:r>
          </w:p>
        </w:tc>
        <w:tc>
          <w:tcPr>
            <w:tcW w:w="454" w:type="dxa"/>
            <w:shd w:val="clear" w:color="auto" w:fill="FFFFFF" w:themeFill="background1"/>
            <w:vAlign w:val="center"/>
          </w:tcPr>
          <w:p w14:paraId="4C7EE516" w14:textId="77777777" w:rsidR="00A53CCF" w:rsidRPr="0012651D" w:rsidRDefault="00A53CCF" w:rsidP="00133685">
            <w:pPr>
              <w:jc w:val="center"/>
              <w:rPr>
                <w:rFonts w:ascii="Arial" w:hAnsi="Arial"/>
              </w:rPr>
            </w:pPr>
            <w:r>
              <w:rPr>
                <w:rFonts w:ascii="Arial" w:hAnsi="Arial"/>
              </w:rPr>
              <w:t>A</w:t>
            </w:r>
          </w:p>
        </w:tc>
        <w:tc>
          <w:tcPr>
            <w:tcW w:w="454" w:type="dxa"/>
            <w:shd w:val="clear" w:color="auto" w:fill="FFFFFF" w:themeFill="background1"/>
            <w:vAlign w:val="center"/>
          </w:tcPr>
          <w:p w14:paraId="3B274EAA" w14:textId="77777777" w:rsidR="00A53CCF" w:rsidRPr="0012651D" w:rsidRDefault="00A53CCF" w:rsidP="00133685">
            <w:pPr>
              <w:jc w:val="center"/>
              <w:rPr>
                <w:rFonts w:ascii="Arial" w:hAnsi="Arial"/>
              </w:rPr>
            </w:pPr>
            <w:r>
              <w:rPr>
                <w:rFonts w:ascii="Arial" w:hAnsi="Arial"/>
              </w:rPr>
              <w:t>C</w:t>
            </w:r>
          </w:p>
        </w:tc>
        <w:tc>
          <w:tcPr>
            <w:tcW w:w="454" w:type="dxa"/>
            <w:shd w:val="clear" w:color="auto" w:fill="FFFFFF" w:themeFill="background1"/>
            <w:vAlign w:val="center"/>
          </w:tcPr>
          <w:p w14:paraId="6E01A925" w14:textId="77777777" w:rsidR="00A53CCF" w:rsidRPr="0012651D" w:rsidRDefault="00A53CCF" w:rsidP="00133685">
            <w:pPr>
              <w:jc w:val="center"/>
              <w:rPr>
                <w:rFonts w:ascii="Arial" w:hAnsi="Arial"/>
              </w:rPr>
            </w:pPr>
            <w:r>
              <w:rPr>
                <w:rFonts w:ascii="Arial" w:hAnsi="Arial"/>
              </w:rPr>
              <w:t>H</w:t>
            </w:r>
          </w:p>
        </w:tc>
        <w:tc>
          <w:tcPr>
            <w:tcW w:w="454" w:type="dxa"/>
            <w:shd w:val="clear" w:color="auto" w:fill="FFFFFF" w:themeFill="background1"/>
            <w:vAlign w:val="center"/>
          </w:tcPr>
          <w:p w14:paraId="50C2E507" w14:textId="77777777" w:rsidR="00A53CCF" w:rsidRPr="0012651D" w:rsidRDefault="00A53CCF" w:rsidP="00133685">
            <w:pPr>
              <w:jc w:val="center"/>
              <w:rPr>
                <w:rFonts w:ascii="Arial" w:hAnsi="Arial"/>
              </w:rPr>
            </w:pPr>
            <w:r>
              <w:rPr>
                <w:rFonts w:ascii="Arial" w:hAnsi="Arial"/>
              </w:rPr>
              <w:t>M</w:t>
            </w:r>
          </w:p>
        </w:tc>
        <w:tc>
          <w:tcPr>
            <w:tcW w:w="454" w:type="dxa"/>
            <w:shd w:val="clear" w:color="auto" w:fill="FFFFFF" w:themeFill="background1"/>
            <w:vAlign w:val="center"/>
          </w:tcPr>
          <w:p w14:paraId="5FD92FA8" w14:textId="77777777" w:rsidR="00A53CCF" w:rsidRPr="00133685" w:rsidRDefault="00A53CCF" w:rsidP="00133685">
            <w:pPr>
              <w:jc w:val="center"/>
              <w:rPr>
                <w:rFonts w:ascii="Arial" w:hAnsi="Arial"/>
              </w:rPr>
            </w:pPr>
            <w:r>
              <w:rPr>
                <w:rFonts w:ascii="Arial" w:hAnsi="Arial"/>
              </w:rPr>
              <w:t>A</w:t>
            </w:r>
          </w:p>
        </w:tc>
        <w:tc>
          <w:tcPr>
            <w:tcW w:w="454" w:type="dxa"/>
            <w:shd w:val="clear" w:color="auto" w:fill="F2F2F2" w:themeFill="background1" w:themeFillShade="F2"/>
            <w:vAlign w:val="center"/>
          </w:tcPr>
          <w:p w14:paraId="2A063260" w14:textId="77777777" w:rsidR="00A53CCF" w:rsidRPr="00811781"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4AC74765" w14:textId="77777777" w:rsidR="00A53CCF" w:rsidRPr="0012651D" w:rsidRDefault="00A53CCF" w:rsidP="00133685">
            <w:pPr>
              <w:jc w:val="center"/>
              <w:rPr>
                <w:rFonts w:ascii="Arial" w:hAnsi="Arial"/>
              </w:rPr>
            </w:pPr>
            <w:r>
              <w:rPr>
                <w:rFonts w:ascii="Arial" w:hAnsi="Arial"/>
              </w:rPr>
              <w:t>K</w:t>
            </w:r>
          </w:p>
        </w:tc>
        <w:tc>
          <w:tcPr>
            <w:tcW w:w="454" w:type="dxa"/>
            <w:shd w:val="clear" w:color="auto" w:fill="FFFFFF" w:themeFill="background1"/>
            <w:vAlign w:val="center"/>
          </w:tcPr>
          <w:p w14:paraId="5A0AC236" w14:textId="77777777" w:rsidR="00A53CCF" w:rsidRPr="00355E3B" w:rsidRDefault="00A53CCF" w:rsidP="00133685">
            <w:pPr>
              <w:jc w:val="center"/>
              <w:rPr>
                <w:rFonts w:ascii="Arial" w:hAnsi="Arial"/>
              </w:rPr>
            </w:pPr>
            <w:r>
              <w:rPr>
                <w:rFonts w:ascii="Arial" w:hAnsi="Arial"/>
              </w:rPr>
              <w:t>E</w:t>
            </w:r>
          </w:p>
        </w:tc>
        <w:tc>
          <w:tcPr>
            <w:tcW w:w="454" w:type="dxa"/>
            <w:shd w:val="clear" w:color="auto" w:fill="000000" w:themeFill="text1"/>
            <w:vAlign w:val="center"/>
          </w:tcPr>
          <w:p w14:paraId="69C96742"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6E8B406A"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F3322D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7CD319C"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5F4DF80"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E2F0353"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3C9F481E" w14:textId="77777777" w:rsidR="00A53CCF" w:rsidRDefault="00A53CCF" w:rsidP="00133685">
            <w:pPr>
              <w:jc w:val="center"/>
              <w:rPr>
                <w:rFonts w:ascii="Arial" w:hAnsi="Arial"/>
              </w:rPr>
            </w:pPr>
          </w:p>
        </w:tc>
      </w:tr>
      <w:tr w:rsidR="00A53CCF" w14:paraId="66111182" w14:textId="77777777" w:rsidTr="00133685">
        <w:trPr>
          <w:trHeight w:hRule="exact" w:val="397"/>
          <w:jc w:val="center"/>
        </w:trPr>
        <w:tc>
          <w:tcPr>
            <w:tcW w:w="172" w:type="dxa"/>
            <w:shd w:val="clear" w:color="auto" w:fill="C6D9F1" w:themeFill="text2" w:themeFillTint="33"/>
            <w:vAlign w:val="center"/>
          </w:tcPr>
          <w:p w14:paraId="69C3E69A" w14:textId="77777777" w:rsidR="00A53CCF" w:rsidRDefault="00A53CCF" w:rsidP="00133685">
            <w:pPr>
              <w:jc w:val="center"/>
              <w:rPr>
                <w:rFonts w:ascii="Arial" w:hAnsi="Arial"/>
              </w:rPr>
            </w:pPr>
          </w:p>
        </w:tc>
        <w:tc>
          <w:tcPr>
            <w:tcW w:w="454" w:type="dxa"/>
            <w:shd w:val="clear" w:color="auto" w:fill="FFFFFF" w:themeFill="background1"/>
            <w:vAlign w:val="center"/>
          </w:tcPr>
          <w:p w14:paraId="1B728D3F" w14:textId="77777777" w:rsidR="00A53CCF" w:rsidRPr="00133685" w:rsidRDefault="00A53CCF" w:rsidP="00133685">
            <w:pPr>
              <w:jc w:val="center"/>
              <w:rPr>
                <w:rFonts w:ascii="Arial" w:hAnsi="Arial"/>
              </w:rPr>
            </w:pPr>
            <w:r>
              <w:rPr>
                <w:rFonts w:ascii="Arial" w:hAnsi="Arial"/>
              </w:rPr>
              <w:t>P</w:t>
            </w:r>
          </w:p>
        </w:tc>
        <w:tc>
          <w:tcPr>
            <w:tcW w:w="454" w:type="dxa"/>
            <w:shd w:val="clear" w:color="auto" w:fill="FFFFFF" w:themeFill="background1"/>
            <w:vAlign w:val="center"/>
          </w:tcPr>
          <w:p w14:paraId="14A16190" w14:textId="77777777" w:rsidR="00A53CCF" w:rsidRPr="0012651D" w:rsidRDefault="00A53CCF" w:rsidP="00133685">
            <w:pPr>
              <w:jc w:val="center"/>
              <w:rPr>
                <w:rFonts w:ascii="Arial" w:hAnsi="Arial"/>
              </w:rPr>
            </w:pPr>
            <w:r>
              <w:rPr>
                <w:rFonts w:ascii="Arial" w:hAnsi="Arial"/>
              </w:rPr>
              <w:t>O</w:t>
            </w:r>
          </w:p>
        </w:tc>
        <w:tc>
          <w:tcPr>
            <w:tcW w:w="454" w:type="dxa"/>
            <w:shd w:val="clear" w:color="auto" w:fill="FFFFFF" w:themeFill="background1"/>
            <w:vAlign w:val="center"/>
          </w:tcPr>
          <w:p w14:paraId="0E288338" w14:textId="77777777" w:rsidR="00A53CCF" w:rsidRPr="0012651D" w:rsidDel="009161F8"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433EADC5" w14:textId="77777777" w:rsidR="00A53CCF" w:rsidRPr="0012651D" w:rsidDel="009161F8"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569D41C5" w14:textId="77777777" w:rsidR="00A53CCF" w:rsidRPr="0012651D" w:rsidRDefault="00A53CCF" w:rsidP="00133685">
            <w:pPr>
              <w:jc w:val="center"/>
              <w:rPr>
                <w:rFonts w:ascii="Arial" w:hAnsi="Arial"/>
              </w:rPr>
            </w:pPr>
            <w:r>
              <w:rPr>
                <w:rFonts w:ascii="Arial" w:hAnsi="Arial"/>
              </w:rPr>
              <w:t>F</w:t>
            </w:r>
          </w:p>
        </w:tc>
        <w:tc>
          <w:tcPr>
            <w:tcW w:w="454" w:type="dxa"/>
            <w:shd w:val="clear" w:color="auto" w:fill="FFFFFF" w:themeFill="background1"/>
            <w:vAlign w:val="center"/>
          </w:tcPr>
          <w:p w14:paraId="69F10F49" w14:textId="77777777" w:rsidR="00A53CCF" w:rsidRPr="0012651D" w:rsidRDefault="00A53CCF" w:rsidP="00133685">
            <w:pPr>
              <w:jc w:val="center"/>
              <w:rPr>
                <w:rFonts w:ascii="Arial" w:hAnsi="Arial"/>
              </w:rPr>
            </w:pPr>
            <w:r>
              <w:rPr>
                <w:rFonts w:ascii="Arial" w:hAnsi="Arial"/>
              </w:rPr>
              <w:t>O</w:t>
            </w:r>
          </w:p>
        </w:tc>
        <w:tc>
          <w:tcPr>
            <w:tcW w:w="454" w:type="dxa"/>
            <w:shd w:val="clear" w:color="auto" w:fill="FFFFFF" w:themeFill="background1"/>
            <w:vAlign w:val="center"/>
          </w:tcPr>
          <w:p w14:paraId="5FE452DD" w14:textId="77777777" w:rsidR="00A53CCF" w:rsidRPr="0012651D" w:rsidRDefault="00A53CCF" w:rsidP="00133685">
            <w:pPr>
              <w:jc w:val="center"/>
              <w:rPr>
                <w:rFonts w:ascii="Arial" w:hAnsi="Arial"/>
              </w:rPr>
            </w:pPr>
            <w:r>
              <w:rPr>
                <w:rFonts w:ascii="Arial" w:hAnsi="Arial"/>
              </w:rPr>
              <w:t>L</w:t>
            </w:r>
          </w:p>
        </w:tc>
        <w:tc>
          <w:tcPr>
            <w:tcW w:w="454" w:type="dxa"/>
            <w:shd w:val="clear" w:color="auto" w:fill="FFFFFF" w:themeFill="background1"/>
            <w:vAlign w:val="center"/>
          </w:tcPr>
          <w:p w14:paraId="554BBEFA" w14:textId="77777777" w:rsidR="00A53CCF" w:rsidRPr="0012651D" w:rsidRDefault="00A53CCF" w:rsidP="00133685">
            <w:pPr>
              <w:jc w:val="center"/>
              <w:rPr>
                <w:rFonts w:ascii="Arial" w:hAnsi="Arial"/>
              </w:rPr>
            </w:pPr>
            <w:r>
              <w:rPr>
                <w:rFonts w:ascii="Arial" w:hAnsi="Arial"/>
              </w:rPr>
              <w:t>I</w:t>
            </w:r>
          </w:p>
        </w:tc>
        <w:tc>
          <w:tcPr>
            <w:tcW w:w="454" w:type="dxa"/>
            <w:shd w:val="clear" w:color="auto" w:fill="FFFFFF" w:themeFill="background1"/>
            <w:vAlign w:val="center"/>
          </w:tcPr>
          <w:p w14:paraId="55EA5CBA" w14:textId="77777777" w:rsidR="00A53CCF" w:rsidRPr="0012651D" w:rsidRDefault="00A53CCF" w:rsidP="00133685">
            <w:pPr>
              <w:jc w:val="center"/>
              <w:rPr>
                <w:rFonts w:ascii="Arial" w:hAnsi="Arial"/>
              </w:rPr>
            </w:pPr>
            <w:r>
              <w:rPr>
                <w:rFonts w:ascii="Arial" w:hAnsi="Arial"/>
              </w:rPr>
              <w:t>O</w:t>
            </w:r>
          </w:p>
        </w:tc>
        <w:tc>
          <w:tcPr>
            <w:tcW w:w="454" w:type="dxa"/>
            <w:shd w:val="clear" w:color="auto" w:fill="FFFFFF" w:themeFill="background1"/>
            <w:vAlign w:val="center"/>
          </w:tcPr>
          <w:p w14:paraId="1AF43898" w14:textId="77777777" w:rsidR="00A53CCF" w:rsidRPr="00133685" w:rsidRDefault="00A53CCF" w:rsidP="00133685">
            <w:pPr>
              <w:jc w:val="center"/>
              <w:rPr>
                <w:rFonts w:ascii="Arial" w:hAnsi="Arial"/>
              </w:rPr>
            </w:pPr>
            <w:r>
              <w:rPr>
                <w:rFonts w:ascii="Arial" w:hAnsi="Arial"/>
              </w:rPr>
              <w:t>-</w:t>
            </w:r>
          </w:p>
        </w:tc>
        <w:tc>
          <w:tcPr>
            <w:tcW w:w="454" w:type="dxa"/>
            <w:shd w:val="clear" w:color="auto" w:fill="F2F2F2" w:themeFill="background1" w:themeFillShade="F2"/>
            <w:vAlign w:val="center"/>
          </w:tcPr>
          <w:p w14:paraId="262BDDB6" w14:textId="77777777" w:rsidR="00A53CCF" w:rsidRPr="00133685" w:rsidRDefault="00A53CCF" w:rsidP="00133685">
            <w:pPr>
              <w:jc w:val="center"/>
              <w:rPr>
                <w:rFonts w:ascii="Arial" w:hAnsi="Arial"/>
              </w:rPr>
            </w:pPr>
            <w:r>
              <w:rPr>
                <w:rFonts w:ascii="Arial" w:hAnsi="Arial"/>
              </w:rPr>
              <w:t>A</w:t>
            </w:r>
          </w:p>
        </w:tc>
        <w:tc>
          <w:tcPr>
            <w:tcW w:w="454" w:type="dxa"/>
            <w:shd w:val="clear" w:color="auto" w:fill="FFFFFF" w:themeFill="background1"/>
            <w:vAlign w:val="center"/>
          </w:tcPr>
          <w:p w14:paraId="7BE55552" w14:textId="77777777" w:rsidR="00A53CCF" w:rsidRPr="0012651D"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28073290" w14:textId="77777777" w:rsidR="00A53CCF" w:rsidRPr="00355E3B" w:rsidRDefault="00A53CCF" w:rsidP="00133685">
            <w:pPr>
              <w:jc w:val="center"/>
              <w:rPr>
                <w:rFonts w:ascii="Arial" w:hAnsi="Arial"/>
              </w:rPr>
            </w:pPr>
            <w:r>
              <w:rPr>
                <w:rFonts w:ascii="Arial" w:hAnsi="Arial"/>
              </w:rPr>
              <w:t>A</w:t>
            </w:r>
          </w:p>
        </w:tc>
        <w:tc>
          <w:tcPr>
            <w:tcW w:w="454" w:type="dxa"/>
            <w:shd w:val="clear" w:color="auto" w:fill="FFFFFF" w:themeFill="background1"/>
            <w:vAlign w:val="center"/>
          </w:tcPr>
          <w:p w14:paraId="372B76E2" w14:textId="77777777" w:rsidR="00A53CCF" w:rsidRPr="00A77299" w:rsidRDefault="00A53CCF" w:rsidP="00133685">
            <w:pPr>
              <w:jc w:val="center"/>
              <w:rPr>
                <w:rFonts w:ascii="Arial" w:hAnsi="Arial"/>
              </w:rPr>
            </w:pPr>
            <w:r>
              <w:rPr>
                <w:rFonts w:ascii="Arial" w:hAnsi="Arial"/>
              </w:rPr>
              <w:t>L</w:t>
            </w:r>
          </w:p>
        </w:tc>
        <w:tc>
          <w:tcPr>
            <w:tcW w:w="454" w:type="dxa"/>
            <w:shd w:val="clear" w:color="auto" w:fill="FFFFFF" w:themeFill="background1"/>
            <w:vAlign w:val="center"/>
          </w:tcPr>
          <w:p w14:paraId="197C9B43" w14:textId="77777777" w:rsidR="00A53CCF" w:rsidRPr="0012651D" w:rsidRDefault="00A53CCF" w:rsidP="00133685">
            <w:pPr>
              <w:jc w:val="center"/>
              <w:rPr>
                <w:rFonts w:ascii="Arial" w:hAnsi="Arial"/>
              </w:rPr>
            </w:pPr>
            <w:r>
              <w:rPr>
                <w:rFonts w:ascii="Arial" w:hAnsi="Arial"/>
              </w:rPr>
              <w:t>Y</w:t>
            </w:r>
          </w:p>
        </w:tc>
        <w:tc>
          <w:tcPr>
            <w:tcW w:w="454" w:type="dxa"/>
            <w:shd w:val="clear" w:color="auto" w:fill="FFFFFF" w:themeFill="background1"/>
            <w:vAlign w:val="center"/>
          </w:tcPr>
          <w:p w14:paraId="5C5D270A" w14:textId="77777777" w:rsidR="00A53CCF" w:rsidRPr="0012651D"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7CAF9255" w14:textId="77777777" w:rsidR="00A53CCF" w:rsidRPr="0012651D" w:rsidRDefault="00A53CCF" w:rsidP="00133685">
            <w:pPr>
              <w:jc w:val="center"/>
              <w:rPr>
                <w:rFonts w:ascii="Arial" w:hAnsi="Arial"/>
              </w:rPr>
            </w:pPr>
            <w:r>
              <w:rPr>
                <w:rFonts w:ascii="Arial" w:hAnsi="Arial"/>
              </w:rPr>
              <w:t>E</w:t>
            </w:r>
          </w:p>
        </w:tc>
        <w:tc>
          <w:tcPr>
            <w:tcW w:w="454" w:type="dxa"/>
            <w:shd w:val="clear" w:color="auto" w:fill="000000" w:themeFill="text1"/>
            <w:vAlign w:val="center"/>
          </w:tcPr>
          <w:p w14:paraId="768DAFB3"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49A6ABA"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22FD2F6C" w14:textId="77777777" w:rsidR="00A53CCF" w:rsidRDefault="00A53CCF" w:rsidP="00133685">
            <w:pPr>
              <w:jc w:val="center"/>
              <w:rPr>
                <w:rFonts w:ascii="Arial" w:hAnsi="Arial"/>
              </w:rPr>
            </w:pPr>
          </w:p>
        </w:tc>
      </w:tr>
      <w:tr w:rsidR="00A53CCF" w14:paraId="3DE72408" w14:textId="77777777" w:rsidTr="00133685">
        <w:trPr>
          <w:trHeight w:hRule="exact" w:val="397"/>
          <w:jc w:val="center"/>
        </w:trPr>
        <w:tc>
          <w:tcPr>
            <w:tcW w:w="172" w:type="dxa"/>
            <w:shd w:val="clear" w:color="auto" w:fill="C6D9F1" w:themeFill="text2" w:themeFillTint="33"/>
            <w:vAlign w:val="center"/>
          </w:tcPr>
          <w:p w14:paraId="37D988CF" w14:textId="77777777" w:rsidR="00A53CCF" w:rsidRDefault="00A53CCF" w:rsidP="00133685">
            <w:pPr>
              <w:jc w:val="center"/>
              <w:rPr>
                <w:rFonts w:ascii="Arial" w:hAnsi="Arial"/>
              </w:rPr>
            </w:pPr>
          </w:p>
        </w:tc>
        <w:tc>
          <w:tcPr>
            <w:tcW w:w="454" w:type="dxa"/>
            <w:shd w:val="clear" w:color="auto" w:fill="000000" w:themeFill="text1"/>
            <w:vAlign w:val="center"/>
          </w:tcPr>
          <w:p w14:paraId="2F624C36"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9127361"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3E1402F"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73680CC9"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79BF6052"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DDF19C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2EDE2F5" w14:textId="77777777" w:rsidR="00A53CCF" w:rsidRPr="005E2DE0" w:rsidRDefault="00A53CCF" w:rsidP="00133685">
            <w:pPr>
              <w:jc w:val="center"/>
              <w:rPr>
                <w:rFonts w:ascii="Arial" w:hAnsi="Arial"/>
              </w:rPr>
            </w:pPr>
          </w:p>
        </w:tc>
        <w:tc>
          <w:tcPr>
            <w:tcW w:w="454" w:type="dxa"/>
            <w:shd w:val="clear" w:color="auto" w:fill="FFFFFF" w:themeFill="background1"/>
            <w:vAlign w:val="center"/>
          </w:tcPr>
          <w:p w14:paraId="6B2892CA" w14:textId="77777777" w:rsidR="00A53CCF" w:rsidRPr="0012651D"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0E943BA8" w14:textId="77777777" w:rsidR="00A53CCF" w:rsidRPr="00133685" w:rsidRDefault="00A53CCF" w:rsidP="00133685">
            <w:pPr>
              <w:jc w:val="center"/>
              <w:rPr>
                <w:rFonts w:ascii="Arial" w:hAnsi="Arial"/>
              </w:rPr>
            </w:pPr>
            <w:r>
              <w:rPr>
                <w:rFonts w:ascii="Arial" w:hAnsi="Arial"/>
              </w:rPr>
              <w:t>W</w:t>
            </w:r>
          </w:p>
        </w:tc>
        <w:tc>
          <w:tcPr>
            <w:tcW w:w="454" w:type="dxa"/>
            <w:shd w:val="clear" w:color="auto" w:fill="FFFFFF" w:themeFill="background1"/>
            <w:vAlign w:val="center"/>
          </w:tcPr>
          <w:p w14:paraId="67C161A3" w14:textId="77777777" w:rsidR="00A53CCF" w:rsidRPr="00133685" w:rsidRDefault="00A53CCF" w:rsidP="00133685">
            <w:pPr>
              <w:jc w:val="center"/>
              <w:rPr>
                <w:rFonts w:ascii="Arial" w:hAnsi="Arial"/>
              </w:rPr>
            </w:pPr>
            <w:r>
              <w:rPr>
                <w:rFonts w:ascii="Arial" w:hAnsi="Arial"/>
              </w:rPr>
              <w:t>O</w:t>
            </w:r>
          </w:p>
        </w:tc>
        <w:tc>
          <w:tcPr>
            <w:tcW w:w="454" w:type="dxa"/>
            <w:shd w:val="clear" w:color="auto" w:fill="F2F2F2" w:themeFill="background1" w:themeFillShade="F2"/>
            <w:vAlign w:val="center"/>
          </w:tcPr>
          <w:p w14:paraId="00CBA09B" w14:textId="77777777" w:rsidR="00A53CCF" w:rsidRPr="00133685"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1EDD0D7D" w14:textId="77777777" w:rsidR="00A53CCF" w:rsidRPr="00355E3B" w:rsidRDefault="00A53CCF" w:rsidP="00133685">
            <w:pPr>
              <w:jc w:val="center"/>
              <w:rPr>
                <w:rFonts w:ascii="Arial" w:hAnsi="Arial"/>
              </w:rPr>
            </w:pPr>
            <w:r>
              <w:rPr>
                <w:rFonts w:ascii="Arial" w:hAnsi="Arial"/>
              </w:rPr>
              <w:t>-</w:t>
            </w:r>
          </w:p>
        </w:tc>
        <w:tc>
          <w:tcPr>
            <w:tcW w:w="454" w:type="dxa"/>
            <w:shd w:val="clear" w:color="auto" w:fill="FFFFFF" w:themeFill="background1"/>
            <w:vAlign w:val="center"/>
          </w:tcPr>
          <w:p w14:paraId="215B2A36" w14:textId="77777777" w:rsidR="00A53CCF" w:rsidRPr="00355E3B" w:rsidRDefault="00A53CCF" w:rsidP="00133685">
            <w:pPr>
              <w:jc w:val="center"/>
              <w:rPr>
                <w:rFonts w:ascii="Arial" w:hAnsi="Arial"/>
              </w:rPr>
            </w:pPr>
            <w:r>
              <w:rPr>
                <w:rFonts w:ascii="Arial" w:hAnsi="Arial"/>
              </w:rPr>
              <w:t>A</w:t>
            </w:r>
          </w:p>
        </w:tc>
        <w:tc>
          <w:tcPr>
            <w:tcW w:w="454" w:type="dxa"/>
            <w:shd w:val="clear" w:color="auto" w:fill="FFFFFF" w:themeFill="background1"/>
            <w:vAlign w:val="center"/>
          </w:tcPr>
          <w:p w14:paraId="416F28A1" w14:textId="77777777" w:rsidR="00A53CCF" w:rsidRPr="00A77299"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607683DD" w14:textId="77777777" w:rsidR="00A53CCF" w:rsidRPr="0012651D" w:rsidRDefault="00A53CCF" w:rsidP="00133685">
            <w:pPr>
              <w:jc w:val="center"/>
              <w:rPr>
                <w:rFonts w:ascii="Arial" w:hAnsi="Arial"/>
              </w:rPr>
            </w:pPr>
            <w:r>
              <w:rPr>
                <w:rFonts w:ascii="Arial" w:hAnsi="Arial"/>
              </w:rPr>
              <w:t>A</w:t>
            </w:r>
          </w:p>
        </w:tc>
        <w:tc>
          <w:tcPr>
            <w:tcW w:w="454" w:type="dxa"/>
            <w:shd w:val="clear" w:color="auto" w:fill="FFFFFF" w:themeFill="background1"/>
            <w:vAlign w:val="center"/>
          </w:tcPr>
          <w:p w14:paraId="3DAD8F80" w14:textId="77777777" w:rsidR="00A53CCF" w:rsidRPr="0012651D" w:rsidRDefault="00A53CCF" w:rsidP="00133685">
            <w:pPr>
              <w:jc w:val="center"/>
              <w:rPr>
                <w:rFonts w:ascii="Arial" w:hAnsi="Arial"/>
              </w:rPr>
            </w:pPr>
            <w:r>
              <w:rPr>
                <w:rFonts w:ascii="Arial" w:hAnsi="Arial"/>
              </w:rPr>
              <w:t>L</w:t>
            </w:r>
          </w:p>
        </w:tc>
        <w:tc>
          <w:tcPr>
            <w:tcW w:w="454" w:type="dxa"/>
            <w:shd w:val="clear" w:color="auto" w:fill="FFFFFF" w:themeFill="background1"/>
            <w:vAlign w:val="center"/>
          </w:tcPr>
          <w:p w14:paraId="4666EFA6" w14:textId="77777777" w:rsidR="00A53CCF" w:rsidRPr="0012651D" w:rsidRDefault="00A53CCF" w:rsidP="00133685">
            <w:pPr>
              <w:jc w:val="center"/>
              <w:rPr>
                <w:rFonts w:ascii="Arial" w:hAnsi="Arial"/>
              </w:rPr>
            </w:pPr>
            <w:r>
              <w:rPr>
                <w:rFonts w:ascii="Arial" w:hAnsi="Arial"/>
              </w:rPr>
              <w:t>Y</w:t>
            </w:r>
          </w:p>
        </w:tc>
        <w:tc>
          <w:tcPr>
            <w:tcW w:w="454" w:type="dxa"/>
            <w:shd w:val="clear" w:color="auto" w:fill="FFFFFF" w:themeFill="background1"/>
            <w:vAlign w:val="center"/>
          </w:tcPr>
          <w:p w14:paraId="76049E73" w14:textId="77777777" w:rsidR="00A53CCF" w:rsidRPr="0012651D"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2A3F983E" w14:textId="77777777" w:rsidR="00A53CCF" w:rsidRPr="0012651D" w:rsidRDefault="00A53CCF" w:rsidP="00133685">
            <w:pPr>
              <w:jc w:val="center"/>
              <w:rPr>
                <w:rFonts w:ascii="Arial" w:hAnsi="Arial"/>
              </w:rPr>
            </w:pPr>
            <w:r>
              <w:rPr>
                <w:rFonts w:ascii="Arial" w:hAnsi="Arial"/>
              </w:rPr>
              <w:t>E</w:t>
            </w:r>
          </w:p>
        </w:tc>
        <w:tc>
          <w:tcPr>
            <w:tcW w:w="162" w:type="dxa"/>
            <w:shd w:val="clear" w:color="auto" w:fill="C6D9F1" w:themeFill="text2" w:themeFillTint="33"/>
          </w:tcPr>
          <w:p w14:paraId="64C03CBE" w14:textId="77777777" w:rsidR="00A53CCF" w:rsidRDefault="00A53CCF" w:rsidP="00133685">
            <w:pPr>
              <w:jc w:val="center"/>
              <w:rPr>
                <w:rFonts w:ascii="Arial" w:hAnsi="Arial"/>
              </w:rPr>
            </w:pPr>
          </w:p>
        </w:tc>
      </w:tr>
      <w:tr w:rsidR="00A53CCF" w14:paraId="5F8F6999" w14:textId="77777777" w:rsidTr="00133685">
        <w:trPr>
          <w:trHeight w:hRule="exact" w:val="397"/>
          <w:jc w:val="center"/>
        </w:trPr>
        <w:tc>
          <w:tcPr>
            <w:tcW w:w="172" w:type="dxa"/>
            <w:shd w:val="clear" w:color="auto" w:fill="C6D9F1" w:themeFill="text2" w:themeFillTint="33"/>
            <w:vAlign w:val="center"/>
          </w:tcPr>
          <w:p w14:paraId="675E2D08" w14:textId="77777777" w:rsidR="00A53CCF" w:rsidRDefault="00A53CCF" w:rsidP="00133685">
            <w:pPr>
              <w:jc w:val="center"/>
              <w:rPr>
                <w:rFonts w:ascii="Arial" w:hAnsi="Arial"/>
              </w:rPr>
            </w:pPr>
          </w:p>
        </w:tc>
        <w:tc>
          <w:tcPr>
            <w:tcW w:w="454" w:type="dxa"/>
            <w:shd w:val="clear" w:color="auto" w:fill="000000" w:themeFill="text1"/>
            <w:vAlign w:val="center"/>
          </w:tcPr>
          <w:p w14:paraId="22F27BDA"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B861BE8"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2E97895"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01C3DC27"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51E1668F"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4F28641A" w14:textId="77777777" w:rsidR="00A53CCF" w:rsidRPr="00133685" w:rsidRDefault="00A53CCF" w:rsidP="00133685">
            <w:pPr>
              <w:jc w:val="center"/>
              <w:rPr>
                <w:rFonts w:ascii="Arial" w:hAnsi="Arial"/>
              </w:rPr>
            </w:pPr>
          </w:p>
        </w:tc>
        <w:tc>
          <w:tcPr>
            <w:tcW w:w="454" w:type="dxa"/>
            <w:shd w:val="clear" w:color="auto" w:fill="FFFFFF" w:themeFill="background1"/>
            <w:vAlign w:val="center"/>
          </w:tcPr>
          <w:p w14:paraId="5B95165B" w14:textId="77777777" w:rsidR="00A53CCF" w:rsidRPr="00133685" w:rsidRDefault="00A53CCF" w:rsidP="00133685">
            <w:pPr>
              <w:jc w:val="center"/>
              <w:rPr>
                <w:rFonts w:ascii="Arial" w:hAnsi="Arial"/>
              </w:rPr>
            </w:pPr>
            <w:r>
              <w:rPr>
                <w:rFonts w:ascii="Arial" w:hAnsi="Arial"/>
              </w:rPr>
              <w:t>V</w:t>
            </w:r>
          </w:p>
        </w:tc>
        <w:tc>
          <w:tcPr>
            <w:tcW w:w="454" w:type="dxa"/>
            <w:shd w:val="clear" w:color="auto" w:fill="FFFFFF" w:themeFill="background1"/>
            <w:vAlign w:val="center"/>
          </w:tcPr>
          <w:p w14:paraId="018783E5" w14:textId="77777777" w:rsidR="00A53CCF" w:rsidRPr="00355E3B" w:rsidRDefault="00A53CCF" w:rsidP="00133685">
            <w:pPr>
              <w:jc w:val="center"/>
              <w:rPr>
                <w:rFonts w:ascii="Arial" w:hAnsi="Arial"/>
              </w:rPr>
            </w:pPr>
            <w:r>
              <w:rPr>
                <w:rFonts w:ascii="Arial" w:hAnsi="Arial"/>
              </w:rPr>
              <w:t>O</w:t>
            </w:r>
          </w:p>
        </w:tc>
        <w:tc>
          <w:tcPr>
            <w:tcW w:w="454" w:type="dxa"/>
            <w:shd w:val="clear" w:color="auto" w:fill="FFFFFF" w:themeFill="background1"/>
            <w:vAlign w:val="center"/>
          </w:tcPr>
          <w:p w14:paraId="46DB8BB5" w14:textId="77777777" w:rsidR="00A53CCF" w:rsidRPr="00355E3B" w:rsidRDefault="00A53CCF" w:rsidP="00133685">
            <w:pPr>
              <w:jc w:val="center"/>
              <w:rPr>
                <w:rFonts w:ascii="Arial" w:hAnsi="Arial"/>
              </w:rPr>
            </w:pPr>
            <w:r>
              <w:rPr>
                <w:rFonts w:ascii="Arial" w:hAnsi="Arial"/>
              </w:rPr>
              <w:t>L</w:t>
            </w:r>
          </w:p>
        </w:tc>
        <w:tc>
          <w:tcPr>
            <w:tcW w:w="454" w:type="dxa"/>
            <w:shd w:val="clear" w:color="auto" w:fill="FFFFFF" w:themeFill="background1"/>
            <w:vAlign w:val="center"/>
          </w:tcPr>
          <w:p w14:paraId="6F8B7C57" w14:textId="77777777" w:rsidR="00A53CCF" w:rsidRPr="00133685" w:rsidRDefault="00A53CCF" w:rsidP="00133685">
            <w:pPr>
              <w:jc w:val="center"/>
              <w:rPr>
                <w:rFonts w:ascii="Arial" w:hAnsi="Arial"/>
              </w:rPr>
            </w:pPr>
            <w:r>
              <w:rPr>
                <w:rFonts w:ascii="Arial" w:hAnsi="Arial"/>
              </w:rPr>
              <w:t>L</w:t>
            </w:r>
          </w:p>
        </w:tc>
        <w:tc>
          <w:tcPr>
            <w:tcW w:w="454" w:type="dxa"/>
            <w:shd w:val="clear" w:color="auto" w:fill="F2F2F2" w:themeFill="background1" w:themeFillShade="F2"/>
            <w:vAlign w:val="center"/>
          </w:tcPr>
          <w:p w14:paraId="552DF5E3" w14:textId="77777777" w:rsidR="00A53CCF" w:rsidRPr="00811781"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5F3EEF0A" w14:textId="77777777" w:rsidR="00A53CCF" w:rsidRPr="0012651D"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0C6529DA" w14:textId="77777777" w:rsidR="00A53CCF" w:rsidRPr="00355E3B" w:rsidRDefault="00A53CCF" w:rsidP="00133685">
            <w:pPr>
              <w:jc w:val="center"/>
              <w:rPr>
                <w:rFonts w:ascii="Arial" w:hAnsi="Arial"/>
              </w:rPr>
            </w:pPr>
            <w:r>
              <w:rPr>
                <w:rFonts w:ascii="Arial" w:hAnsi="Arial"/>
              </w:rPr>
              <w:t>H</w:t>
            </w:r>
          </w:p>
        </w:tc>
        <w:tc>
          <w:tcPr>
            <w:tcW w:w="454" w:type="dxa"/>
            <w:shd w:val="clear" w:color="auto" w:fill="FFFFFF" w:themeFill="background1"/>
            <w:vAlign w:val="center"/>
          </w:tcPr>
          <w:p w14:paraId="20035428" w14:textId="77777777" w:rsidR="00A53CCF" w:rsidRPr="00A77299"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3AC052B5" w14:textId="77777777" w:rsidR="00A53CCF" w:rsidRPr="0012651D" w:rsidRDefault="00A53CCF" w:rsidP="00133685">
            <w:pPr>
              <w:jc w:val="center"/>
              <w:rPr>
                <w:rFonts w:ascii="Arial" w:hAnsi="Arial"/>
              </w:rPr>
            </w:pPr>
            <w:r>
              <w:rPr>
                <w:rFonts w:ascii="Arial" w:hAnsi="Arial"/>
              </w:rPr>
              <w:t>B</w:t>
            </w:r>
          </w:p>
        </w:tc>
        <w:tc>
          <w:tcPr>
            <w:tcW w:w="454" w:type="dxa"/>
            <w:shd w:val="clear" w:color="auto" w:fill="FFFFFF" w:themeFill="background1"/>
            <w:vAlign w:val="center"/>
          </w:tcPr>
          <w:p w14:paraId="7F31AADD" w14:textId="77777777" w:rsidR="00A53CCF" w:rsidRPr="0012651D" w:rsidRDefault="00A53CCF" w:rsidP="00133685">
            <w:pPr>
              <w:jc w:val="center"/>
              <w:rPr>
                <w:rFonts w:ascii="Arial" w:hAnsi="Arial"/>
              </w:rPr>
            </w:pPr>
            <w:r>
              <w:rPr>
                <w:rFonts w:ascii="Arial" w:hAnsi="Arial"/>
              </w:rPr>
              <w:t>U</w:t>
            </w:r>
          </w:p>
        </w:tc>
        <w:tc>
          <w:tcPr>
            <w:tcW w:w="454" w:type="dxa"/>
            <w:shd w:val="clear" w:color="auto" w:fill="FFFFFF" w:themeFill="background1"/>
            <w:vAlign w:val="center"/>
          </w:tcPr>
          <w:p w14:paraId="2F74DA92" w14:textId="77777777" w:rsidR="00A53CCF" w:rsidRPr="0012651D" w:rsidRDefault="00A53CCF" w:rsidP="00133685">
            <w:pPr>
              <w:jc w:val="center"/>
              <w:rPr>
                <w:rFonts w:ascii="Arial" w:hAnsi="Arial"/>
              </w:rPr>
            </w:pPr>
            <w:r>
              <w:rPr>
                <w:rFonts w:ascii="Arial" w:hAnsi="Arial"/>
              </w:rPr>
              <w:t>N</w:t>
            </w:r>
          </w:p>
        </w:tc>
        <w:tc>
          <w:tcPr>
            <w:tcW w:w="454" w:type="dxa"/>
            <w:shd w:val="clear" w:color="auto" w:fill="FFFFFF" w:themeFill="background1"/>
            <w:vAlign w:val="center"/>
          </w:tcPr>
          <w:p w14:paraId="30F1D74D" w14:textId="77777777" w:rsidR="00A53CCF" w:rsidRPr="0012651D" w:rsidRDefault="00A53CCF" w:rsidP="00133685">
            <w:pPr>
              <w:jc w:val="center"/>
              <w:rPr>
                <w:rFonts w:ascii="Arial" w:hAnsi="Arial"/>
              </w:rPr>
            </w:pPr>
            <w:r>
              <w:rPr>
                <w:rFonts w:ascii="Arial" w:hAnsi="Arial"/>
              </w:rPr>
              <w:t>G</w:t>
            </w:r>
          </w:p>
        </w:tc>
        <w:tc>
          <w:tcPr>
            <w:tcW w:w="454" w:type="dxa"/>
            <w:shd w:val="clear" w:color="auto" w:fill="000000" w:themeFill="text1"/>
            <w:vAlign w:val="center"/>
          </w:tcPr>
          <w:p w14:paraId="48DD6AA8"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71518605" w14:textId="77777777" w:rsidR="00A53CCF" w:rsidRDefault="00A53CCF" w:rsidP="00133685">
            <w:pPr>
              <w:jc w:val="center"/>
              <w:rPr>
                <w:rFonts w:ascii="Arial" w:hAnsi="Arial"/>
              </w:rPr>
            </w:pPr>
          </w:p>
        </w:tc>
      </w:tr>
      <w:tr w:rsidR="00A53CCF" w14:paraId="1A1B6C31" w14:textId="77777777" w:rsidTr="00133685">
        <w:trPr>
          <w:trHeight w:hRule="exact" w:val="397"/>
          <w:jc w:val="center"/>
        </w:trPr>
        <w:tc>
          <w:tcPr>
            <w:tcW w:w="172" w:type="dxa"/>
            <w:shd w:val="clear" w:color="auto" w:fill="C6D9F1" w:themeFill="text2" w:themeFillTint="33"/>
            <w:vAlign w:val="center"/>
          </w:tcPr>
          <w:p w14:paraId="1BD2EF1F" w14:textId="77777777" w:rsidR="00A53CCF" w:rsidRDefault="00A53CCF" w:rsidP="00133685">
            <w:pPr>
              <w:jc w:val="center"/>
              <w:rPr>
                <w:rFonts w:ascii="Arial" w:hAnsi="Arial"/>
              </w:rPr>
            </w:pPr>
          </w:p>
        </w:tc>
        <w:tc>
          <w:tcPr>
            <w:tcW w:w="454" w:type="dxa"/>
            <w:shd w:val="clear" w:color="auto" w:fill="000000" w:themeFill="text1"/>
            <w:vAlign w:val="center"/>
          </w:tcPr>
          <w:p w14:paraId="062C3841"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6976CDBB"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0DBF8103"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06C51028" w14:textId="77777777" w:rsidR="00A53CCF" w:rsidRPr="0012651D" w:rsidDel="009161F8" w:rsidRDefault="00A53CCF" w:rsidP="00133685">
            <w:pPr>
              <w:jc w:val="center"/>
              <w:rPr>
                <w:rFonts w:ascii="Arial" w:hAnsi="Arial"/>
              </w:rPr>
            </w:pPr>
          </w:p>
        </w:tc>
        <w:tc>
          <w:tcPr>
            <w:tcW w:w="454" w:type="dxa"/>
            <w:shd w:val="clear" w:color="auto" w:fill="000000" w:themeFill="text1"/>
            <w:vAlign w:val="center"/>
          </w:tcPr>
          <w:p w14:paraId="51098D9F"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768AE45A"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4967377F" w14:textId="77777777" w:rsidR="00A53CCF" w:rsidRPr="005E2DE0" w:rsidRDefault="00A53CCF" w:rsidP="00133685">
            <w:pPr>
              <w:jc w:val="center"/>
              <w:rPr>
                <w:rFonts w:ascii="Arial" w:hAnsi="Arial"/>
              </w:rPr>
            </w:pPr>
          </w:p>
        </w:tc>
        <w:tc>
          <w:tcPr>
            <w:tcW w:w="454" w:type="dxa"/>
            <w:shd w:val="clear" w:color="auto" w:fill="FFFFFF" w:themeFill="background1"/>
            <w:vAlign w:val="center"/>
          </w:tcPr>
          <w:p w14:paraId="17C8E512" w14:textId="77777777" w:rsidR="00A53CCF" w:rsidRPr="006454BD"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1108A687" w14:textId="77777777" w:rsidR="00A53CCF" w:rsidRPr="00133685" w:rsidRDefault="00A53CCF" w:rsidP="00133685">
            <w:pPr>
              <w:jc w:val="center"/>
              <w:rPr>
                <w:rFonts w:ascii="Arial" w:hAnsi="Arial"/>
              </w:rPr>
            </w:pPr>
            <w:r>
              <w:rPr>
                <w:rFonts w:ascii="Arial" w:hAnsi="Arial"/>
              </w:rPr>
              <w:t>A</w:t>
            </w:r>
          </w:p>
        </w:tc>
        <w:tc>
          <w:tcPr>
            <w:tcW w:w="454" w:type="dxa"/>
            <w:shd w:val="clear" w:color="auto" w:fill="FFFFFF" w:themeFill="background1"/>
            <w:vAlign w:val="center"/>
          </w:tcPr>
          <w:p w14:paraId="13E94B5C" w14:textId="77777777" w:rsidR="00A53CCF" w:rsidRPr="00133685" w:rsidRDefault="00A53CCF" w:rsidP="00133685">
            <w:pPr>
              <w:jc w:val="center"/>
              <w:rPr>
                <w:rFonts w:ascii="Arial" w:hAnsi="Arial"/>
              </w:rPr>
            </w:pPr>
            <w:r>
              <w:rPr>
                <w:rFonts w:ascii="Arial" w:hAnsi="Arial"/>
              </w:rPr>
              <w:t>R</w:t>
            </w:r>
          </w:p>
        </w:tc>
        <w:tc>
          <w:tcPr>
            <w:tcW w:w="454" w:type="dxa"/>
            <w:shd w:val="clear" w:color="auto" w:fill="F2F2F2" w:themeFill="background1" w:themeFillShade="F2"/>
            <w:vAlign w:val="center"/>
          </w:tcPr>
          <w:p w14:paraId="77FCB261" w14:textId="77777777" w:rsidR="00A53CCF" w:rsidRPr="00811781" w:rsidRDefault="00A53CCF" w:rsidP="00133685">
            <w:pPr>
              <w:jc w:val="center"/>
              <w:rPr>
                <w:rFonts w:ascii="Arial" w:hAnsi="Arial"/>
              </w:rPr>
            </w:pPr>
            <w:r>
              <w:rPr>
                <w:rFonts w:ascii="Arial" w:hAnsi="Arial"/>
              </w:rPr>
              <w:t>G</w:t>
            </w:r>
          </w:p>
        </w:tc>
        <w:tc>
          <w:tcPr>
            <w:tcW w:w="454" w:type="dxa"/>
            <w:shd w:val="clear" w:color="auto" w:fill="FFFFFF" w:themeFill="background1"/>
            <w:vAlign w:val="center"/>
          </w:tcPr>
          <w:p w14:paraId="345428A7" w14:textId="77777777" w:rsidR="00A53CCF" w:rsidRPr="00133685"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1BA85A6C" w14:textId="77777777" w:rsidR="00A53CCF" w:rsidRPr="00355E3B"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24A1AD37" w14:textId="77777777" w:rsidR="00A53CCF" w:rsidRPr="00A77299" w:rsidRDefault="00A53CCF" w:rsidP="00133685">
            <w:pPr>
              <w:jc w:val="center"/>
              <w:rPr>
                <w:rFonts w:ascii="Arial" w:hAnsi="Arial"/>
              </w:rPr>
            </w:pPr>
            <w:r>
              <w:rPr>
                <w:rFonts w:ascii="Arial" w:hAnsi="Arial"/>
              </w:rPr>
              <w:t>-</w:t>
            </w:r>
          </w:p>
        </w:tc>
        <w:tc>
          <w:tcPr>
            <w:tcW w:w="454" w:type="dxa"/>
            <w:shd w:val="clear" w:color="auto" w:fill="FFFFFF" w:themeFill="background1"/>
            <w:vAlign w:val="center"/>
          </w:tcPr>
          <w:p w14:paraId="697ED17F" w14:textId="77777777" w:rsidR="00A53CCF" w:rsidRPr="0012651D" w:rsidRDefault="00A53CCF" w:rsidP="00133685">
            <w:pPr>
              <w:jc w:val="center"/>
              <w:rPr>
                <w:rFonts w:ascii="Arial" w:hAnsi="Arial"/>
              </w:rPr>
            </w:pPr>
            <w:r>
              <w:rPr>
                <w:rFonts w:ascii="Arial" w:hAnsi="Arial"/>
              </w:rPr>
              <w:t>C</w:t>
            </w:r>
          </w:p>
        </w:tc>
        <w:tc>
          <w:tcPr>
            <w:tcW w:w="454" w:type="dxa"/>
            <w:shd w:val="clear" w:color="auto" w:fill="FFFFFF" w:themeFill="background1"/>
            <w:vAlign w:val="center"/>
          </w:tcPr>
          <w:p w14:paraId="4137F005" w14:textId="77777777" w:rsidR="00A53CCF" w:rsidRPr="0012651D" w:rsidRDefault="00A53CCF" w:rsidP="00133685">
            <w:pPr>
              <w:jc w:val="center"/>
              <w:rPr>
                <w:rFonts w:ascii="Arial" w:hAnsi="Arial"/>
              </w:rPr>
            </w:pPr>
            <w:r>
              <w:rPr>
                <w:rFonts w:ascii="Arial" w:hAnsi="Arial"/>
              </w:rPr>
              <w:t>O</w:t>
            </w:r>
          </w:p>
        </w:tc>
        <w:tc>
          <w:tcPr>
            <w:tcW w:w="454" w:type="dxa"/>
            <w:shd w:val="clear" w:color="auto" w:fill="FFFFFF" w:themeFill="background1"/>
            <w:vAlign w:val="center"/>
          </w:tcPr>
          <w:p w14:paraId="19FFC576" w14:textId="77777777" w:rsidR="00A53CCF" w:rsidRPr="0012651D"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04470AF3" w14:textId="77777777" w:rsidR="00A53CCF" w:rsidRPr="0012651D"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347BBFE7" w14:textId="77777777" w:rsidR="00A53CCF" w:rsidRPr="0012651D" w:rsidRDefault="00A53CCF" w:rsidP="00133685">
            <w:pPr>
              <w:jc w:val="center"/>
              <w:rPr>
                <w:rFonts w:ascii="Arial" w:hAnsi="Arial"/>
              </w:rPr>
            </w:pPr>
            <w:r>
              <w:rPr>
                <w:rFonts w:ascii="Arial" w:hAnsi="Arial"/>
              </w:rPr>
              <w:t>S</w:t>
            </w:r>
          </w:p>
        </w:tc>
        <w:tc>
          <w:tcPr>
            <w:tcW w:w="162" w:type="dxa"/>
            <w:shd w:val="clear" w:color="auto" w:fill="C6D9F1" w:themeFill="text2" w:themeFillTint="33"/>
          </w:tcPr>
          <w:p w14:paraId="0A7DE088" w14:textId="77777777" w:rsidR="00A53CCF" w:rsidRDefault="00A53CCF" w:rsidP="00133685">
            <w:pPr>
              <w:jc w:val="center"/>
              <w:rPr>
                <w:rFonts w:ascii="Arial" w:hAnsi="Arial"/>
              </w:rPr>
            </w:pPr>
          </w:p>
        </w:tc>
      </w:tr>
      <w:tr w:rsidR="00A53CCF" w14:paraId="6A353D22" w14:textId="77777777" w:rsidTr="00133685">
        <w:trPr>
          <w:trHeight w:hRule="exact" w:val="397"/>
          <w:jc w:val="center"/>
        </w:trPr>
        <w:tc>
          <w:tcPr>
            <w:tcW w:w="172" w:type="dxa"/>
            <w:shd w:val="clear" w:color="auto" w:fill="C6D9F1" w:themeFill="text2" w:themeFillTint="33"/>
            <w:vAlign w:val="center"/>
          </w:tcPr>
          <w:p w14:paraId="291262C7" w14:textId="77777777" w:rsidR="00A53CCF" w:rsidRDefault="00A53CCF" w:rsidP="00133685">
            <w:pPr>
              <w:jc w:val="center"/>
              <w:rPr>
                <w:rFonts w:ascii="Arial" w:hAnsi="Arial"/>
              </w:rPr>
            </w:pPr>
          </w:p>
        </w:tc>
        <w:tc>
          <w:tcPr>
            <w:tcW w:w="454" w:type="dxa"/>
            <w:shd w:val="clear" w:color="auto" w:fill="000000" w:themeFill="text1"/>
            <w:vAlign w:val="center"/>
          </w:tcPr>
          <w:p w14:paraId="41643101"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BB8BC7E"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39241267" w14:textId="77777777" w:rsidR="00A53CCF" w:rsidRPr="00133685" w:rsidDel="009161F8" w:rsidRDefault="00A53CCF" w:rsidP="00133685">
            <w:pPr>
              <w:jc w:val="center"/>
              <w:rPr>
                <w:rFonts w:ascii="Arial" w:hAnsi="Arial"/>
              </w:rPr>
            </w:pPr>
          </w:p>
        </w:tc>
        <w:tc>
          <w:tcPr>
            <w:tcW w:w="454" w:type="dxa"/>
            <w:shd w:val="clear" w:color="auto" w:fill="000000" w:themeFill="text1"/>
            <w:vAlign w:val="center"/>
          </w:tcPr>
          <w:p w14:paraId="37E2D116" w14:textId="77777777" w:rsidR="00A53CCF" w:rsidRPr="00133685" w:rsidDel="009161F8" w:rsidRDefault="00A53CCF" w:rsidP="00133685">
            <w:pPr>
              <w:jc w:val="center"/>
              <w:rPr>
                <w:rFonts w:ascii="Arial" w:hAnsi="Arial"/>
              </w:rPr>
            </w:pPr>
          </w:p>
        </w:tc>
        <w:tc>
          <w:tcPr>
            <w:tcW w:w="454" w:type="dxa"/>
            <w:shd w:val="clear" w:color="auto" w:fill="000000" w:themeFill="text1"/>
            <w:vAlign w:val="center"/>
          </w:tcPr>
          <w:p w14:paraId="137C0067" w14:textId="77777777" w:rsidR="00A53CCF" w:rsidRPr="0012651D" w:rsidRDefault="00A53CCF" w:rsidP="00133685">
            <w:pPr>
              <w:jc w:val="center"/>
              <w:rPr>
                <w:rFonts w:ascii="Arial" w:hAnsi="Arial"/>
              </w:rPr>
            </w:pPr>
          </w:p>
        </w:tc>
        <w:tc>
          <w:tcPr>
            <w:tcW w:w="454" w:type="dxa"/>
            <w:shd w:val="clear" w:color="auto" w:fill="000000" w:themeFill="text1"/>
            <w:vAlign w:val="center"/>
          </w:tcPr>
          <w:p w14:paraId="172826DE"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7A67D601" w14:textId="77777777" w:rsidR="00A53CCF" w:rsidRPr="00355E3B" w:rsidRDefault="00A53CCF" w:rsidP="00133685">
            <w:pPr>
              <w:jc w:val="center"/>
              <w:rPr>
                <w:rFonts w:ascii="Arial" w:hAnsi="Arial"/>
              </w:rPr>
            </w:pPr>
          </w:p>
        </w:tc>
        <w:tc>
          <w:tcPr>
            <w:tcW w:w="454" w:type="dxa"/>
            <w:shd w:val="clear" w:color="auto" w:fill="000000" w:themeFill="text1"/>
            <w:vAlign w:val="center"/>
          </w:tcPr>
          <w:p w14:paraId="7C89EFE0" w14:textId="77777777" w:rsidR="00A53CCF" w:rsidRPr="00355E3B" w:rsidRDefault="00A53CCF" w:rsidP="00133685">
            <w:pPr>
              <w:jc w:val="center"/>
              <w:rPr>
                <w:rFonts w:ascii="Arial" w:hAnsi="Arial"/>
              </w:rPr>
            </w:pPr>
          </w:p>
        </w:tc>
        <w:tc>
          <w:tcPr>
            <w:tcW w:w="454" w:type="dxa"/>
            <w:shd w:val="clear" w:color="auto" w:fill="FFFFFF" w:themeFill="background1"/>
            <w:vAlign w:val="center"/>
          </w:tcPr>
          <w:p w14:paraId="52C46CF8" w14:textId="77777777" w:rsidR="00A53CCF" w:rsidRPr="00355E3B" w:rsidRDefault="00A53CCF" w:rsidP="00133685">
            <w:pPr>
              <w:jc w:val="center"/>
              <w:rPr>
                <w:rFonts w:ascii="Arial" w:hAnsi="Arial"/>
              </w:rPr>
            </w:pPr>
            <w:r>
              <w:rPr>
                <w:rFonts w:ascii="Arial" w:hAnsi="Arial"/>
              </w:rPr>
              <w:t>R</w:t>
            </w:r>
          </w:p>
        </w:tc>
        <w:tc>
          <w:tcPr>
            <w:tcW w:w="454" w:type="dxa"/>
            <w:shd w:val="clear" w:color="auto" w:fill="FFFFFF" w:themeFill="background1"/>
            <w:vAlign w:val="center"/>
          </w:tcPr>
          <w:p w14:paraId="54954507" w14:textId="77777777" w:rsidR="00A53CCF" w:rsidRPr="00133685" w:rsidRDefault="00A53CCF" w:rsidP="00133685">
            <w:pPr>
              <w:jc w:val="center"/>
              <w:rPr>
                <w:rFonts w:ascii="Arial" w:hAnsi="Arial"/>
              </w:rPr>
            </w:pPr>
            <w:r>
              <w:rPr>
                <w:rFonts w:ascii="Arial" w:hAnsi="Arial"/>
              </w:rPr>
              <w:t>E</w:t>
            </w:r>
          </w:p>
        </w:tc>
        <w:tc>
          <w:tcPr>
            <w:tcW w:w="454" w:type="dxa"/>
            <w:shd w:val="clear" w:color="auto" w:fill="F2F2F2" w:themeFill="background1" w:themeFillShade="F2"/>
            <w:vAlign w:val="center"/>
          </w:tcPr>
          <w:p w14:paraId="7D85FCB3" w14:textId="77777777" w:rsidR="00A53CCF" w:rsidRPr="00811781" w:rsidRDefault="00A53CCF" w:rsidP="00133685">
            <w:pPr>
              <w:jc w:val="center"/>
              <w:rPr>
                <w:rFonts w:ascii="Arial" w:hAnsi="Arial"/>
              </w:rPr>
            </w:pPr>
            <w:r>
              <w:rPr>
                <w:rFonts w:ascii="Arial" w:hAnsi="Arial"/>
              </w:rPr>
              <w:t>I</w:t>
            </w:r>
          </w:p>
        </w:tc>
        <w:tc>
          <w:tcPr>
            <w:tcW w:w="454" w:type="dxa"/>
            <w:shd w:val="clear" w:color="auto" w:fill="FFFFFF" w:themeFill="background1"/>
            <w:vAlign w:val="center"/>
          </w:tcPr>
          <w:p w14:paraId="183C5318" w14:textId="77777777" w:rsidR="00A53CCF" w:rsidRPr="0012651D" w:rsidRDefault="00A53CCF" w:rsidP="00133685">
            <w:pPr>
              <w:jc w:val="center"/>
              <w:rPr>
                <w:rFonts w:ascii="Arial" w:hAnsi="Arial"/>
              </w:rPr>
            </w:pPr>
            <w:r>
              <w:rPr>
                <w:rFonts w:ascii="Arial" w:hAnsi="Arial"/>
              </w:rPr>
              <w:t>C</w:t>
            </w:r>
          </w:p>
        </w:tc>
        <w:tc>
          <w:tcPr>
            <w:tcW w:w="454" w:type="dxa"/>
            <w:shd w:val="clear" w:color="auto" w:fill="FFFFFF" w:themeFill="background1"/>
            <w:vAlign w:val="center"/>
          </w:tcPr>
          <w:p w14:paraId="5D4C8121" w14:textId="77777777" w:rsidR="00A53CCF" w:rsidRPr="00355E3B" w:rsidRDefault="00A53CCF" w:rsidP="00133685">
            <w:pPr>
              <w:jc w:val="center"/>
              <w:rPr>
                <w:rFonts w:ascii="Arial" w:hAnsi="Arial"/>
              </w:rPr>
            </w:pPr>
            <w:r>
              <w:rPr>
                <w:rFonts w:ascii="Arial" w:hAnsi="Arial"/>
              </w:rPr>
              <w:t>H</w:t>
            </w:r>
          </w:p>
        </w:tc>
        <w:tc>
          <w:tcPr>
            <w:tcW w:w="454" w:type="dxa"/>
            <w:shd w:val="clear" w:color="auto" w:fill="FFFFFF" w:themeFill="background1"/>
            <w:vAlign w:val="center"/>
          </w:tcPr>
          <w:p w14:paraId="5B02BEC8" w14:textId="77777777" w:rsidR="00A53CCF" w:rsidRPr="00A77299" w:rsidRDefault="00A53CCF" w:rsidP="00133685">
            <w:pPr>
              <w:jc w:val="center"/>
              <w:rPr>
                <w:rFonts w:ascii="Arial" w:hAnsi="Arial"/>
              </w:rPr>
            </w:pPr>
            <w:r>
              <w:rPr>
                <w:rFonts w:ascii="Arial" w:hAnsi="Arial"/>
              </w:rPr>
              <w:t>W</w:t>
            </w:r>
          </w:p>
        </w:tc>
        <w:tc>
          <w:tcPr>
            <w:tcW w:w="454" w:type="dxa"/>
            <w:shd w:val="clear" w:color="auto" w:fill="FFFFFF" w:themeFill="background1"/>
            <w:vAlign w:val="center"/>
          </w:tcPr>
          <w:p w14:paraId="135DD8CC" w14:textId="77777777" w:rsidR="00A53CCF" w:rsidRPr="0012651D"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1252D14B" w14:textId="77777777" w:rsidR="00A53CCF" w:rsidRPr="0012651D" w:rsidRDefault="00A53CCF" w:rsidP="00133685">
            <w:pPr>
              <w:jc w:val="center"/>
              <w:rPr>
                <w:rFonts w:ascii="Arial" w:hAnsi="Arial"/>
              </w:rPr>
            </w:pPr>
            <w:r>
              <w:rPr>
                <w:rFonts w:ascii="Arial" w:hAnsi="Arial"/>
              </w:rPr>
              <w:t>I</w:t>
            </w:r>
          </w:p>
        </w:tc>
        <w:tc>
          <w:tcPr>
            <w:tcW w:w="454" w:type="dxa"/>
            <w:shd w:val="clear" w:color="auto" w:fill="FFFFFF" w:themeFill="background1"/>
            <w:vAlign w:val="center"/>
          </w:tcPr>
          <w:p w14:paraId="0E33F328" w14:textId="77777777" w:rsidR="00A53CCF" w:rsidRPr="0012651D"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7A03EEE3" w14:textId="77777777" w:rsidR="00A53CCF" w:rsidRPr="0012651D" w:rsidRDefault="00A53CCF" w:rsidP="00133685">
            <w:pPr>
              <w:jc w:val="center"/>
              <w:rPr>
                <w:rFonts w:ascii="Arial" w:hAnsi="Arial"/>
              </w:rPr>
            </w:pPr>
            <w:r>
              <w:rPr>
                <w:rFonts w:ascii="Arial" w:hAnsi="Arial"/>
              </w:rPr>
              <w:t>E</w:t>
            </w:r>
          </w:p>
        </w:tc>
        <w:tc>
          <w:tcPr>
            <w:tcW w:w="454" w:type="dxa"/>
            <w:shd w:val="clear" w:color="auto" w:fill="000000" w:themeFill="text1"/>
            <w:vAlign w:val="center"/>
          </w:tcPr>
          <w:p w14:paraId="03F084DD" w14:textId="77777777" w:rsidR="00A53CCF" w:rsidRPr="0012651D" w:rsidRDefault="00A53CCF" w:rsidP="00133685">
            <w:pPr>
              <w:jc w:val="center"/>
              <w:rPr>
                <w:rFonts w:ascii="Arial" w:hAnsi="Arial"/>
              </w:rPr>
            </w:pPr>
          </w:p>
        </w:tc>
        <w:tc>
          <w:tcPr>
            <w:tcW w:w="162" w:type="dxa"/>
            <w:shd w:val="clear" w:color="auto" w:fill="C6D9F1" w:themeFill="text2" w:themeFillTint="33"/>
          </w:tcPr>
          <w:p w14:paraId="3D25B248" w14:textId="77777777" w:rsidR="00A53CCF" w:rsidRDefault="00A53CCF" w:rsidP="00133685">
            <w:pPr>
              <w:jc w:val="center"/>
              <w:rPr>
                <w:rFonts w:ascii="Arial" w:hAnsi="Arial"/>
              </w:rPr>
            </w:pPr>
          </w:p>
        </w:tc>
      </w:tr>
      <w:tr w:rsidR="00A53CCF" w14:paraId="03F0017B" w14:textId="77777777" w:rsidTr="00133685">
        <w:trPr>
          <w:trHeight w:hRule="exact" w:val="397"/>
          <w:jc w:val="center"/>
        </w:trPr>
        <w:tc>
          <w:tcPr>
            <w:tcW w:w="172" w:type="dxa"/>
            <w:shd w:val="clear" w:color="auto" w:fill="C6D9F1" w:themeFill="text2" w:themeFillTint="33"/>
            <w:vAlign w:val="center"/>
          </w:tcPr>
          <w:p w14:paraId="17773E69" w14:textId="77777777" w:rsidR="00A53CCF" w:rsidRDefault="00A53CCF" w:rsidP="00133685">
            <w:pPr>
              <w:jc w:val="center"/>
              <w:rPr>
                <w:rFonts w:ascii="Arial" w:hAnsi="Arial"/>
              </w:rPr>
            </w:pPr>
          </w:p>
        </w:tc>
        <w:tc>
          <w:tcPr>
            <w:tcW w:w="454" w:type="dxa"/>
            <w:shd w:val="clear" w:color="auto" w:fill="000000" w:themeFill="text1"/>
            <w:vAlign w:val="center"/>
          </w:tcPr>
          <w:p w14:paraId="54A1FBB0"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65417BF5" w14:textId="77777777" w:rsidR="00A53CCF" w:rsidRPr="00133685" w:rsidRDefault="00A53CCF" w:rsidP="00133685">
            <w:pPr>
              <w:jc w:val="center"/>
              <w:rPr>
                <w:rFonts w:ascii="Arial" w:hAnsi="Arial"/>
              </w:rPr>
            </w:pPr>
          </w:p>
        </w:tc>
        <w:tc>
          <w:tcPr>
            <w:tcW w:w="454" w:type="dxa"/>
            <w:shd w:val="clear" w:color="auto" w:fill="000000" w:themeFill="text1"/>
            <w:vAlign w:val="center"/>
          </w:tcPr>
          <w:p w14:paraId="1C3D4ADC" w14:textId="77777777" w:rsidR="00A53CCF" w:rsidRPr="00A77299" w:rsidDel="009161F8" w:rsidRDefault="00A53CCF" w:rsidP="00133685">
            <w:pPr>
              <w:jc w:val="center"/>
              <w:rPr>
                <w:rFonts w:ascii="Arial" w:hAnsi="Arial"/>
              </w:rPr>
            </w:pPr>
          </w:p>
        </w:tc>
        <w:tc>
          <w:tcPr>
            <w:tcW w:w="454" w:type="dxa"/>
            <w:shd w:val="clear" w:color="auto" w:fill="000000" w:themeFill="text1"/>
            <w:vAlign w:val="center"/>
          </w:tcPr>
          <w:p w14:paraId="766DA020" w14:textId="77777777" w:rsidR="00A53CCF" w:rsidRPr="00A77299" w:rsidDel="009161F8" w:rsidRDefault="00A53CCF" w:rsidP="00133685">
            <w:pPr>
              <w:jc w:val="center"/>
              <w:rPr>
                <w:rFonts w:ascii="Arial" w:hAnsi="Arial"/>
              </w:rPr>
            </w:pPr>
          </w:p>
        </w:tc>
        <w:tc>
          <w:tcPr>
            <w:tcW w:w="454" w:type="dxa"/>
            <w:shd w:val="clear" w:color="auto" w:fill="000000" w:themeFill="text1"/>
            <w:vAlign w:val="center"/>
          </w:tcPr>
          <w:p w14:paraId="66A4F365"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611A48A0" w14:textId="77777777" w:rsidR="00A53CCF" w:rsidRPr="00355E3B" w:rsidRDefault="00A53CCF" w:rsidP="00133685">
            <w:pPr>
              <w:jc w:val="center"/>
              <w:rPr>
                <w:rFonts w:ascii="Arial" w:hAnsi="Arial"/>
              </w:rPr>
            </w:pPr>
          </w:p>
        </w:tc>
        <w:tc>
          <w:tcPr>
            <w:tcW w:w="454" w:type="dxa"/>
            <w:shd w:val="clear" w:color="auto" w:fill="000000" w:themeFill="text1"/>
            <w:vAlign w:val="center"/>
          </w:tcPr>
          <w:p w14:paraId="48610149" w14:textId="77777777" w:rsidR="00A53CCF" w:rsidRPr="00A77299" w:rsidRDefault="00A53CCF" w:rsidP="00133685">
            <w:pPr>
              <w:jc w:val="center"/>
              <w:rPr>
                <w:rFonts w:ascii="Arial" w:hAnsi="Arial"/>
              </w:rPr>
            </w:pPr>
          </w:p>
        </w:tc>
        <w:tc>
          <w:tcPr>
            <w:tcW w:w="454" w:type="dxa"/>
            <w:shd w:val="clear" w:color="auto" w:fill="FFFFFF" w:themeFill="background1"/>
            <w:vAlign w:val="center"/>
          </w:tcPr>
          <w:p w14:paraId="4C7B1B38" w14:textId="77777777" w:rsidR="00A53CCF" w:rsidRPr="00A77299" w:rsidRDefault="00A53CCF" w:rsidP="00133685">
            <w:pPr>
              <w:jc w:val="center"/>
              <w:rPr>
                <w:rFonts w:ascii="Arial" w:hAnsi="Arial"/>
              </w:rPr>
            </w:pPr>
            <w:r>
              <w:rPr>
                <w:rFonts w:ascii="Arial" w:hAnsi="Arial"/>
              </w:rPr>
              <w:t>S</w:t>
            </w:r>
          </w:p>
        </w:tc>
        <w:tc>
          <w:tcPr>
            <w:tcW w:w="454" w:type="dxa"/>
            <w:shd w:val="clear" w:color="auto" w:fill="FFFFFF" w:themeFill="background1"/>
            <w:vAlign w:val="center"/>
          </w:tcPr>
          <w:p w14:paraId="29D01B0C" w14:textId="77777777" w:rsidR="00A53CCF" w:rsidRPr="00A77299" w:rsidRDefault="00A53CCF" w:rsidP="00133685">
            <w:pPr>
              <w:jc w:val="center"/>
              <w:rPr>
                <w:rFonts w:ascii="Arial" w:hAnsi="Arial"/>
              </w:rPr>
            </w:pPr>
            <w:r>
              <w:rPr>
                <w:rFonts w:ascii="Arial" w:hAnsi="Arial"/>
              </w:rPr>
              <w:t>T</w:t>
            </w:r>
          </w:p>
        </w:tc>
        <w:tc>
          <w:tcPr>
            <w:tcW w:w="454" w:type="dxa"/>
            <w:shd w:val="clear" w:color="auto" w:fill="FFFFFF" w:themeFill="background1"/>
            <w:vAlign w:val="center"/>
          </w:tcPr>
          <w:p w14:paraId="2FAA5DD2" w14:textId="77777777" w:rsidR="00A53CCF" w:rsidRPr="00133685" w:rsidRDefault="00A53CCF" w:rsidP="00133685">
            <w:pPr>
              <w:jc w:val="center"/>
              <w:rPr>
                <w:rFonts w:ascii="Arial" w:hAnsi="Arial"/>
              </w:rPr>
            </w:pPr>
            <w:r>
              <w:rPr>
                <w:rFonts w:ascii="Arial" w:hAnsi="Arial"/>
              </w:rPr>
              <w:t>R</w:t>
            </w:r>
          </w:p>
        </w:tc>
        <w:tc>
          <w:tcPr>
            <w:tcW w:w="454" w:type="dxa"/>
            <w:shd w:val="clear" w:color="auto" w:fill="F2F2F2" w:themeFill="background1" w:themeFillShade="F2"/>
            <w:vAlign w:val="center"/>
          </w:tcPr>
          <w:p w14:paraId="35DE1F8D" w14:textId="77777777" w:rsidR="00A53CCF" w:rsidRPr="00133685"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256D2B08" w14:textId="77777777" w:rsidR="00A53CCF" w:rsidRPr="00A77299" w:rsidRDefault="00A53CCF" w:rsidP="00133685">
            <w:pPr>
              <w:jc w:val="center"/>
              <w:rPr>
                <w:rFonts w:ascii="Arial" w:hAnsi="Arial"/>
              </w:rPr>
            </w:pPr>
            <w:r>
              <w:rPr>
                <w:rFonts w:ascii="Arial" w:hAnsi="Arial"/>
              </w:rPr>
              <w:t>U</w:t>
            </w:r>
          </w:p>
        </w:tc>
        <w:tc>
          <w:tcPr>
            <w:tcW w:w="454" w:type="dxa"/>
            <w:shd w:val="clear" w:color="auto" w:fill="FFFFFF" w:themeFill="background1"/>
            <w:vAlign w:val="center"/>
          </w:tcPr>
          <w:p w14:paraId="68189E55" w14:textId="77777777" w:rsidR="00A53CCF" w:rsidRPr="00355E3B" w:rsidRDefault="00A53CCF" w:rsidP="00133685">
            <w:pPr>
              <w:jc w:val="center"/>
              <w:rPr>
                <w:rFonts w:ascii="Arial" w:hAnsi="Arial"/>
              </w:rPr>
            </w:pPr>
            <w:r>
              <w:rPr>
                <w:rFonts w:ascii="Arial" w:hAnsi="Arial"/>
              </w:rPr>
              <w:t>W</w:t>
            </w:r>
          </w:p>
        </w:tc>
        <w:tc>
          <w:tcPr>
            <w:tcW w:w="454" w:type="dxa"/>
            <w:shd w:val="clear" w:color="auto" w:fill="FFFFFF" w:themeFill="background1"/>
            <w:vAlign w:val="center"/>
          </w:tcPr>
          <w:p w14:paraId="137F0736" w14:textId="77777777" w:rsidR="00A53CCF" w:rsidRPr="00A77299" w:rsidRDefault="00A53CCF" w:rsidP="00133685">
            <w:pPr>
              <w:jc w:val="center"/>
              <w:rPr>
                <w:rFonts w:ascii="Arial" w:hAnsi="Arial"/>
              </w:rPr>
            </w:pPr>
            <w:r>
              <w:rPr>
                <w:rFonts w:ascii="Arial" w:hAnsi="Arial"/>
              </w:rPr>
              <w:t>E</w:t>
            </w:r>
          </w:p>
        </w:tc>
        <w:tc>
          <w:tcPr>
            <w:tcW w:w="454" w:type="dxa"/>
            <w:shd w:val="clear" w:color="auto" w:fill="FFFFFF" w:themeFill="background1"/>
            <w:vAlign w:val="center"/>
          </w:tcPr>
          <w:p w14:paraId="0B445E6A" w14:textId="77777777" w:rsidR="00A53CCF" w:rsidRPr="00A77299" w:rsidRDefault="00A53CCF" w:rsidP="00133685">
            <w:pPr>
              <w:jc w:val="center"/>
              <w:rPr>
                <w:rFonts w:ascii="Arial" w:hAnsi="Arial"/>
              </w:rPr>
            </w:pPr>
            <w:r>
              <w:rPr>
                <w:rFonts w:ascii="Arial" w:hAnsi="Arial"/>
              </w:rPr>
              <w:t>G</w:t>
            </w:r>
          </w:p>
        </w:tc>
        <w:tc>
          <w:tcPr>
            <w:tcW w:w="454" w:type="dxa"/>
            <w:shd w:val="clear" w:color="auto" w:fill="000000" w:themeFill="text1"/>
            <w:vAlign w:val="center"/>
          </w:tcPr>
          <w:p w14:paraId="58E6BA09"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267BC795"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75A47093" w14:textId="77777777" w:rsidR="00A53CCF" w:rsidRPr="00A77299" w:rsidRDefault="00A53CCF" w:rsidP="00133685">
            <w:pPr>
              <w:jc w:val="center"/>
              <w:rPr>
                <w:rFonts w:ascii="Arial" w:hAnsi="Arial"/>
              </w:rPr>
            </w:pPr>
          </w:p>
        </w:tc>
        <w:tc>
          <w:tcPr>
            <w:tcW w:w="454" w:type="dxa"/>
            <w:shd w:val="clear" w:color="auto" w:fill="000000" w:themeFill="text1"/>
            <w:vAlign w:val="center"/>
          </w:tcPr>
          <w:p w14:paraId="407FA240" w14:textId="77777777" w:rsidR="00A53CCF" w:rsidRPr="00A77299" w:rsidRDefault="00A53CCF" w:rsidP="00133685">
            <w:pPr>
              <w:jc w:val="center"/>
              <w:rPr>
                <w:rFonts w:ascii="Arial" w:hAnsi="Arial"/>
              </w:rPr>
            </w:pPr>
          </w:p>
        </w:tc>
        <w:tc>
          <w:tcPr>
            <w:tcW w:w="162" w:type="dxa"/>
            <w:shd w:val="clear" w:color="auto" w:fill="C6D9F1" w:themeFill="text2" w:themeFillTint="33"/>
          </w:tcPr>
          <w:p w14:paraId="7B804BFC" w14:textId="77777777" w:rsidR="00A53CCF" w:rsidRDefault="00A53CCF" w:rsidP="00133685">
            <w:pPr>
              <w:jc w:val="center"/>
              <w:rPr>
                <w:rFonts w:ascii="Arial" w:hAnsi="Arial"/>
              </w:rPr>
            </w:pPr>
          </w:p>
        </w:tc>
      </w:tr>
      <w:tr w:rsidR="00A53CCF" w14:paraId="4C07C5D7" w14:textId="77777777" w:rsidTr="00133685">
        <w:trPr>
          <w:trHeight w:hRule="exact" w:val="170"/>
          <w:jc w:val="center"/>
        </w:trPr>
        <w:tc>
          <w:tcPr>
            <w:tcW w:w="172" w:type="dxa"/>
            <w:shd w:val="clear" w:color="auto" w:fill="C6D9F1" w:themeFill="text2" w:themeFillTint="33"/>
            <w:vAlign w:val="center"/>
          </w:tcPr>
          <w:p w14:paraId="297573C6" w14:textId="77777777" w:rsidR="00A53CCF" w:rsidRDefault="00A53CCF" w:rsidP="00133685">
            <w:pPr>
              <w:jc w:val="center"/>
              <w:rPr>
                <w:rFonts w:ascii="Arial" w:hAnsi="Arial"/>
              </w:rPr>
            </w:pPr>
          </w:p>
        </w:tc>
        <w:tc>
          <w:tcPr>
            <w:tcW w:w="454" w:type="dxa"/>
            <w:shd w:val="clear" w:color="auto" w:fill="C6D9F1" w:themeFill="text2" w:themeFillTint="33"/>
          </w:tcPr>
          <w:p w14:paraId="19E72D3A"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54BEC9AF" w14:textId="77777777" w:rsidR="00A53CCF" w:rsidRDefault="00A53CCF" w:rsidP="00133685">
            <w:pPr>
              <w:jc w:val="center"/>
              <w:rPr>
                <w:rFonts w:ascii="Arial" w:hAnsi="Arial"/>
              </w:rPr>
            </w:pPr>
          </w:p>
        </w:tc>
        <w:tc>
          <w:tcPr>
            <w:tcW w:w="454" w:type="dxa"/>
            <w:shd w:val="clear" w:color="auto" w:fill="C6D9F1" w:themeFill="text2" w:themeFillTint="33"/>
          </w:tcPr>
          <w:p w14:paraId="364C2095" w14:textId="77777777" w:rsidR="00A53CCF" w:rsidRDefault="00A53CCF" w:rsidP="00133685">
            <w:pPr>
              <w:jc w:val="center"/>
              <w:rPr>
                <w:rFonts w:ascii="Arial" w:hAnsi="Arial"/>
              </w:rPr>
            </w:pPr>
          </w:p>
        </w:tc>
        <w:tc>
          <w:tcPr>
            <w:tcW w:w="454" w:type="dxa"/>
            <w:shd w:val="clear" w:color="auto" w:fill="C6D9F1" w:themeFill="text2" w:themeFillTint="33"/>
          </w:tcPr>
          <w:p w14:paraId="218ABE16"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62AB102E"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5798ABC5"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17029676" w14:textId="77777777" w:rsidR="00A53CCF" w:rsidRDefault="00A53CCF" w:rsidP="00133685">
            <w:pPr>
              <w:jc w:val="center"/>
              <w:rPr>
                <w:rFonts w:ascii="Arial" w:hAnsi="Arial"/>
              </w:rPr>
            </w:pPr>
          </w:p>
        </w:tc>
        <w:tc>
          <w:tcPr>
            <w:tcW w:w="454" w:type="dxa"/>
            <w:shd w:val="clear" w:color="auto" w:fill="C6D9F1" w:themeFill="text2" w:themeFillTint="33"/>
          </w:tcPr>
          <w:p w14:paraId="5952E3F0" w14:textId="77777777" w:rsidR="00A53CCF" w:rsidRDefault="00A53CCF" w:rsidP="00133685">
            <w:pPr>
              <w:jc w:val="center"/>
              <w:rPr>
                <w:rFonts w:ascii="Arial" w:hAnsi="Arial"/>
              </w:rPr>
            </w:pPr>
          </w:p>
        </w:tc>
        <w:tc>
          <w:tcPr>
            <w:tcW w:w="454" w:type="dxa"/>
            <w:shd w:val="clear" w:color="auto" w:fill="C6D9F1" w:themeFill="text2" w:themeFillTint="33"/>
          </w:tcPr>
          <w:p w14:paraId="5BFF5B6E"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6E6384B8"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7AE7670C"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1A694042" w14:textId="77777777" w:rsidR="00A53CCF" w:rsidRDefault="00A53CCF" w:rsidP="00133685">
            <w:pPr>
              <w:jc w:val="center"/>
              <w:rPr>
                <w:rFonts w:ascii="Arial" w:hAnsi="Arial"/>
                <w:b/>
              </w:rPr>
            </w:pPr>
          </w:p>
        </w:tc>
        <w:tc>
          <w:tcPr>
            <w:tcW w:w="454" w:type="dxa"/>
            <w:shd w:val="clear" w:color="auto" w:fill="C6D9F1" w:themeFill="text2" w:themeFillTint="33"/>
            <w:vAlign w:val="center"/>
          </w:tcPr>
          <w:p w14:paraId="52D2D20F" w14:textId="77777777" w:rsidR="00A53CCF" w:rsidRDefault="00A53CCF" w:rsidP="00133685">
            <w:pPr>
              <w:jc w:val="center"/>
              <w:rPr>
                <w:rFonts w:ascii="Arial" w:hAnsi="Arial"/>
              </w:rPr>
            </w:pPr>
          </w:p>
        </w:tc>
        <w:tc>
          <w:tcPr>
            <w:tcW w:w="454" w:type="dxa"/>
            <w:shd w:val="clear" w:color="auto" w:fill="C6D9F1" w:themeFill="text2" w:themeFillTint="33"/>
            <w:vAlign w:val="center"/>
          </w:tcPr>
          <w:p w14:paraId="7CD1581F" w14:textId="77777777" w:rsidR="00A53CCF" w:rsidRDefault="00A53CCF" w:rsidP="00133685">
            <w:pPr>
              <w:jc w:val="center"/>
              <w:rPr>
                <w:rFonts w:ascii="Arial" w:hAnsi="Arial"/>
              </w:rPr>
            </w:pPr>
          </w:p>
        </w:tc>
        <w:tc>
          <w:tcPr>
            <w:tcW w:w="454" w:type="dxa"/>
            <w:shd w:val="clear" w:color="auto" w:fill="C6D9F1" w:themeFill="text2" w:themeFillTint="33"/>
          </w:tcPr>
          <w:p w14:paraId="062E92D4" w14:textId="77777777" w:rsidR="00A53CCF" w:rsidRDefault="00A53CCF" w:rsidP="00133685">
            <w:pPr>
              <w:jc w:val="center"/>
              <w:rPr>
                <w:rFonts w:ascii="Arial" w:hAnsi="Arial"/>
              </w:rPr>
            </w:pPr>
          </w:p>
        </w:tc>
        <w:tc>
          <w:tcPr>
            <w:tcW w:w="454" w:type="dxa"/>
            <w:shd w:val="clear" w:color="auto" w:fill="C6D9F1" w:themeFill="text2" w:themeFillTint="33"/>
          </w:tcPr>
          <w:p w14:paraId="43C38257" w14:textId="77777777" w:rsidR="00A53CCF" w:rsidRDefault="00A53CCF" w:rsidP="00133685">
            <w:pPr>
              <w:jc w:val="center"/>
              <w:rPr>
                <w:rFonts w:ascii="Arial" w:hAnsi="Arial"/>
              </w:rPr>
            </w:pPr>
          </w:p>
        </w:tc>
        <w:tc>
          <w:tcPr>
            <w:tcW w:w="454" w:type="dxa"/>
            <w:shd w:val="clear" w:color="auto" w:fill="C6D9F1" w:themeFill="text2" w:themeFillTint="33"/>
          </w:tcPr>
          <w:p w14:paraId="3E6C2DB4" w14:textId="77777777" w:rsidR="00A53CCF" w:rsidRDefault="00A53CCF" w:rsidP="00133685">
            <w:pPr>
              <w:jc w:val="center"/>
              <w:rPr>
                <w:rFonts w:ascii="Arial" w:hAnsi="Arial"/>
              </w:rPr>
            </w:pPr>
          </w:p>
        </w:tc>
        <w:tc>
          <w:tcPr>
            <w:tcW w:w="454" w:type="dxa"/>
            <w:shd w:val="clear" w:color="auto" w:fill="C6D9F1" w:themeFill="text2" w:themeFillTint="33"/>
          </w:tcPr>
          <w:p w14:paraId="57223405" w14:textId="77777777" w:rsidR="00A53CCF" w:rsidRDefault="00A53CCF" w:rsidP="00133685">
            <w:pPr>
              <w:jc w:val="center"/>
              <w:rPr>
                <w:rFonts w:ascii="Arial" w:hAnsi="Arial"/>
              </w:rPr>
            </w:pPr>
          </w:p>
        </w:tc>
        <w:tc>
          <w:tcPr>
            <w:tcW w:w="454" w:type="dxa"/>
            <w:shd w:val="clear" w:color="auto" w:fill="C6D9F1" w:themeFill="text2" w:themeFillTint="33"/>
          </w:tcPr>
          <w:p w14:paraId="563297A8" w14:textId="77777777" w:rsidR="00A53CCF" w:rsidRDefault="00A53CCF" w:rsidP="00133685">
            <w:pPr>
              <w:jc w:val="center"/>
              <w:rPr>
                <w:rFonts w:ascii="Arial" w:hAnsi="Arial"/>
              </w:rPr>
            </w:pPr>
          </w:p>
        </w:tc>
        <w:tc>
          <w:tcPr>
            <w:tcW w:w="162" w:type="dxa"/>
            <w:shd w:val="clear" w:color="auto" w:fill="C6D9F1" w:themeFill="text2" w:themeFillTint="33"/>
          </w:tcPr>
          <w:p w14:paraId="6DF0DAD3" w14:textId="77777777" w:rsidR="00A53CCF" w:rsidRDefault="00A53CCF" w:rsidP="00133685">
            <w:pPr>
              <w:jc w:val="center"/>
              <w:rPr>
                <w:rFonts w:ascii="Arial" w:hAnsi="Arial"/>
              </w:rPr>
            </w:pPr>
          </w:p>
        </w:tc>
      </w:tr>
    </w:tbl>
    <w:p w14:paraId="7B1BEA2B" w14:textId="460CAEB9" w:rsidR="006A71C1" w:rsidRDefault="006A71C1" w:rsidP="00A53CCF">
      <w:pPr>
        <w:shd w:val="clear" w:color="auto" w:fill="FFFFFF" w:themeFill="background1"/>
        <w:spacing w:before="60" w:after="60"/>
        <w:jc w:val="center"/>
        <w:rPr>
          <w:sz w:val="22"/>
          <w:szCs w:val="22"/>
        </w:rPr>
      </w:pPr>
    </w:p>
    <w:p w14:paraId="6F97C080" w14:textId="77777777" w:rsidR="006A71C1" w:rsidRDefault="006A71C1">
      <w:pPr>
        <w:rPr>
          <w:sz w:val="22"/>
          <w:szCs w:val="22"/>
        </w:rPr>
      </w:pPr>
      <w:r>
        <w:rPr>
          <w:sz w:val="22"/>
          <w:szCs w:val="22"/>
        </w:rPr>
        <w:br w:type="page"/>
      </w:r>
    </w:p>
    <w:p w14:paraId="661DD1B8" w14:textId="77777777" w:rsidR="006A71C1" w:rsidRPr="0083679A" w:rsidRDefault="006A71C1" w:rsidP="006A71C1">
      <w:pPr>
        <w:shd w:val="clear" w:color="auto" w:fill="548DD4"/>
        <w:jc w:val="center"/>
        <w:rPr>
          <w:rFonts w:ascii="Gadugi" w:hAnsi="Gadugi" w:cs="Estrangelo Edessa"/>
          <w:b/>
          <w:color w:val="FFFFFF"/>
          <w:sz w:val="32"/>
          <w:szCs w:val="32"/>
        </w:rPr>
      </w:pPr>
      <w:r w:rsidRPr="0083679A">
        <w:rPr>
          <w:rFonts w:ascii="Gadugi" w:hAnsi="Gadugi" w:cs="Estrangelo Edessa"/>
          <w:b/>
          <w:color w:val="FFFFFF"/>
          <w:sz w:val="32"/>
          <w:szCs w:val="32"/>
        </w:rPr>
        <w:lastRenderedPageBreak/>
        <w:t xml:space="preserve">Kreuzworträtsel </w:t>
      </w:r>
      <w:r>
        <w:rPr>
          <w:rFonts w:ascii="Gadugi" w:hAnsi="Gadugi" w:cs="Estrangelo Edessa"/>
          <w:b/>
          <w:color w:val="FFFFFF"/>
          <w:sz w:val="32"/>
          <w:szCs w:val="32"/>
        </w:rPr>
        <w:t>Personalwirtschaft</w:t>
      </w:r>
    </w:p>
    <w:p w14:paraId="21035D6E" w14:textId="77777777" w:rsidR="006A71C1" w:rsidRPr="000723DA" w:rsidRDefault="006A71C1" w:rsidP="006A71C1">
      <w:pPr>
        <w:ind w:left="530"/>
        <w:rPr>
          <w:rFonts w:ascii="Calibri" w:hAnsi="Calibri" w:cs="Calibri"/>
          <w:bCs/>
          <w:sz w:val="4"/>
          <w:szCs w:val="4"/>
        </w:rPr>
      </w:pPr>
    </w:p>
    <w:p w14:paraId="192419C8" w14:textId="77777777" w:rsidR="006A71C1" w:rsidRPr="0083679A" w:rsidRDefault="006A71C1" w:rsidP="006A71C1">
      <w:pPr>
        <w:shd w:val="clear" w:color="auto" w:fill="C6D9F1"/>
        <w:spacing w:after="60"/>
        <w:jc w:val="center"/>
        <w:rPr>
          <w:rFonts w:ascii="Gadugi" w:hAnsi="Gadugi" w:cs="Estrangelo Edessa"/>
          <w:b/>
          <w:sz w:val="28"/>
          <w:szCs w:val="28"/>
        </w:rPr>
      </w:pPr>
      <w:r w:rsidRPr="0083679A">
        <w:rPr>
          <w:rFonts w:ascii="Gadugi" w:hAnsi="Gadugi" w:cs="Estrangelo Edessa"/>
          <w:b/>
          <w:sz w:val="28"/>
          <w:szCs w:val="28"/>
        </w:rPr>
        <w:t xml:space="preserve">Wir suchen </w:t>
      </w:r>
      <w:r>
        <w:rPr>
          <w:rFonts w:ascii="Gadugi" w:hAnsi="Gadugi" w:cs="Estrangelo Edessa"/>
          <w:b/>
          <w:sz w:val="28"/>
          <w:szCs w:val="28"/>
        </w:rPr>
        <w:t>einen Begriff aus der Personalplanung</w:t>
      </w:r>
    </w:p>
    <w:p w14:paraId="18FDD8D0" w14:textId="77777777" w:rsidR="006A71C1" w:rsidRPr="002A6120" w:rsidRDefault="006A71C1" w:rsidP="006A71C1">
      <w:pPr>
        <w:spacing w:before="60" w:after="60"/>
        <w:jc w:val="center"/>
        <w:rPr>
          <w:rFonts w:ascii="Calibri" w:hAnsi="Calibri"/>
          <w:sz w:val="16"/>
          <w:szCs w:val="16"/>
          <w:u w:val="words"/>
        </w:rPr>
      </w:pPr>
    </w:p>
    <w:tbl>
      <w:tblPr>
        <w:tblW w:w="942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213"/>
        <w:gridCol w:w="449"/>
        <w:gridCol w:w="449"/>
        <w:gridCol w:w="449"/>
        <w:gridCol w:w="449"/>
        <w:gridCol w:w="449"/>
        <w:gridCol w:w="450"/>
        <w:gridCol w:w="450"/>
        <w:gridCol w:w="450"/>
        <w:gridCol w:w="450"/>
        <w:gridCol w:w="450"/>
        <w:gridCol w:w="450"/>
        <w:gridCol w:w="450"/>
        <w:gridCol w:w="450"/>
        <w:gridCol w:w="450"/>
        <w:gridCol w:w="450"/>
        <w:gridCol w:w="450"/>
        <w:gridCol w:w="450"/>
        <w:gridCol w:w="450"/>
        <w:gridCol w:w="450"/>
        <w:gridCol w:w="450"/>
        <w:gridCol w:w="214"/>
      </w:tblGrid>
      <w:tr w:rsidR="006A71C1" w14:paraId="4159A3FD" w14:textId="77777777" w:rsidTr="00133685">
        <w:trPr>
          <w:trHeight w:hRule="exact" w:val="170"/>
          <w:jc w:val="center"/>
        </w:trPr>
        <w:tc>
          <w:tcPr>
            <w:tcW w:w="213" w:type="dxa"/>
            <w:shd w:val="clear" w:color="auto" w:fill="C6D9F1" w:themeFill="text2" w:themeFillTint="33"/>
            <w:vAlign w:val="center"/>
          </w:tcPr>
          <w:p w14:paraId="5D735E28" w14:textId="77777777" w:rsidR="006A71C1" w:rsidRDefault="006A71C1" w:rsidP="00133685">
            <w:pPr>
              <w:jc w:val="center"/>
              <w:rPr>
                <w:rFonts w:ascii="Arial" w:hAnsi="Arial"/>
              </w:rPr>
            </w:pPr>
            <w:bookmarkStart w:id="1" w:name="_Hlk45025584"/>
          </w:p>
        </w:tc>
        <w:tc>
          <w:tcPr>
            <w:tcW w:w="449" w:type="dxa"/>
            <w:tcBorders>
              <w:bottom w:val="dotted" w:sz="4" w:space="0" w:color="auto"/>
            </w:tcBorders>
            <w:shd w:val="clear" w:color="auto" w:fill="C6D9F1" w:themeFill="text2" w:themeFillTint="33"/>
            <w:vAlign w:val="center"/>
          </w:tcPr>
          <w:p w14:paraId="2DF00005" w14:textId="77777777" w:rsidR="006A71C1" w:rsidRDefault="006A71C1" w:rsidP="00133685">
            <w:pPr>
              <w:jc w:val="center"/>
              <w:rPr>
                <w:rFonts w:ascii="Arial" w:hAnsi="Arial"/>
              </w:rPr>
            </w:pPr>
          </w:p>
        </w:tc>
        <w:tc>
          <w:tcPr>
            <w:tcW w:w="449" w:type="dxa"/>
            <w:tcBorders>
              <w:bottom w:val="dotted" w:sz="4" w:space="0" w:color="auto"/>
            </w:tcBorders>
            <w:shd w:val="clear" w:color="auto" w:fill="C6D9F1" w:themeFill="text2" w:themeFillTint="33"/>
          </w:tcPr>
          <w:p w14:paraId="6B3D9156" w14:textId="77777777" w:rsidR="006A71C1" w:rsidRDefault="006A71C1" w:rsidP="00133685">
            <w:pPr>
              <w:jc w:val="center"/>
              <w:rPr>
                <w:rFonts w:ascii="Arial" w:hAnsi="Arial"/>
              </w:rPr>
            </w:pPr>
          </w:p>
        </w:tc>
        <w:tc>
          <w:tcPr>
            <w:tcW w:w="449" w:type="dxa"/>
            <w:tcBorders>
              <w:bottom w:val="dotted" w:sz="4" w:space="0" w:color="auto"/>
            </w:tcBorders>
            <w:shd w:val="clear" w:color="auto" w:fill="C6D9F1" w:themeFill="text2" w:themeFillTint="33"/>
            <w:vAlign w:val="center"/>
          </w:tcPr>
          <w:p w14:paraId="33FD820F" w14:textId="77777777" w:rsidR="006A71C1" w:rsidRDefault="006A71C1" w:rsidP="00133685">
            <w:pPr>
              <w:jc w:val="center"/>
              <w:rPr>
                <w:rFonts w:ascii="Arial" w:hAnsi="Arial"/>
              </w:rPr>
            </w:pPr>
          </w:p>
        </w:tc>
        <w:tc>
          <w:tcPr>
            <w:tcW w:w="449" w:type="dxa"/>
            <w:tcBorders>
              <w:bottom w:val="dotted" w:sz="4" w:space="0" w:color="auto"/>
            </w:tcBorders>
            <w:shd w:val="clear" w:color="auto" w:fill="C6D9F1" w:themeFill="text2" w:themeFillTint="33"/>
            <w:vAlign w:val="center"/>
          </w:tcPr>
          <w:p w14:paraId="1F734FFE" w14:textId="77777777" w:rsidR="006A71C1" w:rsidRDefault="006A71C1" w:rsidP="00133685">
            <w:pPr>
              <w:jc w:val="center"/>
              <w:rPr>
                <w:rFonts w:ascii="Arial" w:hAnsi="Arial"/>
              </w:rPr>
            </w:pPr>
          </w:p>
        </w:tc>
        <w:tc>
          <w:tcPr>
            <w:tcW w:w="449" w:type="dxa"/>
            <w:tcBorders>
              <w:bottom w:val="dotted" w:sz="4" w:space="0" w:color="auto"/>
            </w:tcBorders>
            <w:shd w:val="clear" w:color="auto" w:fill="C6D9F1" w:themeFill="text2" w:themeFillTint="33"/>
            <w:vAlign w:val="center"/>
          </w:tcPr>
          <w:p w14:paraId="25D0953F"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4DFA60C9"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195FE320"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0E990FE1"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2102E8A2"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07A343AE"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1D681FDD"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3E9B16DC"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5EC8CAE4"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vAlign w:val="center"/>
          </w:tcPr>
          <w:p w14:paraId="581C65EB"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547EC116"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vAlign w:val="center"/>
          </w:tcPr>
          <w:p w14:paraId="1DC2453B"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vAlign w:val="center"/>
          </w:tcPr>
          <w:p w14:paraId="40E6B2EA" w14:textId="77777777" w:rsidR="006A71C1" w:rsidRDefault="006A71C1" w:rsidP="00133685">
            <w:pPr>
              <w:jc w:val="center"/>
              <w:rPr>
                <w:rFonts w:ascii="Arial" w:hAnsi="Arial"/>
                <w:b/>
              </w:rPr>
            </w:pPr>
          </w:p>
        </w:tc>
        <w:tc>
          <w:tcPr>
            <w:tcW w:w="450" w:type="dxa"/>
            <w:tcBorders>
              <w:bottom w:val="dotted" w:sz="4" w:space="0" w:color="auto"/>
            </w:tcBorders>
            <w:shd w:val="clear" w:color="auto" w:fill="C6D9F1" w:themeFill="text2" w:themeFillTint="33"/>
            <w:vAlign w:val="center"/>
          </w:tcPr>
          <w:p w14:paraId="6D6A839C"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vAlign w:val="center"/>
          </w:tcPr>
          <w:p w14:paraId="2A47F840"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260B7D67" w14:textId="77777777" w:rsidR="006A71C1" w:rsidRDefault="006A71C1" w:rsidP="00133685">
            <w:pPr>
              <w:jc w:val="center"/>
              <w:rPr>
                <w:rFonts w:ascii="Arial" w:hAnsi="Arial"/>
              </w:rPr>
            </w:pPr>
          </w:p>
        </w:tc>
        <w:tc>
          <w:tcPr>
            <w:tcW w:w="214" w:type="dxa"/>
            <w:tcBorders>
              <w:bottom w:val="dotted" w:sz="4" w:space="0" w:color="auto"/>
            </w:tcBorders>
            <w:shd w:val="clear" w:color="auto" w:fill="C6D9F1" w:themeFill="text2" w:themeFillTint="33"/>
          </w:tcPr>
          <w:p w14:paraId="21D69D34" w14:textId="77777777" w:rsidR="006A71C1" w:rsidRDefault="006A71C1" w:rsidP="00133685">
            <w:pPr>
              <w:jc w:val="center"/>
              <w:rPr>
                <w:rFonts w:ascii="Arial" w:hAnsi="Arial"/>
              </w:rPr>
            </w:pPr>
          </w:p>
        </w:tc>
      </w:tr>
      <w:tr w:rsidR="006A71C1" w14:paraId="280A1404" w14:textId="77777777" w:rsidTr="001F732A">
        <w:trPr>
          <w:trHeight w:hRule="exact" w:val="340"/>
          <w:jc w:val="center"/>
        </w:trPr>
        <w:tc>
          <w:tcPr>
            <w:tcW w:w="213" w:type="dxa"/>
            <w:shd w:val="clear" w:color="auto" w:fill="C6D9F1" w:themeFill="text2" w:themeFillTint="33"/>
            <w:vAlign w:val="center"/>
          </w:tcPr>
          <w:p w14:paraId="26F5016B" w14:textId="77777777" w:rsidR="006A71C1" w:rsidRDefault="006A71C1" w:rsidP="00133685">
            <w:pPr>
              <w:jc w:val="center"/>
              <w:rPr>
                <w:rFonts w:ascii="Arial" w:hAnsi="Arial"/>
              </w:rPr>
            </w:pPr>
          </w:p>
        </w:tc>
        <w:tc>
          <w:tcPr>
            <w:tcW w:w="449" w:type="dxa"/>
            <w:shd w:val="clear" w:color="auto" w:fill="000000" w:themeFill="text1"/>
            <w:vAlign w:val="center"/>
          </w:tcPr>
          <w:p w14:paraId="20443DEA"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507FDE4" w14:textId="77777777" w:rsidR="006A71C1" w:rsidRPr="0012651D" w:rsidDel="00BF7738" w:rsidRDefault="006A71C1" w:rsidP="00133685">
            <w:pPr>
              <w:jc w:val="center"/>
              <w:rPr>
                <w:rFonts w:ascii="Arial" w:hAnsi="Arial"/>
              </w:rPr>
            </w:pPr>
          </w:p>
        </w:tc>
        <w:tc>
          <w:tcPr>
            <w:tcW w:w="449" w:type="dxa"/>
            <w:shd w:val="clear" w:color="auto" w:fill="000000" w:themeFill="text1"/>
            <w:vAlign w:val="center"/>
          </w:tcPr>
          <w:p w14:paraId="4EA40365"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0523255E" w14:textId="77777777" w:rsidR="006A71C1" w:rsidRPr="005E2DE0" w:rsidRDefault="006A71C1" w:rsidP="00133685">
            <w:pPr>
              <w:jc w:val="center"/>
              <w:rPr>
                <w:rFonts w:ascii="Arial" w:hAnsi="Arial"/>
              </w:rPr>
            </w:pPr>
          </w:p>
        </w:tc>
        <w:tc>
          <w:tcPr>
            <w:tcW w:w="449" w:type="dxa"/>
            <w:shd w:val="clear" w:color="auto" w:fill="000000" w:themeFill="text1"/>
            <w:vAlign w:val="center"/>
          </w:tcPr>
          <w:p w14:paraId="305D3B4D"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03B8BCA3"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61296D83" w14:textId="762DBFD5" w:rsidR="006A71C1" w:rsidRPr="009066A8" w:rsidRDefault="009066A8" w:rsidP="009066A8">
            <w:pPr>
              <w:rPr>
                <w:rFonts w:ascii="Arial" w:hAnsi="Arial"/>
                <w:sz w:val="14"/>
                <w:szCs w:val="14"/>
              </w:rPr>
            </w:pPr>
            <w:r w:rsidRPr="009066A8">
              <w:rPr>
                <w:rFonts w:ascii="Arial" w:hAnsi="Arial"/>
                <w:sz w:val="14"/>
                <w:szCs w:val="14"/>
              </w:rPr>
              <w:t>1</w:t>
            </w:r>
          </w:p>
        </w:tc>
        <w:tc>
          <w:tcPr>
            <w:tcW w:w="450" w:type="dxa"/>
            <w:shd w:val="clear" w:color="auto" w:fill="FFFFFF" w:themeFill="background1"/>
            <w:vAlign w:val="center"/>
          </w:tcPr>
          <w:p w14:paraId="0D5B328E" w14:textId="3191BEB3" w:rsidR="006A71C1" w:rsidRPr="00D230A7" w:rsidRDefault="006A71C1" w:rsidP="00133685">
            <w:pPr>
              <w:jc w:val="center"/>
              <w:rPr>
                <w:rFonts w:ascii="Arial" w:hAnsi="Arial"/>
              </w:rPr>
            </w:pPr>
          </w:p>
        </w:tc>
        <w:tc>
          <w:tcPr>
            <w:tcW w:w="450" w:type="dxa"/>
            <w:shd w:val="clear" w:color="auto" w:fill="FFFFFF" w:themeFill="background1"/>
            <w:vAlign w:val="center"/>
          </w:tcPr>
          <w:p w14:paraId="7EAF1DA4" w14:textId="71785CEC" w:rsidR="006A71C1" w:rsidRPr="00D230A7" w:rsidRDefault="006A71C1" w:rsidP="00133685">
            <w:pPr>
              <w:jc w:val="center"/>
              <w:rPr>
                <w:rFonts w:ascii="Arial" w:hAnsi="Arial"/>
              </w:rPr>
            </w:pPr>
          </w:p>
        </w:tc>
        <w:tc>
          <w:tcPr>
            <w:tcW w:w="450" w:type="dxa"/>
            <w:shd w:val="clear" w:color="auto" w:fill="F2F2F2" w:themeFill="background1" w:themeFillShade="F2"/>
            <w:vAlign w:val="center"/>
          </w:tcPr>
          <w:p w14:paraId="1F11154A" w14:textId="3BACDBC8" w:rsidR="006A71C1" w:rsidRPr="00D230A7" w:rsidRDefault="006A71C1" w:rsidP="00133685">
            <w:pPr>
              <w:jc w:val="center"/>
              <w:rPr>
                <w:rFonts w:ascii="Arial" w:hAnsi="Arial"/>
              </w:rPr>
            </w:pPr>
          </w:p>
        </w:tc>
        <w:tc>
          <w:tcPr>
            <w:tcW w:w="450" w:type="dxa"/>
            <w:shd w:val="clear" w:color="auto" w:fill="FFFFFF" w:themeFill="background1"/>
            <w:vAlign w:val="center"/>
          </w:tcPr>
          <w:p w14:paraId="6D6A8355" w14:textId="4A7D1574" w:rsidR="006A71C1" w:rsidRPr="00D230A7" w:rsidRDefault="006A71C1" w:rsidP="00133685">
            <w:pPr>
              <w:jc w:val="center"/>
              <w:rPr>
                <w:rFonts w:ascii="Arial" w:hAnsi="Arial"/>
              </w:rPr>
            </w:pPr>
          </w:p>
        </w:tc>
        <w:tc>
          <w:tcPr>
            <w:tcW w:w="450" w:type="dxa"/>
            <w:shd w:val="clear" w:color="auto" w:fill="FFFFFF" w:themeFill="background1"/>
            <w:vAlign w:val="center"/>
          </w:tcPr>
          <w:p w14:paraId="2A3D50B6" w14:textId="5C191D12" w:rsidR="006A71C1" w:rsidRPr="00D230A7" w:rsidRDefault="006A71C1" w:rsidP="00133685">
            <w:pPr>
              <w:jc w:val="center"/>
              <w:rPr>
                <w:rFonts w:ascii="Arial" w:hAnsi="Arial"/>
              </w:rPr>
            </w:pPr>
          </w:p>
        </w:tc>
        <w:tc>
          <w:tcPr>
            <w:tcW w:w="450" w:type="dxa"/>
            <w:shd w:val="clear" w:color="auto" w:fill="FFFFFF" w:themeFill="background1"/>
            <w:vAlign w:val="center"/>
          </w:tcPr>
          <w:p w14:paraId="0D4E2146" w14:textId="2AA6CD27" w:rsidR="006A71C1" w:rsidRPr="00D230A7" w:rsidRDefault="006A71C1" w:rsidP="00133685">
            <w:pPr>
              <w:jc w:val="center"/>
              <w:rPr>
                <w:rFonts w:ascii="Arial" w:hAnsi="Arial"/>
              </w:rPr>
            </w:pPr>
          </w:p>
        </w:tc>
        <w:tc>
          <w:tcPr>
            <w:tcW w:w="450" w:type="dxa"/>
            <w:shd w:val="clear" w:color="auto" w:fill="FFFFFF" w:themeFill="background1"/>
            <w:vAlign w:val="center"/>
          </w:tcPr>
          <w:p w14:paraId="095F3507" w14:textId="0B1473B0" w:rsidR="006A71C1" w:rsidRPr="00D230A7" w:rsidRDefault="006A71C1" w:rsidP="00133685">
            <w:pPr>
              <w:jc w:val="center"/>
              <w:rPr>
                <w:rFonts w:ascii="Arial" w:hAnsi="Arial"/>
              </w:rPr>
            </w:pPr>
          </w:p>
        </w:tc>
        <w:tc>
          <w:tcPr>
            <w:tcW w:w="450" w:type="dxa"/>
            <w:shd w:val="clear" w:color="auto" w:fill="FFFFFF" w:themeFill="background1"/>
            <w:vAlign w:val="center"/>
          </w:tcPr>
          <w:p w14:paraId="248202AB" w14:textId="2EC9B43E" w:rsidR="006A71C1" w:rsidRPr="00133685" w:rsidRDefault="006A71C1" w:rsidP="00133685">
            <w:pPr>
              <w:jc w:val="center"/>
              <w:rPr>
                <w:rFonts w:ascii="Arial" w:hAnsi="Arial"/>
              </w:rPr>
            </w:pPr>
          </w:p>
        </w:tc>
        <w:tc>
          <w:tcPr>
            <w:tcW w:w="450" w:type="dxa"/>
            <w:shd w:val="clear" w:color="auto" w:fill="FFFFFF" w:themeFill="background1"/>
            <w:vAlign w:val="center"/>
          </w:tcPr>
          <w:p w14:paraId="2AAD2BA5" w14:textId="5572C3AD" w:rsidR="006A71C1" w:rsidRPr="00811781" w:rsidRDefault="006A71C1" w:rsidP="00133685">
            <w:pPr>
              <w:jc w:val="center"/>
              <w:rPr>
                <w:rFonts w:ascii="Arial" w:hAnsi="Arial"/>
              </w:rPr>
            </w:pPr>
          </w:p>
        </w:tc>
        <w:tc>
          <w:tcPr>
            <w:tcW w:w="450" w:type="dxa"/>
            <w:shd w:val="clear" w:color="auto" w:fill="000000" w:themeFill="text1"/>
            <w:vAlign w:val="center"/>
          </w:tcPr>
          <w:p w14:paraId="50702465"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79310D28"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69D2A8E5"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51A652A6" w14:textId="77777777" w:rsidR="006A71C1" w:rsidRDefault="006A71C1" w:rsidP="00133685">
            <w:pPr>
              <w:jc w:val="center"/>
              <w:rPr>
                <w:rFonts w:ascii="Arial" w:hAnsi="Arial"/>
              </w:rPr>
            </w:pPr>
          </w:p>
        </w:tc>
        <w:tc>
          <w:tcPr>
            <w:tcW w:w="214" w:type="dxa"/>
            <w:shd w:val="clear" w:color="auto" w:fill="C6D9F1" w:themeFill="text2" w:themeFillTint="33"/>
          </w:tcPr>
          <w:p w14:paraId="74BD9500" w14:textId="77777777" w:rsidR="006A71C1" w:rsidRDefault="006A71C1" w:rsidP="00133685">
            <w:pPr>
              <w:jc w:val="center"/>
              <w:rPr>
                <w:rFonts w:ascii="Arial" w:hAnsi="Arial"/>
              </w:rPr>
            </w:pPr>
          </w:p>
        </w:tc>
      </w:tr>
      <w:tr w:rsidR="006A71C1" w14:paraId="3E51607E" w14:textId="77777777" w:rsidTr="001F732A">
        <w:trPr>
          <w:trHeight w:hRule="exact" w:val="340"/>
          <w:jc w:val="center"/>
        </w:trPr>
        <w:tc>
          <w:tcPr>
            <w:tcW w:w="213" w:type="dxa"/>
            <w:shd w:val="clear" w:color="auto" w:fill="C6D9F1" w:themeFill="text2" w:themeFillTint="33"/>
            <w:vAlign w:val="center"/>
          </w:tcPr>
          <w:p w14:paraId="25AEB067" w14:textId="77777777" w:rsidR="006A71C1" w:rsidRDefault="006A71C1" w:rsidP="00133685">
            <w:pPr>
              <w:jc w:val="center"/>
              <w:rPr>
                <w:rFonts w:ascii="Arial" w:hAnsi="Arial"/>
              </w:rPr>
            </w:pPr>
          </w:p>
        </w:tc>
        <w:tc>
          <w:tcPr>
            <w:tcW w:w="449" w:type="dxa"/>
            <w:shd w:val="clear" w:color="auto" w:fill="000000" w:themeFill="text1"/>
            <w:vAlign w:val="center"/>
          </w:tcPr>
          <w:p w14:paraId="39B215D1"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7FFBC7D1"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92D9568"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64C9B9FB"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29F0AE1F"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1154B03C" w14:textId="54254AC2" w:rsidR="006A71C1" w:rsidRPr="009066A8" w:rsidRDefault="009066A8" w:rsidP="009066A8">
            <w:pPr>
              <w:rPr>
                <w:rFonts w:ascii="Arial" w:hAnsi="Arial"/>
                <w:sz w:val="14"/>
                <w:szCs w:val="14"/>
              </w:rPr>
            </w:pPr>
            <w:r w:rsidRPr="009066A8">
              <w:rPr>
                <w:rFonts w:ascii="Arial" w:hAnsi="Arial"/>
                <w:sz w:val="14"/>
                <w:szCs w:val="14"/>
              </w:rPr>
              <w:t>2</w:t>
            </w:r>
          </w:p>
        </w:tc>
        <w:tc>
          <w:tcPr>
            <w:tcW w:w="450" w:type="dxa"/>
            <w:shd w:val="clear" w:color="auto" w:fill="FFFFFF" w:themeFill="background1"/>
            <w:vAlign w:val="center"/>
          </w:tcPr>
          <w:p w14:paraId="78F9A085" w14:textId="642918C3" w:rsidR="006A71C1" w:rsidRPr="0012651D" w:rsidRDefault="006A71C1" w:rsidP="00133685">
            <w:pPr>
              <w:jc w:val="center"/>
              <w:rPr>
                <w:rFonts w:ascii="Arial" w:hAnsi="Arial"/>
              </w:rPr>
            </w:pPr>
          </w:p>
        </w:tc>
        <w:tc>
          <w:tcPr>
            <w:tcW w:w="450" w:type="dxa"/>
            <w:shd w:val="clear" w:color="auto" w:fill="FFFFFF" w:themeFill="background1"/>
            <w:vAlign w:val="center"/>
          </w:tcPr>
          <w:p w14:paraId="1B900D66" w14:textId="20331E96" w:rsidR="006A71C1" w:rsidRPr="00133685" w:rsidRDefault="006A71C1" w:rsidP="00133685">
            <w:pPr>
              <w:jc w:val="center"/>
              <w:rPr>
                <w:rFonts w:ascii="Arial" w:hAnsi="Arial"/>
              </w:rPr>
            </w:pPr>
          </w:p>
        </w:tc>
        <w:tc>
          <w:tcPr>
            <w:tcW w:w="450" w:type="dxa"/>
            <w:shd w:val="clear" w:color="auto" w:fill="FFFFFF" w:themeFill="background1"/>
            <w:vAlign w:val="center"/>
          </w:tcPr>
          <w:p w14:paraId="005EB7EF" w14:textId="77777777" w:rsidR="006A71C1" w:rsidRPr="00133685" w:rsidRDefault="006A71C1" w:rsidP="00133685">
            <w:pPr>
              <w:jc w:val="center"/>
              <w:rPr>
                <w:rFonts w:ascii="Arial" w:hAnsi="Arial"/>
              </w:rPr>
            </w:pPr>
            <w:r>
              <w:rPr>
                <w:rFonts w:ascii="Arial" w:hAnsi="Arial"/>
              </w:rPr>
              <w:t>-</w:t>
            </w:r>
          </w:p>
        </w:tc>
        <w:tc>
          <w:tcPr>
            <w:tcW w:w="450" w:type="dxa"/>
            <w:shd w:val="clear" w:color="auto" w:fill="F2F2F2" w:themeFill="background1" w:themeFillShade="F2"/>
            <w:vAlign w:val="center"/>
          </w:tcPr>
          <w:p w14:paraId="4CC2EFF0" w14:textId="2DB8CE51" w:rsidR="006A71C1" w:rsidRPr="00133685" w:rsidRDefault="006A71C1" w:rsidP="00133685">
            <w:pPr>
              <w:jc w:val="center"/>
              <w:rPr>
                <w:rFonts w:ascii="Arial" w:hAnsi="Arial"/>
              </w:rPr>
            </w:pPr>
          </w:p>
        </w:tc>
        <w:tc>
          <w:tcPr>
            <w:tcW w:w="450" w:type="dxa"/>
            <w:shd w:val="clear" w:color="auto" w:fill="FFFFFF" w:themeFill="background1"/>
            <w:vAlign w:val="center"/>
          </w:tcPr>
          <w:p w14:paraId="6D7BB928" w14:textId="5E7AF293" w:rsidR="006A71C1" w:rsidRPr="00133685" w:rsidRDefault="006A71C1" w:rsidP="00133685">
            <w:pPr>
              <w:jc w:val="center"/>
              <w:rPr>
                <w:rFonts w:ascii="Arial" w:hAnsi="Arial"/>
              </w:rPr>
            </w:pPr>
          </w:p>
        </w:tc>
        <w:tc>
          <w:tcPr>
            <w:tcW w:w="450" w:type="dxa"/>
            <w:shd w:val="clear" w:color="auto" w:fill="FFFFFF" w:themeFill="background1"/>
            <w:vAlign w:val="center"/>
          </w:tcPr>
          <w:p w14:paraId="3E7B1C22" w14:textId="5F8723F2" w:rsidR="006A71C1" w:rsidRPr="00133685" w:rsidRDefault="006A71C1" w:rsidP="00133685">
            <w:pPr>
              <w:jc w:val="center"/>
              <w:rPr>
                <w:rFonts w:ascii="Arial" w:hAnsi="Arial"/>
              </w:rPr>
            </w:pPr>
          </w:p>
        </w:tc>
        <w:tc>
          <w:tcPr>
            <w:tcW w:w="450" w:type="dxa"/>
            <w:shd w:val="clear" w:color="auto" w:fill="FFFFFF" w:themeFill="background1"/>
            <w:vAlign w:val="center"/>
          </w:tcPr>
          <w:p w14:paraId="13F30DB6" w14:textId="7EA37331" w:rsidR="006A71C1" w:rsidRPr="00133685" w:rsidRDefault="006A71C1" w:rsidP="00133685">
            <w:pPr>
              <w:jc w:val="center"/>
              <w:rPr>
                <w:rFonts w:ascii="Arial" w:hAnsi="Arial"/>
              </w:rPr>
            </w:pPr>
          </w:p>
        </w:tc>
        <w:tc>
          <w:tcPr>
            <w:tcW w:w="450" w:type="dxa"/>
            <w:shd w:val="clear" w:color="auto" w:fill="FFFFFF" w:themeFill="background1"/>
            <w:vAlign w:val="center"/>
          </w:tcPr>
          <w:p w14:paraId="6E61ABEC" w14:textId="252B0675" w:rsidR="006A71C1" w:rsidRPr="00133685" w:rsidRDefault="006A71C1" w:rsidP="00133685">
            <w:pPr>
              <w:jc w:val="center"/>
              <w:rPr>
                <w:rFonts w:ascii="Arial" w:hAnsi="Arial"/>
              </w:rPr>
            </w:pPr>
          </w:p>
        </w:tc>
        <w:tc>
          <w:tcPr>
            <w:tcW w:w="450" w:type="dxa"/>
            <w:shd w:val="clear" w:color="auto" w:fill="FFFFFF" w:themeFill="background1"/>
            <w:vAlign w:val="center"/>
          </w:tcPr>
          <w:p w14:paraId="340D6E67" w14:textId="366393D4" w:rsidR="006A71C1" w:rsidRPr="00811781" w:rsidRDefault="006A71C1" w:rsidP="00133685">
            <w:pPr>
              <w:jc w:val="center"/>
              <w:rPr>
                <w:rFonts w:ascii="Arial" w:hAnsi="Arial"/>
              </w:rPr>
            </w:pPr>
          </w:p>
        </w:tc>
        <w:tc>
          <w:tcPr>
            <w:tcW w:w="450" w:type="dxa"/>
            <w:shd w:val="clear" w:color="auto" w:fill="FFFFFF" w:themeFill="background1"/>
            <w:vAlign w:val="center"/>
          </w:tcPr>
          <w:p w14:paraId="02512E07" w14:textId="1917855A" w:rsidR="006A71C1" w:rsidRPr="00811781" w:rsidRDefault="006A71C1" w:rsidP="00133685">
            <w:pPr>
              <w:jc w:val="center"/>
              <w:rPr>
                <w:rFonts w:ascii="Arial" w:hAnsi="Arial"/>
              </w:rPr>
            </w:pPr>
          </w:p>
        </w:tc>
        <w:tc>
          <w:tcPr>
            <w:tcW w:w="450" w:type="dxa"/>
            <w:shd w:val="clear" w:color="auto" w:fill="FFFFFF" w:themeFill="background1"/>
            <w:vAlign w:val="center"/>
          </w:tcPr>
          <w:p w14:paraId="7F5F7664" w14:textId="662E4B9C" w:rsidR="006A71C1" w:rsidRPr="00355E3B" w:rsidRDefault="006A71C1" w:rsidP="00133685">
            <w:pPr>
              <w:jc w:val="center"/>
              <w:rPr>
                <w:rFonts w:ascii="Arial" w:hAnsi="Arial"/>
              </w:rPr>
            </w:pPr>
          </w:p>
        </w:tc>
        <w:tc>
          <w:tcPr>
            <w:tcW w:w="450" w:type="dxa"/>
            <w:shd w:val="clear" w:color="auto" w:fill="FFFFFF" w:themeFill="background1"/>
            <w:vAlign w:val="center"/>
          </w:tcPr>
          <w:p w14:paraId="0C4DCED9" w14:textId="501C3BC8" w:rsidR="006A71C1" w:rsidRPr="00355E3B" w:rsidRDefault="006A71C1" w:rsidP="00133685">
            <w:pPr>
              <w:jc w:val="center"/>
              <w:rPr>
                <w:rFonts w:ascii="Arial" w:hAnsi="Arial"/>
              </w:rPr>
            </w:pPr>
          </w:p>
        </w:tc>
        <w:tc>
          <w:tcPr>
            <w:tcW w:w="450" w:type="dxa"/>
            <w:shd w:val="clear" w:color="auto" w:fill="FFFFFF" w:themeFill="background1"/>
            <w:vAlign w:val="center"/>
          </w:tcPr>
          <w:p w14:paraId="20051042" w14:textId="4B106C6C" w:rsidR="006A71C1" w:rsidRPr="0012651D" w:rsidRDefault="006A71C1" w:rsidP="00133685">
            <w:pPr>
              <w:jc w:val="center"/>
              <w:rPr>
                <w:rFonts w:ascii="Arial" w:hAnsi="Arial"/>
              </w:rPr>
            </w:pPr>
          </w:p>
        </w:tc>
        <w:tc>
          <w:tcPr>
            <w:tcW w:w="450" w:type="dxa"/>
            <w:shd w:val="clear" w:color="auto" w:fill="FFFFFF" w:themeFill="background1"/>
            <w:vAlign w:val="center"/>
          </w:tcPr>
          <w:p w14:paraId="7D4D7B01" w14:textId="1D75CB99" w:rsidR="006A71C1" w:rsidRDefault="006A71C1" w:rsidP="00133685">
            <w:pPr>
              <w:jc w:val="center"/>
              <w:rPr>
                <w:rFonts w:ascii="Arial" w:hAnsi="Arial"/>
              </w:rPr>
            </w:pPr>
          </w:p>
        </w:tc>
        <w:tc>
          <w:tcPr>
            <w:tcW w:w="214" w:type="dxa"/>
            <w:shd w:val="clear" w:color="auto" w:fill="C6D9F1" w:themeFill="text2" w:themeFillTint="33"/>
          </w:tcPr>
          <w:p w14:paraId="2074DD10" w14:textId="77777777" w:rsidR="006A71C1" w:rsidRDefault="006A71C1" w:rsidP="00133685">
            <w:pPr>
              <w:jc w:val="center"/>
              <w:rPr>
                <w:rFonts w:ascii="Arial" w:hAnsi="Arial"/>
              </w:rPr>
            </w:pPr>
          </w:p>
        </w:tc>
      </w:tr>
      <w:tr w:rsidR="006A71C1" w14:paraId="5683C3A2" w14:textId="77777777" w:rsidTr="001F732A">
        <w:trPr>
          <w:trHeight w:hRule="exact" w:val="340"/>
          <w:jc w:val="center"/>
        </w:trPr>
        <w:tc>
          <w:tcPr>
            <w:tcW w:w="213" w:type="dxa"/>
            <w:shd w:val="clear" w:color="auto" w:fill="C6D9F1" w:themeFill="text2" w:themeFillTint="33"/>
            <w:vAlign w:val="center"/>
          </w:tcPr>
          <w:p w14:paraId="52EF85A8" w14:textId="77777777" w:rsidR="006A71C1" w:rsidRDefault="006A71C1" w:rsidP="00133685">
            <w:pPr>
              <w:jc w:val="center"/>
              <w:rPr>
                <w:rFonts w:ascii="Arial" w:hAnsi="Arial"/>
              </w:rPr>
            </w:pPr>
          </w:p>
        </w:tc>
        <w:tc>
          <w:tcPr>
            <w:tcW w:w="449" w:type="dxa"/>
            <w:shd w:val="clear" w:color="auto" w:fill="000000" w:themeFill="text1"/>
            <w:vAlign w:val="center"/>
          </w:tcPr>
          <w:p w14:paraId="49E76D99"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4E64722E"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E7D2241"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219805C3"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6021BDEA" w14:textId="77777777" w:rsidR="006A71C1" w:rsidRPr="005E2DE0" w:rsidRDefault="006A71C1" w:rsidP="00133685">
            <w:pPr>
              <w:jc w:val="center"/>
              <w:rPr>
                <w:rFonts w:ascii="Arial" w:hAnsi="Arial"/>
              </w:rPr>
            </w:pPr>
          </w:p>
        </w:tc>
        <w:tc>
          <w:tcPr>
            <w:tcW w:w="450" w:type="dxa"/>
            <w:shd w:val="clear" w:color="auto" w:fill="000000" w:themeFill="text1"/>
            <w:vAlign w:val="center"/>
          </w:tcPr>
          <w:p w14:paraId="097F9D11"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7FB94D98"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02E2B7CF" w14:textId="35B1E266" w:rsidR="006A71C1" w:rsidRPr="009066A8" w:rsidRDefault="009066A8" w:rsidP="009066A8">
            <w:pPr>
              <w:rPr>
                <w:rFonts w:ascii="Arial" w:hAnsi="Arial"/>
                <w:sz w:val="14"/>
                <w:szCs w:val="14"/>
              </w:rPr>
            </w:pPr>
            <w:r w:rsidRPr="009066A8">
              <w:rPr>
                <w:rFonts w:ascii="Arial" w:hAnsi="Arial"/>
                <w:sz w:val="14"/>
                <w:szCs w:val="14"/>
              </w:rPr>
              <w:t>3</w:t>
            </w:r>
          </w:p>
        </w:tc>
        <w:tc>
          <w:tcPr>
            <w:tcW w:w="450" w:type="dxa"/>
            <w:shd w:val="clear" w:color="auto" w:fill="FFFFFF" w:themeFill="background1"/>
            <w:vAlign w:val="center"/>
          </w:tcPr>
          <w:p w14:paraId="4EB22FC7" w14:textId="25CFB5E5" w:rsidR="006A71C1" w:rsidRPr="0012651D" w:rsidRDefault="006A71C1" w:rsidP="00133685">
            <w:pPr>
              <w:jc w:val="center"/>
              <w:rPr>
                <w:rFonts w:ascii="Arial" w:hAnsi="Arial"/>
              </w:rPr>
            </w:pPr>
          </w:p>
        </w:tc>
        <w:tc>
          <w:tcPr>
            <w:tcW w:w="450" w:type="dxa"/>
            <w:shd w:val="clear" w:color="auto" w:fill="F2F2F2" w:themeFill="background1" w:themeFillShade="F2"/>
            <w:vAlign w:val="center"/>
          </w:tcPr>
          <w:p w14:paraId="24DFCC40" w14:textId="2D768399" w:rsidR="006A71C1" w:rsidRPr="0012651D" w:rsidRDefault="006A71C1" w:rsidP="00133685">
            <w:pPr>
              <w:jc w:val="center"/>
              <w:rPr>
                <w:rFonts w:ascii="Arial" w:hAnsi="Arial"/>
              </w:rPr>
            </w:pPr>
          </w:p>
        </w:tc>
        <w:tc>
          <w:tcPr>
            <w:tcW w:w="450" w:type="dxa"/>
            <w:shd w:val="clear" w:color="auto" w:fill="FFFFFF" w:themeFill="background1"/>
            <w:vAlign w:val="center"/>
          </w:tcPr>
          <w:p w14:paraId="38AB6D65" w14:textId="3AAA2C69" w:rsidR="006A71C1" w:rsidRPr="0012651D" w:rsidRDefault="006A71C1" w:rsidP="00133685">
            <w:pPr>
              <w:jc w:val="center"/>
              <w:rPr>
                <w:rFonts w:ascii="Arial" w:hAnsi="Arial"/>
              </w:rPr>
            </w:pPr>
          </w:p>
        </w:tc>
        <w:tc>
          <w:tcPr>
            <w:tcW w:w="450" w:type="dxa"/>
            <w:shd w:val="clear" w:color="auto" w:fill="FFFFFF" w:themeFill="background1"/>
            <w:vAlign w:val="center"/>
          </w:tcPr>
          <w:p w14:paraId="239093BC" w14:textId="7067014F" w:rsidR="006A71C1" w:rsidRPr="0012651D" w:rsidRDefault="006A71C1" w:rsidP="00133685">
            <w:pPr>
              <w:jc w:val="center"/>
              <w:rPr>
                <w:rFonts w:ascii="Arial" w:hAnsi="Arial"/>
              </w:rPr>
            </w:pPr>
          </w:p>
        </w:tc>
        <w:tc>
          <w:tcPr>
            <w:tcW w:w="450" w:type="dxa"/>
            <w:shd w:val="clear" w:color="auto" w:fill="FFFFFF" w:themeFill="background1"/>
            <w:vAlign w:val="center"/>
          </w:tcPr>
          <w:p w14:paraId="7C80572E" w14:textId="2C2DB434" w:rsidR="006A71C1" w:rsidRPr="0012651D" w:rsidRDefault="006A71C1" w:rsidP="00133685">
            <w:pPr>
              <w:jc w:val="center"/>
              <w:rPr>
                <w:rFonts w:ascii="Arial" w:hAnsi="Arial"/>
              </w:rPr>
            </w:pPr>
          </w:p>
        </w:tc>
        <w:tc>
          <w:tcPr>
            <w:tcW w:w="450" w:type="dxa"/>
            <w:shd w:val="clear" w:color="auto" w:fill="FFFFFF" w:themeFill="background1"/>
            <w:vAlign w:val="center"/>
          </w:tcPr>
          <w:p w14:paraId="629D6F47" w14:textId="3353AD57" w:rsidR="006A71C1" w:rsidRPr="0012651D" w:rsidRDefault="006A71C1" w:rsidP="00133685">
            <w:pPr>
              <w:jc w:val="center"/>
              <w:rPr>
                <w:rFonts w:ascii="Arial" w:hAnsi="Arial"/>
              </w:rPr>
            </w:pPr>
          </w:p>
        </w:tc>
        <w:tc>
          <w:tcPr>
            <w:tcW w:w="450" w:type="dxa"/>
            <w:shd w:val="clear" w:color="auto" w:fill="FFFFFF" w:themeFill="background1"/>
            <w:vAlign w:val="center"/>
          </w:tcPr>
          <w:p w14:paraId="4CC2E277" w14:textId="7D8A07A1" w:rsidR="006A71C1" w:rsidRPr="00133685" w:rsidRDefault="006A71C1" w:rsidP="00133685">
            <w:pPr>
              <w:jc w:val="center"/>
              <w:rPr>
                <w:rFonts w:ascii="Arial" w:hAnsi="Arial"/>
              </w:rPr>
            </w:pPr>
          </w:p>
        </w:tc>
        <w:tc>
          <w:tcPr>
            <w:tcW w:w="450" w:type="dxa"/>
            <w:shd w:val="clear" w:color="auto" w:fill="FFFFFF" w:themeFill="background1"/>
            <w:vAlign w:val="center"/>
          </w:tcPr>
          <w:p w14:paraId="6B76C9BE" w14:textId="61365C91" w:rsidR="006A71C1" w:rsidRPr="00811781" w:rsidRDefault="006A71C1" w:rsidP="00133685">
            <w:pPr>
              <w:jc w:val="center"/>
              <w:rPr>
                <w:rFonts w:ascii="Arial" w:hAnsi="Arial"/>
              </w:rPr>
            </w:pPr>
          </w:p>
        </w:tc>
        <w:tc>
          <w:tcPr>
            <w:tcW w:w="450" w:type="dxa"/>
            <w:shd w:val="clear" w:color="auto" w:fill="FFFFFF" w:themeFill="background1"/>
            <w:vAlign w:val="center"/>
          </w:tcPr>
          <w:p w14:paraId="4726680C" w14:textId="347AAC72" w:rsidR="006A71C1" w:rsidRPr="00355E3B" w:rsidRDefault="006A71C1" w:rsidP="00133685">
            <w:pPr>
              <w:jc w:val="center"/>
              <w:rPr>
                <w:rFonts w:ascii="Arial" w:hAnsi="Arial"/>
              </w:rPr>
            </w:pPr>
          </w:p>
        </w:tc>
        <w:tc>
          <w:tcPr>
            <w:tcW w:w="450" w:type="dxa"/>
            <w:shd w:val="clear" w:color="auto" w:fill="FFFFFF" w:themeFill="background1"/>
            <w:vAlign w:val="center"/>
          </w:tcPr>
          <w:p w14:paraId="27726F19" w14:textId="0CE47C21" w:rsidR="006A71C1" w:rsidRPr="00355E3B" w:rsidRDefault="006A71C1" w:rsidP="00133685">
            <w:pPr>
              <w:jc w:val="center"/>
              <w:rPr>
                <w:rFonts w:ascii="Arial" w:hAnsi="Arial"/>
              </w:rPr>
            </w:pPr>
          </w:p>
        </w:tc>
        <w:tc>
          <w:tcPr>
            <w:tcW w:w="450" w:type="dxa"/>
            <w:shd w:val="clear" w:color="auto" w:fill="000000" w:themeFill="text1"/>
            <w:vAlign w:val="center"/>
          </w:tcPr>
          <w:p w14:paraId="6C1CEAA5"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C62B09B" w14:textId="77777777" w:rsidR="006A71C1" w:rsidRDefault="006A71C1" w:rsidP="00133685">
            <w:pPr>
              <w:jc w:val="center"/>
              <w:rPr>
                <w:rFonts w:ascii="Arial" w:hAnsi="Arial"/>
              </w:rPr>
            </w:pPr>
          </w:p>
        </w:tc>
        <w:tc>
          <w:tcPr>
            <w:tcW w:w="214" w:type="dxa"/>
            <w:shd w:val="clear" w:color="auto" w:fill="C6D9F1" w:themeFill="text2" w:themeFillTint="33"/>
          </w:tcPr>
          <w:p w14:paraId="611DFD1A" w14:textId="77777777" w:rsidR="006A71C1" w:rsidRDefault="006A71C1" w:rsidP="00133685">
            <w:pPr>
              <w:jc w:val="center"/>
              <w:rPr>
                <w:rFonts w:ascii="Arial" w:hAnsi="Arial"/>
              </w:rPr>
            </w:pPr>
          </w:p>
        </w:tc>
      </w:tr>
      <w:tr w:rsidR="006A71C1" w14:paraId="43F614F8" w14:textId="77777777" w:rsidTr="001F732A">
        <w:trPr>
          <w:trHeight w:hRule="exact" w:val="340"/>
          <w:jc w:val="center"/>
        </w:trPr>
        <w:tc>
          <w:tcPr>
            <w:tcW w:w="213" w:type="dxa"/>
            <w:shd w:val="clear" w:color="auto" w:fill="C6D9F1" w:themeFill="text2" w:themeFillTint="33"/>
            <w:vAlign w:val="center"/>
          </w:tcPr>
          <w:p w14:paraId="17F4FAFD" w14:textId="77777777" w:rsidR="006A71C1" w:rsidRDefault="006A71C1" w:rsidP="00133685">
            <w:pPr>
              <w:jc w:val="center"/>
              <w:rPr>
                <w:rFonts w:ascii="Arial" w:hAnsi="Arial"/>
              </w:rPr>
            </w:pPr>
          </w:p>
        </w:tc>
        <w:tc>
          <w:tcPr>
            <w:tcW w:w="449" w:type="dxa"/>
            <w:shd w:val="clear" w:color="auto" w:fill="000000" w:themeFill="text1"/>
            <w:vAlign w:val="center"/>
          </w:tcPr>
          <w:p w14:paraId="2C4D8D49"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3631E709" w14:textId="77777777" w:rsidR="006A71C1" w:rsidRPr="0012651D" w:rsidDel="00BF7738" w:rsidRDefault="006A71C1" w:rsidP="00133685">
            <w:pPr>
              <w:jc w:val="center"/>
              <w:rPr>
                <w:rFonts w:ascii="Arial" w:hAnsi="Arial"/>
              </w:rPr>
            </w:pPr>
          </w:p>
        </w:tc>
        <w:tc>
          <w:tcPr>
            <w:tcW w:w="449" w:type="dxa"/>
            <w:shd w:val="clear" w:color="auto" w:fill="000000" w:themeFill="text1"/>
            <w:vAlign w:val="center"/>
          </w:tcPr>
          <w:p w14:paraId="337922FB"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493FC170"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2DECBFC1"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6E850F53" w14:textId="04472871" w:rsidR="006A71C1" w:rsidRPr="009066A8" w:rsidRDefault="009066A8" w:rsidP="009066A8">
            <w:pPr>
              <w:rPr>
                <w:rFonts w:ascii="Arial" w:hAnsi="Arial"/>
                <w:sz w:val="14"/>
                <w:szCs w:val="14"/>
              </w:rPr>
            </w:pPr>
            <w:r w:rsidRPr="009066A8">
              <w:rPr>
                <w:rFonts w:ascii="Arial" w:hAnsi="Arial"/>
                <w:sz w:val="14"/>
                <w:szCs w:val="14"/>
              </w:rPr>
              <w:t>4</w:t>
            </w:r>
          </w:p>
        </w:tc>
        <w:tc>
          <w:tcPr>
            <w:tcW w:w="450" w:type="dxa"/>
            <w:shd w:val="clear" w:color="auto" w:fill="FFFFFF" w:themeFill="background1"/>
            <w:vAlign w:val="center"/>
          </w:tcPr>
          <w:p w14:paraId="01A9D68C" w14:textId="0B9F9987" w:rsidR="006A71C1" w:rsidRPr="00133685" w:rsidRDefault="006A71C1" w:rsidP="00133685">
            <w:pPr>
              <w:jc w:val="center"/>
              <w:rPr>
                <w:rFonts w:ascii="Arial" w:hAnsi="Arial"/>
              </w:rPr>
            </w:pPr>
          </w:p>
        </w:tc>
        <w:tc>
          <w:tcPr>
            <w:tcW w:w="450" w:type="dxa"/>
            <w:shd w:val="clear" w:color="auto" w:fill="FFFFFF" w:themeFill="background1"/>
            <w:vAlign w:val="center"/>
          </w:tcPr>
          <w:p w14:paraId="6B9861D8" w14:textId="2E79A444" w:rsidR="006A71C1" w:rsidRPr="00D230A7" w:rsidRDefault="006A71C1" w:rsidP="00133685">
            <w:pPr>
              <w:jc w:val="center"/>
              <w:rPr>
                <w:rFonts w:ascii="Arial" w:hAnsi="Arial"/>
              </w:rPr>
            </w:pPr>
          </w:p>
        </w:tc>
        <w:tc>
          <w:tcPr>
            <w:tcW w:w="450" w:type="dxa"/>
            <w:shd w:val="clear" w:color="auto" w:fill="FFFFFF" w:themeFill="background1"/>
            <w:vAlign w:val="center"/>
          </w:tcPr>
          <w:p w14:paraId="4FEE8305" w14:textId="078C5A87" w:rsidR="006A71C1" w:rsidRPr="00D230A7" w:rsidRDefault="006A71C1" w:rsidP="00133685">
            <w:pPr>
              <w:jc w:val="center"/>
              <w:rPr>
                <w:rFonts w:ascii="Arial" w:hAnsi="Arial"/>
              </w:rPr>
            </w:pPr>
          </w:p>
        </w:tc>
        <w:tc>
          <w:tcPr>
            <w:tcW w:w="450" w:type="dxa"/>
            <w:shd w:val="clear" w:color="auto" w:fill="F2F2F2" w:themeFill="background1" w:themeFillShade="F2"/>
            <w:vAlign w:val="center"/>
          </w:tcPr>
          <w:p w14:paraId="0C253D3F" w14:textId="36A35B0D" w:rsidR="006A71C1" w:rsidRPr="00D230A7" w:rsidRDefault="006A71C1" w:rsidP="00133685">
            <w:pPr>
              <w:jc w:val="center"/>
              <w:rPr>
                <w:rFonts w:ascii="Arial" w:hAnsi="Arial"/>
              </w:rPr>
            </w:pPr>
          </w:p>
        </w:tc>
        <w:tc>
          <w:tcPr>
            <w:tcW w:w="450" w:type="dxa"/>
            <w:shd w:val="clear" w:color="auto" w:fill="FFFFFF" w:themeFill="background1"/>
            <w:vAlign w:val="center"/>
          </w:tcPr>
          <w:p w14:paraId="0BAB58FB" w14:textId="15F8DEE9" w:rsidR="006A71C1" w:rsidRPr="00D230A7" w:rsidRDefault="006A71C1" w:rsidP="00133685">
            <w:pPr>
              <w:jc w:val="center"/>
              <w:rPr>
                <w:rFonts w:ascii="Arial" w:hAnsi="Arial"/>
              </w:rPr>
            </w:pPr>
          </w:p>
        </w:tc>
        <w:tc>
          <w:tcPr>
            <w:tcW w:w="450" w:type="dxa"/>
            <w:shd w:val="clear" w:color="auto" w:fill="FFFFFF" w:themeFill="background1"/>
            <w:vAlign w:val="center"/>
          </w:tcPr>
          <w:p w14:paraId="47814669" w14:textId="66098324" w:rsidR="006A71C1" w:rsidRPr="00D230A7" w:rsidRDefault="006A71C1" w:rsidP="00133685">
            <w:pPr>
              <w:jc w:val="center"/>
              <w:rPr>
                <w:rFonts w:ascii="Arial" w:hAnsi="Arial"/>
              </w:rPr>
            </w:pPr>
          </w:p>
        </w:tc>
        <w:tc>
          <w:tcPr>
            <w:tcW w:w="450" w:type="dxa"/>
            <w:shd w:val="clear" w:color="auto" w:fill="FFFFFF" w:themeFill="background1"/>
            <w:vAlign w:val="center"/>
          </w:tcPr>
          <w:p w14:paraId="457710F2" w14:textId="1A270578" w:rsidR="006A71C1" w:rsidRPr="00D230A7" w:rsidRDefault="006A71C1" w:rsidP="00133685">
            <w:pPr>
              <w:jc w:val="center"/>
              <w:rPr>
                <w:rFonts w:ascii="Arial" w:hAnsi="Arial"/>
              </w:rPr>
            </w:pPr>
          </w:p>
        </w:tc>
        <w:tc>
          <w:tcPr>
            <w:tcW w:w="450" w:type="dxa"/>
            <w:shd w:val="clear" w:color="auto" w:fill="FFFFFF" w:themeFill="background1"/>
            <w:vAlign w:val="center"/>
          </w:tcPr>
          <w:p w14:paraId="03D1F5D9" w14:textId="0DE80C28" w:rsidR="006A71C1" w:rsidRPr="00D230A7" w:rsidRDefault="006A71C1" w:rsidP="00133685">
            <w:pPr>
              <w:jc w:val="center"/>
              <w:rPr>
                <w:rFonts w:ascii="Arial" w:hAnsi="Arial"/>
              </w:rPr>
            </w:pPr>
          </w:p>
        </w:tc>
        <w:tc>
          <w:tcPr>
            <w:tcW w:w="450" w:type="dxa"/>
            <w:shd w:val="clear" w:color="auto" w:fill="000000" w:themeFill="text1"/>
            <w:vAlign w:val="center"/>
          </w:tcPr>
          <w:p w14:paraId="28D148D2"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7FE36299"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514A7E45"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31DAEC1E"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36A10694"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5A8620C6" w14:textId="77777777" w:rsidR="006A71C1" w:rsidRDefault="006A71C1" w:rsidP="00133685">
            <w:pPr>
              <w:jc w:val="center"/>
              <w:rPr>
                <w:rFonts w:ascii="Arial" w:hAnsi="Arial"/>
              </w:rPr>
            </w:pPr>
          </w:p>
        </w:tc>
        <w:tc>
          <w:tcPr>
            <w:tcW w:w="214" w:type="dxa"/>
            <w:shd w:val="clear" w:color="auto" w:fill="C6D9F1" w:themeFill="text2" w:themeFillTint="33"/>
          </w:tcPr>
          <w:p w14:paraId="66A430EE" w14:textId="77777777" w:rsidR="006A71C1" w:rsidRDefault="006A71C1" w:rsidP="00133685">
            <w:pPr>
              <w:jc w:val="center"/>
              <w:rPr>
                <w:rFonts w:ascii="Arial" w:hAnsi="Arial"/>
              </w:rPr>
            </w:pPr>
          </w:p>
        </w:tc>
      </w:tr>
      <w:tr w:rsidR="006A71C1" w14:paraId="3C12F680" w14:textId="77777777" w:rsidTr="001F732A">
        <w:trPr>
          <w:trHeight w:hRule="exact" w:val="340"/>
          <w:jc w:val="center"/>
        </w:trPr>
        <w:tc>
          <w:tcPr>
            <w:tcW w:w="213" w:type="dxa"/>
            <w:shd w:val="clear" w:color="auto" w:fill="C6D9F1" w:themeFill="text2" w:themeFillTint="33"/>
            <w:vAlign w:val="center"/>
          </w:tcPr>
          <w:p w14:paraId="528F4742" w14:textId="77777777" w:rsidR="006A71C1" w:rsidRDefault="006A71C1" w:rsidP="00133685">
            <w:pPr>
              <w:jc w:val="center"/>
              <w:rPr>
                <w:rFonts w:ascii="Arial" w:hAnsi="Arial"/>
              </w:rPr>
            </w:pPr>
          </w:p>
        </w:tc>
        <w:tc>
          <w:tcPr>
            <w:tcW w:w="449" w:type="dxa"/>
            <w:shd w:val="clear" w:color="auto" w:fill="000000" w:themeFill="text1"/>
            <w:vAlign w:val="center"/>
          </w:tcPr>
          <w:p w14:paraId="5DAD8EA9"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6646C182" w14:textId="77777777" w:rsidR="006A71C1" w:rsidRPr="00133685" w:rsidRDefault="006A71C1" w:rsidP="00133685">
            <w:pPr>
              <w:jc w:val="center"/>
              <w:rPr>
                <w:rFonts w:ascii="Arial" w:hAnsi="Arial"/>
              </w:rPr>
            </w:pPr>
          </w:p>
        </w:tc>
        <w:tc>
          <w:tcPr>
            <w:tcW w:w="449" w:type="dxa"/>
            <w:shd w:val="clear" w:color="auto" w:fill="000000" w:themeFill="text1"/>
            <w:vAlign w:val="center"/>
          </w:tcPr>
          <w:p w14:paraId="437A8971"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4EF79F7F"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0CAEB71D" w14:textId="77777777" w:rsidR="006A71C1" w:rsidRPr="00355E3B" w:rsidRDefault="006A71C1" w:rsidP="00133685">
            <w:pPr>
              <w:jc w:val="center"/>
              <w:rPr>
                <w:rFonts w:ascii="Arial" w:hAnsi="Arial"/>
              </w:rPr>
            </w:pPr>
          </w:p>
        </w:tc>
        <w:tc>
          <w:tcPr>
            <w:tcW w:w="450" w:type="dxa"/>
            <w:shd w:val="clear" w:color="auto" w:fill="FFFFFF" w:themeFill="background1"/>
            <w:vAlign w:val="center"/>
          </w:tcPr>
          <w:p w14:paraId="25B37D32" w14:textId="38E7322C" w:rsidR="006A71C1" w:rsidRPr="009066A8" w:rsidRDefault="009066A8" w:rsidP="009066A8">
            <w:pPr>
              <w:rPr>
                <w:rFonts w:ascii="Arial" w:hAnsi="Arial"/>
                <w:sz w:val="14"/>
                <w:szCs w:val="14"/>
              </w:rPr>
            </w:pPr>
            <w:r w:rsidRPr="009066A8">
              <w:rPr>
                <w:rFonts w:ascii="Arial" w:hAnsi="Arial"/>
                <w:sz w:val="14"/>
                <w:szCs w:val="14"/>
              </w:rPr>
              <w:t>5</w:t>
            </w:r>
          </w:p>
        </w:tc>
        <w:tc>
          <w:tcPr>
            <w:tcW w:w="450" w:type="dxa"/>
            <w:shd w:val="clear" w:color="auto" w:fill="FFFFFF" w:themeFill="background1"/>
            <w:vAlign w:val="center"/>
          </w:tcPr>
          <w:p w14:paraId="71D6C0B3" w14:textId="0B4EAE43" w:rsidR="006A71C1" w:rsidRPr="0012651D" w:rsidRDefault="006A71C1" w:rsidP="00133685">
            <w:pPr>
              <w:jc w:val="center"/>
              <w:rPr>
                <w:rFonts w:ascii="Arial" w:hAnsi="Arial"/>
              </w:rPr>
            </w:pPr>
          </w:p>
        </w:tc>
        <w:tc>
          <w:tcPr>
            <w:tcW w:w="450" w:type="dxa"/>
            <w:shd w:val="clear" w:color="auto" w:fill="FFFFFF" w:themeFill="background1"/>
            <w:vAlign w:val="center"/>
          </w:tcPr>
          <w:p w14:paraId="56AB958D" w14:textId="6017C789" w:rsidR="006A71C1" w:rsidRPr="0012651D" w:rsidRDefault="006A71C1" w:rsidP="00133685">
            <w:pPr>
              <w:jc w:val="center"/>
              <w:rPr>
                <w:rFonts w:ascii="Arial" w:hAnsi="Arial"/>
              </w:rPr>
            </w:pPr>
          </w:p>
        </w:tc>
        <w:tc>
          <w:tcPr>
            <w:tcW w:w="450" w:type="dxa"/>
            <w:shd w:val="clear" w:color="auto" w:fill="FFFFFF" w:themeFill="background1"/>
            <w:vAlign w:val="center"/>
          </w:tcPr>
          <w:p w14:paraId="0F952C40" w14:textId="20906FA5" w:rsidR="006A71C1" w:rsidRPr="0012651D" w:rsidRDefault="006A71C1" w:rsidP="00133685">
            <w:pPr>
              <w:jc w:val="center"/>
              <w:rPr>
                <w:rFonts w:ascii="Arial" w:hAnsi="Arial"/>
              </w:rPr>
            </w:pPr>
          </w:p>
        </w:tc>
        <w:tc>
          <w:tcPr>
            <w:tcW w:w="450" w:type="dxa"/>
            <w:shd w:val="clear" w:color="auto" w:fill="F2F2F2" w:themeFill="background1" w:themeFillShade="F2"/>
            <w:vAlign w:val="center"/>
          </w:tcPr>
          <w:p w14:paraId="68CF478C" w14:textId="33E8CCBA" w:rsidR="006A71C1" w:rsidRPr="0012651D" w:rsidRDefault="006A71C1" w:rsidP="00133685">
            <w:pPr>
              <w:jc w:val="center"/>
              <w:rPr>
                <w:rFonts w:ascii="Arial" w:hAnsi="Arial"/>
              </w:rPr>
            </w:pPr>
          </w:p>
        </w:tc>
        <w:tc>
          <w:tcPr>
            <w:tcW w:w="450" w:type="dxa"/>
            <w:shd w:val="clear" w:color="auto" w:fill="FFFFFF" w:themeFill="background1"/>
            <w:vAlign w:val="center"/>
          </w:tcPr>
          <w:p w14:paraId="72F8BDD1" w14:textId="04D954A2" w:rsidR="006A71C1" w:rsidRPr="0012651D" w:rsidRDefault="006A71C1" w:rsidP="00133685">
            <w:pPr>
              <w:jc w:val="center"/>
              <w:rPr>
                <w:rFonts w:ascii="Arial" w:hAnsi="Arial"/>
              </w:rPr>
            </w:pPr>
          </w:p>
        </w:tc>
        <w:tc>
          <w:tcPr>
            <w:tcW w:w="450" w:type="dxa"/>
            <w:shd w:val="clear" w:color="auto" w:fill="FFFFFF" w:themeFill="background1"/>
            <w:vAlign w:val="center"/>
          </w:tcPr>
          <w:p w14:paraId="4B96F3B6" w14:textId="76A7223C" w:rsidR="006A71C1" w:rsidRPr="0012651D" w:rsidRDefault="006A71C1" w:rsidP="00133685">
            <w:pPr>
              <w:jc w:val="center"/>
              <w:rPr>
                <w:rFonts w:ascii="Arial" w:hAnsi="Arial"/>
              </w:rPr>
            </w:pPr>
          </w:p>
        </w:tc>
        <w:tc>
          <w:tcPr>
            <w:tcW w:w="450" w:type="dxa"/>
            <w:shd w:val="clear" w:color="auto" w:fill="FFFFFF" w:themeFill="background1"/>
            <w:vAlign w:val="center"/>
          </w:tcPr>
          <w:p w14:paraId="79105F76" w14:textId="5949935C" w:rsidR="006A71C1" w:rsidRPr="0012651D" w:rsidRDefault="006A71C1" w:rsidP="00133685">
            <w:pPr>
              <w:jc w:val="center"/>
              <w:rPr>
                <w:rFonts w:ascii="Arial" w:hAnsi="Arial"/>
              </w:rPr>
            </w:pPr>
          </w:p>
        </w:tc>
        <w:tc>
          <w:tcPr>
            <w:tcW w:w="450" w:type="dxa"/>
            <w:shd w:val="clear" w:color="auto" w:fill="FFFFFF" w:themeFill="background1"/>
            <w:vAlign w:val="center"/>
          </w:tcPr>
          <w:p w14:paraId="042B239D" w14:textId="73492CD3" w:rsidR="006A71C1" w:rsidRPr="0012651D" w:rsidRDefault="006A71C1" w:rsidP="00133685">
            <w:pPr>
              <w:jc w:val="center"/>
              <w:rPr>
                <w:rFonts w:ascii="Arial" w:hAnsi="Arial"/>
              </w:rPr>
            </w:pPr>
          </w:p>
        </w:tc>
        <w:tc>
          <w:tcPr>
            <w:tcW w:w="450" w:type="dxa"/>
            <w:shd w:val="clear" w:color="auto" w:fill="FFFFFF" w:themeFill="background1"/>
            <w:vAlign w:val="center"/>
          </w:tcPr>
          <w:p w14:paraId="0601E753" w14:textId="39364D88" w:rsidR="006A71C1" w:rsidRPr="00811781" w:rsidRDefault="006A71C1" w:rsidP="00133685">
            <w:pPr>
              <w:jc w:val="center"/>
              <w:rPr>
                <w:rFonts w:ascii="Arial" w:hAnsi="Arial"/>
              </w:rPr>
            </w:pPr>
          </w:p>
        </w:tc>
        <w:tc>
          <w:tcPr>
            <w:tcW w:w="450" w:type="dxa"/>
            <w:shd w:val="clear" w:color="auto" w:fill="FFFFFF" w:themeFill="background1"/>
            <w:vAlign w:val="center"/>
          </w:tcPr>
          <w:p w14:paraId="121411DA" w14:textId="17BFEEBC" w:rsidR="006A71C1" w:rsidRPr="00811781" w:rsidRDefault="006A71C1" w:rsidP="00133685">
            <w:pPr>
              <w:jc w:val="center"/>
              <w:rPr>
                <w:rFonts w:ascii="Arial" w:hAnsi="Arial"/>
              </w:rPr>
            </w:pPr>
          </w:p>
        </w:tc>
        <w:tc>
          <w:tcPr>
            <w:tcW w:w="450" w:type="dxa"/>
            <w:shd w:val="clear" w:color="auto" w:fill="FFFFFF" w:themeFill="background1"/>
            <w:vAlign w:val="center"/>
          </w:tcPr>
          <w:p w14:paraId="26FDA29A" w14:textId="727BF055" w:rsidR="006A71C1" w:rsidRPr="0012651D" w:rsidRDefault="006A71C1" w:rsidP="00133685">
            <w:pPr>
              <w:jc w:val="center"/>
              <w:rPr>
                <w:rFonts w:ascii="Arial" w:hAnsi="Arial"/>
              </w:rPr>
            </w:pPr>
          </w:p>
        </w:tc>
        <w:tc>
          <w:tcPr>
            <w:tcW w:w="450" w:type="dxa"/>
            <w:shd w:val="clear" w:color="auto" w:fill="000000" w:themeFill="text1"/>
            <w:vAlign w:val="center"/>
          </w:tcPr>
          <w:p w14:paraId="6B53AF95"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0483C578"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4E3B3415" w14:textId="77777777" w:rsidR="006A71C1" w:rsidRDefault="006A71C1" w:rsidP="00133685">
            <w:pPr>
              <w:jc w:val="center"/>
              <w:rPr>
                <w:rFonts w:ascii="Arial" w:hAnsi="Arial"/>
              </w:rPr>
            </w:pPr>
          </w:p>
        </w:tc>
        <w:tc>
          <w:tcPr>
            <w:tcW w:w="214" w:type="dxa"/>
            <w:shd w:val="clear" w:color="auto" w:fill="C6D9F1" w:themeFill="text2" w:themeFillTint="33"/>
          </w:tcPr>
          <w:p w14:paraId="5049D8E7" w14:textId="77777777" w:rsidR="006A71C1" w:rsidRDefault="006A71C1" w:rsidP="00133685">
            <w:pPr>
              <w:jc w:val="center"/>
              <w:rPr>
                <w:rFonts w:ascii="Arial" w:hAnsi="Arial"/>
              </w:rPr>
            </w:pPr>
          </w:p>
        </w:tc>
      </w:tr>
      <w:tr w:rsidR="006A71C1" w14:paraId="7112411D" w14:textId="77777777" w:rsidTr="001F732A">
        <w:trPr>
          <w:trHeight w:hRule="exact" w:val="340"/>
          <w:jc w:val="center"/>
        </w:trPr>
        <w:tc>
          <w:tcPr>
            <w:tcW w:w="213" w:type="dxa"/>
            <w:shd w:val="clear" w:color="auto" w:fill="C6D9F1" w:themeFill="text2" w:themeFillTint="33"/>
            <w:vAlign w:val="center"/>
          </w:tcPr>
          <w:p w14:paraId="3E876B82" w14:textId="77777777" w:rsidR="006A71C1" w:rsidRDefault="006A71C1" w:rsidP="00133685">
            <w:pPr>
              <w:jc w:val="center"/>
              <w:rPr>
                <w:rFonts w:ascii="Arial" w:hAnsi="Arial"/>
              </w:rPr>
            </w:pPr>
          </w:p>
        </w:tc>
        <w:tc>
          <w:tcPr>
            <w:tcW w:w="449" w:type="dxa"/>
            <w:shd w:val="clear" w:color="auto" w:fill="000000" w:themeFill="text1"/>
            <w:vAlign w:val="center"/>
          </w:tcPr>
          <w:p w14:paraId="6C34405A"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2B95ACA4" w14:textId="77777777" w:rsidR="006A71C1" w:rsidRPr="00133685" w:rsidRDefault="006A71C1" w:rsidP="00133685">
            <w:pPr>
              <w:jc w:val="center"/>
              <w:rPr>
                <w:rFonts w:ascii="Arial" w:hAnsi="Arial"/>
              </w:rPr>
            </w:pPr>
          </w:p>
        </w:tc>
        <w:tc>
          <w:tcPr>
            <w:tcW w:w="449" w:type="dxa"/>
            <w:shd w:val="clear" w:color="auto" w:fill="000000" w:themeFill="text1"/>
            <w:vAlign w:val="center"/>
          </w:tcPr>
          <w:p w14:paraId="280CD171"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0ECBA8EE"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361C73E0" w14:textId="77777777" w:rsidR="006A71C1" w:rsidRPr="00355E3B" w:rsidRDefault="006A71C1" w:rsidP="00133685">
            <w:pPr>
              <w:jc w:val="center"/>
              <w:rPr>
                <w:rFonts w:ascii="Arial" w:hAnsi="Arial"/>
              </w:rPr>
            </w:pPr>
          </w:p>
        </w:tc>
        <w:tc>
          <w:tcPr>
            <w:tcW w:w="450" w:type="dxa"/>
            <w:shd w:val="clear" w:color="auto" w:fill="FFFFFF" w:themeFill="background1"/>
            <w:vAlign w:val="center"/>
          </w:tcPr>
          <w:p w14:paraId="7C9621CD" w14:textId="187C8187" w:rsidR="006A71C1" w:rsidRPr="009066A8" w:rsidRDefault="009066A8" w:rsidP="009066A8">
            <w:pPr>
              <w:rPr>
                <w:rFonts w:ascii="Arial" w:hAnsi="Arial"/>
                <w:sz w:val="14"/>
                <w:szCs w:val="14"/>
              </w:rPr>
            </w:pPr>
            <w:r w:rsidRPr="009066A8">
              <w:rPr>
                <w:rFonts w:ascii="Arial" w:hAnsi="Arial"/>
                <w:sz w:val="14"/>
                <w:szCs w:val="14"/>
              </w:rPr>
              <w:t>6</w:t>
            </w:r>
          </w:p>
        </w:tc>
        <w:tc>
          <w:tcPr>
            <w:tcW w:w="450" w:type="dxa"/>
            <w:shd w:val="clear" w:color="auto" w:fill="FFFFFF" w:themeFill="background1"/>
            <w:vAlign w:val="center"/>
          </w:tcPr>
          <w:p w14:paraId="269BB5FA" w14:textId="62B35F1B" w:rsidR="006A71C1" w:rsidRPr="0012651D" w:rsidRDefault="006A71C1" w:rsidP="00133685">
            <w:pPr>
              <w:jc w:val="center"/>
              <w:rPr>
                <w:rFonts w:ascii="Arial" w:hAnsi="Arial"/>
              </w:rPr>
            </w:pPr>
          </w:p>
        </w:tc>
        <w:tc>
          <w:tcPr>
            <w:tcW w:w="450" w:type="dxa"/>
            <w:shd w:val="clear" w:color="auto" w:fill="FFFFFF" w:themeFill="background1"/>
            <w:vAlign w:val="center"/>
          </w:tcPr>
          <w:p w14:paraId="3EA0FF14" w14:textId="1A7A58F5" w:rsidR="006A71C1" w:rsidRPr="0012651D" w:rsidRDefault="006A71C1" w:rsidP="00133685">
            <w:pPr>
              <w:jc w:val="center"/>
              <w:rPr>
                <w:rFonts w:ascii="Arial" w:hAnsi="Arial"/>
              </w:rPr>
            </w:pPr>
          </w:p>
        </w:tc>
        <w:tc>
          <w:tcPr>
            <w:tcW w:w="450" w:type="dxa"/>
            <w:shd w:val="clear" w:color="auto" w:fill="FFFFFF" w:themeFill="background1"/>
            <w:vAlign w:val="center"/>
          </w:tcPr>
          <w:p w14:paraId="41667224" w14:textId="77777777" w:rsidR="006A71C1" w:rsidRPr="0012651D" w:rsidRDefault="006A71C1" w:rsidP="00133685">
            <w:pPr>
              <w:jc w:val="center"/>
              <w:rPr>
                <w:rFonts w:ascii="Arial" w:hAnsi="Arial"/>
              </w:rPr>
            </w:pPr>
            <w:r>
              <w:rPr>
                <w:rFonts w:ascii="Arial" w:hAnsi="Arial"/>
              </w:rPr>
              <w:t>-</w:t>
            </w:r>
          </w:p>
        </w:tc>
        <w:tc>
          <w:tcPr>
            <w:tcW w:w="450" w:type="dxa"/>
            <w:shd w:val="clear" w:color="auto" w:fill="F2F2F2" w:themeFill="background1" w:themeFillShade="F2"/>
            <w:vAlign w:val="center"/>
          </w:tcPr>
          <w:p w14:paraId="12359AAF" w14:textId="0502CE98" w:rsidR="006A71C1" w:rsidRPr="0012651D" w:rsidRDefault="006A71C1" w:rsidP="00133685">
            <w:pPr>
              <w:jc w:val="center"/>
              <w:rPr>
                <w:rFonts w:ascii="Arial" w:hAnsi="Arial"/>
              </w:rPr>
            </w:pPr>
          </w:p>
        </w:tc>
        <w:tc>
          <w:tcPr>
            <w:tcW w:w="450" w:type="dxa"/>
            <w:shd w:val="clear" w:color="auto" w:fill="FFFFFF" w:themeFill="background1"/>
            <w:vAlign w:val="center"/>
          </w:tcPr>
          <w:p w14:paraId="2D7BE99E" w14:textId="0F148158" w:rsidR="006A71C1" w:rsidRPr="0012651D" w:rsidRDefault="006A71C1" w:rsidP="00133685">
            <w:pPr>
              <w:jc w:val="center"/>
              <w:rPr>
                <w:rFonts w:ascii="Arial" w:hAnsi="Arial"/>
              </w:rPr>
            </w:pPr>
          </w:p>
        </w:tc>
        <w:tc>
          <w:tcPr>
            <w:tcW w:w="450" w:type="dxa"/>
            <w:shd w:val="clear" w:color="auto" w:fill="FFFFFF" w:themeFill="background1"/>
            <w:vAlign w:val="center"/>
          </w:tcPr>
          <w:p w14:paraId="05BE152A" w14:textId="356216E1" w:rsidR="006A71C1" w:rsidRPr="0012651D" w:rsidRDefault="006A71C1" w:rsidP="00133685">
            <w:pPr>
              <w:jc w:val="center"/>
              <w:rPr>
                <w:rFonts w:ascii="Arial" w:hAnsi="Arial"/>
              </w:rPr>
            </w:pPr>
          </w:p>
        </w:tc>
        <w:tc>
          <w:tcPr>
            <w:tcW w:w="450" w:type="dxa"/>
            <w:shd w:val="clear" w:color="auto" w:fill="FFFFFF" w:themeFill="background1"/>
            <w:vAlign w:val="center"/>
          </w:tcPr>
          <w:p w14:paraId="683E99AA" w14:textId="0CC9D0F6" w:rsidR="006A71C1" w:rsidRPr="0012651D" w:rsidRDefault="006A71C1" w:rsidP="00133685">
            <w:pPr>
              <w:jc w:val="center"/>
              <w:rPr>
                <w:rFonts w:ascii="Arial" w:hAnsi="Arial"/>
              </w:rPr>
            </w:pPr>
          </w:p>
        </w:tc>
        <w:tc>
          <w:tcPr>
            <w:tcW w:w="450" w:type="dxa"/>
            <w:shd w:val="clear" w:color="auto" w:fill="FFFFFF" w:themeFill="background1"/>
            <w:vAlign w:val="center"/>
          </w:tcPr>
          <w:p w14:paraId="4499EB72" w14:textId="1A9CCF4F" w:rsidR="006A71C1" w:rsidRPr="0012651D" w:rsidRDefault="006A71C1" w:rsidP="00133685">
            <w:pPr>
              <w:jc w:val="center"/>
              <w:rPr>
                <w:rFonts w:ascii="Arial" w:hAnsi="Arial"/>
              </w:rPr>
            </w:pPr>
          </w:p>
        </w:tc>
        <w:tc>
          <w:tcPr>
            <w:tcW w:w="450" w:type="dxa"/>
            <w:shd w:val="clear" w:color="auto" w:fill="FFFFFF" w:themeFill="background1"/>
            <w:vAlign w:val="center"/>
          </w:tcPr>
          <w:p w14:paraId="5FEA4256" w14:textId="6A60B215" w:rsidR="006A71C1" w:rsidRPr="00811781" w:rsidRDefault="006A71C1" w:rsidP="00133685">
            <w:pPr>
              <w:jc w:val="center"/>
              <w:rPr>
                <w:rFonts w:ascii="Arial" w:hAnsi="Arial"/>
              </w:rPr>
            </w:pPr>
          </w:p>
        </w:tc>
        <w:tc>
          <w:tcPr>
            <w:tcW w:w="450" w:type="dxa"/>
            <w:shd w:val="clear" w:color="auto" w:fill="FFFFFF" w:themeFill="background1"/>
            <w:vAlign w:val="center"/>
          </w:tcPr>
          <w:p w14:paraId="38FFD9D9" w14:textId="4C015683" w:rsidR="006A71C1" w:rsidRPr="00811781" w:rsidRDefault="006A71C1" w:rsidP="00133685">
            <w:pPr>
              <w:jc w:val="center"/>
              <w:rPr>
                <w:rFonts w:ascii="Arial" w:hAnsi="Arial"/>
              </w:rPr>
            </w:pPr>
          </w:p>
        </w:tc>
        <w:tc>
          <w:tcPr>
            <w:tcW w:w="450" w:type="dxa"/>
            <w:shd w:val="clear" w:color="auto" w:fill="FFFFFF" w:themeFill="background1"/>
            <w:vAlign w:val="center"/>
          </w:tcPr>
          <w:p w14:paraId="4A55364B" w14:textId="439526E1" w:rsidR="006A71C1" w:rsidRPr="0012651D" w:rsidRDefault="006A71C1" w:rsidP="00133685">
            <w:pPr>
              <w:jc w:val="center"/>
              <w:rPr>
                <w:rFonts w:ascii="Arial" w:hAnsi="Arial"/>
              </w:rPr>
            </w:pPr>
          </w:p>
        </w:tc>
        <w:tc>
          <w:tcPr>
            <w:tcW w:w="450" w:type="dxa"/>
            <w:shd w:val="clear" w:color="auto" w:fill="FFFFFF" w:themeFill="background1"/>
            <w:vAlign w:val="center"/>
          </w:tcPr>
          <w:p w14:paraId="4210BAA1" w14:textId="42C6115E" w:rsidR="006A71C1" w:rsidRPr="00355E3B" w:rsidRDefault="006A71C1" w:rsidP="00133685">
            <w:pPr>
              <w:jc w:val="center"/>
              <w:rPr>
                <w:rFonts w:ascii="Arial" w:hAnsi="Arial"/>
              </w:rPr>
            </w:pPr>
          </w:p>
        </w:tc>
        <w:tc>
          <w:tcPr>
            <w:tcW w:w="450" w:type="dxa"/>
            <w:shd w:val="clear" w:color="auto" w:fill="000000" w:themeFill="text1"/>
            <w:vAlign w:val="center"/>
          </w:tcPr>
          <w:p w14:paraId="16D49519"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7468950E" w14:textId="77777777" w:rsidR="006A71C1" w:rsidRDefault="006A71C1" w:rsidP="00133685">
            <w:pPr>
              <w:jc w:val="center"/>
              <w:rPr>
                <w:rFonts w:ascii="Arial" w:hAnsi="Arial"/>
              </w:rPr>
            </w:pPr>
          </w:p>
        </w:tc>
        <w:tc>
          <w:tcPr>
            <w:tcW w:w="214" w:type="dxa"/>
            <w:shd w:val="clear" w:color="auto" w:fill="C6D9F1" w:themeFill="text2" w:themeFillTint="33"/>
          </w:tcPr>
          <w:p w14:paraId="6B2B2408" w14:textId="77777777" w:rsidR="006A71C1" w:rsidRDefault="006A71C1" w:rsidP="00133685">
            <w:pPr>
              <w:jc w:val="center"/>
              <w:rPr>
                <w:rFonts w:ascii="Arial" w:hAnsi="Arial"/>
              </w:rPr>
            </w:pPr>
          </w:p>
        </w:tc>
      </w:tr>
      <w:tr w:rsidR="006A71C1" w14:paraId="50F30E64" w14:textId="77777777" w:rsidTr="001F732A">
        <w:trPr>
          <w:trHeight w:hRule="exact" w:val="340"/>
          <w:jc w:val="center"/>
        </w:trPr>
        <w:tc>
          <w:tcPr>
            <w:tcW w:w="213" w:type="dxa"/>
            <w:shd w:val="clear" w:color="auto" w:fill="C6D9F1" w:themeFill="text2" w:themeFillTint="33"/>
            <w:vAlign w:val="center"/>
          </w:tcPr>
          <w:p w14:paraId="6458D943" w14:textId="77777777" w:rsidR="006A71C1" w:rsidRDefault="006A71C1" w:rsidP="00133685">
            <w:pPr>
              <w:jc w:val="center"/>
              <w:rPr>
                <w:rFonts w:ascii="Arial" w:hAnsi="Arial"/>
              </w:rPr>
            </w:pPr>
          </w:p>
        </w:tc>
        <w:tc>
          <w:tcPr>
            <w:tcW w:w="449" w:type="dxa"/>
            <w:shd w:val="clear" w:color="auto" w:fill="000000" w:themeFill="text1"/>
            <w:vAlign w:val="center"/>
          </w:tcPr>
          <w:p w14:paraId="3F93D68D"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259AB8B0" w14:textId="77777777" w:rsidR="006A71C1" w:rsidRPr="00133685" w:rsidRDefault="006A71C1" w:rsidP="00133685">
            <w:pPr>
              <w:jc w:val="center"/>
              <w:rPr>
                <w:rFonts w:ascii="Arial" w:hAnsi="Arial"/>
              </w:rPr>
            </w:pPr>
          </w:p>
        </w:tc>
        <w:tc>
          <w:tcPr>
            <w:tcW w:w="449" w:type="dxa"/>
            <w:shd w:val="clear" w:color="auto" w:fill="000000" w:themeFill="text1"/>
            <w:vAlign w:val="center"/>
          </w:tcPr>
          <w:p w14:paraId="3BAC0D22"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528098FB"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2A79C7E7" w14:textId="77777777" w:rsidR="006A71C1" w:rsidRPr="00355E3B" w:rsidRDefault="006A71C1" w:rsidP="00133685">
            <w:pPr>
              <w:jc w:val="center"/>
              <w:rPr>
                <w:rFonts w:ascii="Arial" w:hAnsi="Arial"/>
              </w:rPr>
            </w:pPr>
          </w:p>
        </w:tc>
        <w:tc>
          <w:tcPr>
            <w:tcW w:w="450" w:type="dxa"/>
            <w:shd w:val="clear" w:color="auto" w:fill="FFFFFF" w:themeFill="background1"/>
            <w:vAlign w:val="center"/>
          </w:tcPr>
          <w:p w14:paraId="1CF69FEB" w14:textId="7B81CCB7" w:rsidR="006A71C1" w:rsidRPr="009066A8" w:rsidRDefault="009066A8" w:rsidP="009066A8">
            <w:pPr>
              <w:rPr>
                <w:rFonts w:ascii="Arial" w:hAnsi="Arial"/>
                <w:sz w:val="14"/>
                <w:szCs w:val="14"/>
              </w:rPr>
            </w:pPr>
            <w:r w:rsidRPr="009066A8">
              <w:rPr>
                <w:rFonts w:ascii="Arial" w:hAnsi="Arial"/>
                <w:sz w:val="14"/>
                <w:szCs w:val="14"/>
              </w:rPr>
              <w:t>7</w:t>
            </w:r>
          </w:p>
        </w:tc>
        <w:tc>
          <w:tcPr>
            <w:tcW w:w="450" w:type="dxa"/>
            <w:shd w:val="clear" w:color="auto" w:fill="FFFFFF" w:themeFill="background1"/>
            <w:vAlign w:val="center"/>
          </w:tcPr>
          <w:p w14:paraId="3C61BA49" w14:textId="061822F8" w:rsidR="006A71C1" w:rsidRPr="0012651D" w:rsidRDefault="006A71C1" w:rsidP="00133685">
            <w:pPr>
              <w:jc w:val="center"/>
              <w:rPr>
                <w:rFonts w:ascii="Arial" w:hAnsi="Arial"/>
              </w:rPr>
            </w:pPr>
          </w:p>
        </w:tc>
        <w:tc>
          <w:tcPr>
            <w:tcW w:w="450" w:type="dxa"/>
            <w:shd w:val="clear" w:color="auto" w:fill="FFFFFF" w:themeFill="background1"/>
            <w:vAlign w:val="center"/>
          </w:tcPr>
          <w:p w14:paraId="0C345A0A" w14:textId="0622F4DB" w:rsidR="006A71C1" w:rsidRPr="0012651D" w:rsidRDefault="006A71C1" w:rsidP="00133685">
            <w:pPr>
              <w:jc w:val="center"/>
              <w:rPr>
                <w:rFonts w:ascii="Arial" w:hAnsi="Arial"/>
              </w:rPr>
            </w:pPr>
          </w:p>
        </w:tc>
        <w:tc>
          <w:tcPr>
            <w:tcW w:w="450" w:type="dxa"/>
            <w:shd w:val="clear" w:color="auto" w:fill="FFFFFF" w:themeFill="background1"/>
            <w:vAlign w:val="center"/>
          </w:tcPr>
          <w:p w14:paraId="4F6EEB1A" w14:textId="20B2CB03" w:rsidR="006A71C1" w:rsidRPr="0012651D" w:rsidRDefault="006A71C1" w:rsidP="00133685">
            <w:pPr>
              <w:jc w:val="center"/>
              <w:rPr>
                <w:rFonts w:ascii="Arial" w:hAnsi="Arial"/>
              </w:rPr>
            </w:pPr>
          </w:p>
        </w:tc>
        <w:tc>
          <w:tcPr>
            <w:tcW w:w="450" w:type="dxa"/>
            <w:shd w:val="clear" w:color="auto" w:fill="F2F2F2" w:themeFill="background1" w:themeFillShade="F2"/>
            <w:vAlign w:val="center"/>
          </w:tcPr>
          <w:p w14:paraId="6D3E2A7F" w14:textId="57BC5A95" w:rsidR="006A71C1" w:rsidRPr="0012651D" w:rsidRDefault="006A71C1" w:rsidP="00133685">
            <w:pPr>
              <w:jc w:val="center"/>
              <w:rPr>
                <w:rFonts w:ascii="Arial" w:hAnsi="Arial"/>
              </w:rPr>
            </w:pPr>
          </w:p>
        </w:tc>
        <w:tc>
          <w:tcPr>
            <w:tcW w:w="450" w:type="dxa"/>
            <w:shd w:val="clear" w:color="auto" w:fill="FFFFFF" w:themeFill="background1"/>
            <w:vAlign w:val="center"/>
          </w:tcPr>
          <w:p w14:paraId="04F1331D" w14:textId="32E1E36F" w:rsidR="006A71C1" w:rsidRPr="0012651D" w:rsidRDefault="006A71C1" w:rsidP="00133685">
            <w:pPr>
              <w:jc w:val="center"/>
              <w:rPr>
                <w:rFonts w:ascii="Arial" w:hAnsi="Arial"/>
              </w:rPr>
            </w:pPr>
          </w:p>
        </w:tc>
        <w:tc>
          <w:tcPr>
            <w:tcW w:w="450" w:type="dxa"/>
            <w:shd w:val="clear" w:color="auto" w:fill="FFFFFF" w:themeFill="background1"/>
            <w:vAlign w:val="center"/>
          </w:tcPr>
          <w:p w14:paraId="3442A572" w14:textId="4B987589" w:rsidR="006A71C1" w:rsidRPr="0012651D" w:rsidRDefault="006A71C1" w:rsidP="00133685">
            <w:pPr>
              <w:jc w:val="center"/>
              <w:rPr>
                <w:rFonts w:ascii="Arial" w:hAnsi="Arial"/>
              </w:rPr>
            </w:pPr>
          </w:p>
        </w:tc>
        <w:tc>
          <w:tcPr>
            <w:tcW w:w="450" w:type="dxa"/>
            <w:shd w:val="clear" w:color="auto" w:fill="FFFFFF" w:themeFill="background1"/>
            <w:vAlign w:val="center"/>
          </w:tcPr>
          <w:p w14:paraId="7BD1CBF2" w14:textId="041F9B60" w:rsidR="006A71C1" w:rsidRPr="0012651D" w:rsidRDefault="006A71C1" w:rsidP="00133685">
            <w:pPr>
              <w:jc w:val="center"/>
              <w:rPr>
                <w:rFonts w:ascii="Arial" w:hAnsi="Arial"/>
              </w:rPr>
            </w:pPr>
          </w:p>
        </w:tc>
        <w:tc>
          <w:tcPr>
            <w:tcW w:w="450" w:type="dxa"/>
            <w:shd w:val="clear" w:color="auto" w:fill="FFFFFF" w:themeFill="background1"/>
            <w:vAlign w:val="center"/>
          </w:tcPr>
          <w:p w14:paraId="3A89F255" w14:textId="71A28D9C" w:rsidR="006A71C1" w:rsidRPr="0012651D" w:rsidRDefault="006A71C1" w:rsidP="00133685">
            <w:pPr>
              <w:jc w:val="center"/>
              <w:rPr>
                <w:rFonts w:ascii="Arial" w:hAnsi="Arial"/>
              </w:rPr>
            </w:pPr>
          </w:p>
        </w:tc>
        <w:tc>
          <w:tcPr>
            <w:tcW w:w="450" w:type="dxa"/>
            <w:shd w:val="clear" w:color="auto" w:fill="FFFFFF" w:themeFill="background1"/>
            <w:vAlign w:val="center"/>
          </w:tcPr>
          <w:p w14:paraId="5922849D" w14:textId="049F62EB" w:rsidR="006A71C1" w:rsidRPr="00811781" w:rsidRDefault="006A71C1" w:rsidP="00133685">
            <w:pPr>
              <w:jc w:val="center"/>
              <w:rPr>
                <w:rFonts w:ascii="Arial" w:hAnsi="Arial"/>
              </w:rPr>
            </w:pPr>
          </w:p>
        </w:tc>
        <w:tc>
          <w:tcPr>
            <w:tcW w:w="450" w:type="dxa"/>
            <w:shd w:val="clear" w:color="auto" w:fill="FFFFFF" w:themeFill="background1"/>
            <w:vAlign w:val="center"/>
          </w:tcPr>
          <w:p w14:paraId="1C465DCB" w14:textId="374C4928" w:rsidR="006A71C1" w:rsidRPr="00811781" w:rsidRDefault="006A71C1" w:rsidP="00133685">
            <w:pPr>
              <w:jc w:val="center"/>
              <w:rPr>
                <w:rFonts w:ascii="Arial" w:hAnsi="Arial"/>
              </w:rPr>
            </w:pPr>
          </w:p>
        </w:tc>
        <w:tc>
          <w:tcPr>
            <w:tcW w:w="450" w:type="dxa"/>
            <w:shd w:val="clear" w:color="auto" w:fill="FFFFFF" w:themeFill="background1"/>
            <w:vAlign w:val="center"/>
          </w:tcPr>
          <w:p w14:paraId="5288F7A8" w14:textId="07FAB05B" w:rsidR="006A71C1" w:rsidRPr="0012651D" w:rsidRDefault="006A71C1" w:rsidP="00133685">
            <w:pPr>
              <w:jc w:val="center"/>
              <w:rPr>
                <w:rFonts w:ascii="Arial" w:hAnsi="Arial"/>
              </w:rPr>
            </w:pPr>
          </w:p>
        </w:tc>
        <w:tc>
          <w:tcPr>
            <w:tcW w:w="450" w:type="dxa"/>
            <w:shd w:val="clear" w:color="auto" w:fill="FFFFFF" w:themeFill="background1"/>
            <w:vAlign w:val="center"/>
          </w:tcPr>
          <w:p w14:paraId="6B91C9BC" w14:textId="5B87E8CC" w:rsidR="006A71C1" w:rsidRPr="00355E3B" w:rsidRDefault="006A71C1" w:rsidP="00133685">
            <w:pPr>
              <w:jc w:val="center"/>
              <w:rPr>
                <w:rFonts w:ascii="Arial" w:hAnsi="Arial"/>
              </w:rPr>
            </w:pPr>
          </w:p>
        </w:tc>
        <w:tc>
          <w:tcPr>
            <w:tcW w:w="450" w:type="dxa"/>
            <w:shd w:val="clear" w:color="auto" w:fill="000000" w:themeFill="text1"/>
            <w:vAlign w:val="center"/>
          </w:tcPr>
          <w:p w14:paraId="52F52C1B"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2A9D68F" w14:textId="77777777" w:rsidR="006A71C1" w:rsidRDefault="006A71C1" w:rsidP="00133685">
            <w:pPr>
              <w:jc w:val="center"/>
              <w:rPr>
                <w:rFonts w:ascii="Arial" w:hAnsi="Arial"/>
              </w:rPr>
            </w:pPr>
          </w:p>
        </w:tc>
        <w:tc>
          <w:tcPr>
            <w:tcW w:w="214" w:type="dxa"/>
            <w:shd w:val="clear" w:color="auto" w:fill="C6D9F1" w:themeFill="text2" w:themeFillTint="33"/>
          </w:tcPr>
          <w:p w14:paraId="6899021D" w14:textId="77777777" w:rsidR="006A71C1" w:rsidRDefault="006A71C1" w:rsidP="00133685">
            <w:pPr>
              <w:jc w:val="center"/>
              <w:rPr>
                <w:rFonts w:ascii="Arial" w:hAnsi="Arial"/>
              </w:rPr>
            </w:pPr>
          </w:p>
        </w:tc>
      </w:tr>
      <w:tr w:rsidR="006A71C1" w14:paraId="3F352B00" w14:textId="77777777" w:rsidTr="001F732A">
        <w:trPr>
          <w:trHeight w:hRule="exact" w:val="340"/>
          <w:jc w:val="center"/>
        </w:trPr>
        <w:tc>
          <w:tcPr>
            <w:tcW w:w="213" w:type="dxa"/>
            <w:shd w:val="clear" w:color="auto" w:fill="C6D9F1" w:themeFill="text2" w:themeFillTint="33"/>
            <w:vAlign w:val="center"/>
          </w:tcPr>
          <w:p w14:paraId="177BF5D6" w14:textId="77777777" w:rsidR="006A71C1" w:rsidRDefault="006A71C1" w:rsidP="00133685">
            <w:pPr>
              <w:jc w:val="center"/>
              <w:rPr>
                <w:rFonts w:ascii="Arial" w:hAnsi="Arial"/>
              </w:rPr>
            </w:pPr>
          </w:p>
        </w:tc>
        <w:tc>
          <w:tcPr>
            <w:tcW w:w="449" w:type="dxa"/>
            <w:shd w:val="clear" w:color="auto" w:fill="000000" w:themeFill="text1"/>
            <w:vAlign w:val="center"/>
          </w:tcPr>
          <w:p w14:paraId="0992CE9D"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600D1588" w14:textId="77777777" w:rsidR="006A71C1" w:rsidRPr="00133685" w:rsidRDefault="006A71C1" w:rsidP="00133685">
            <w:pPr>
              <w:jc w:val="center"/>
              <w:rPr>
                <w:rFonts w:ascii="Arial" w:hAnsi="Arial"/>
              </w:rPr>
            </w:pPr>
          </w:p>
        </w:tc>
        <w:tc>
          <w:tcPr>
            <w:tcW w:w="449" w:type="dxa"/>
            <w:shd w:val="clear" w:color="auto" w:fill="000000" w:themeFill="text1"/>
            <w:vAlign w:val="center"/>
          </w:tcPr>
          <w:p w14:paraId="70FFDA98"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2271F168"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0846E3BF" w14:textId="77777777" w:rsidR="006A71C1" w:rsidRPr="00355E3B" w:rsidRDefault="006A71C1" w:rsidP="00133685">
            <w:pPr>
              <w:jc w:val="center"/>
              <w:rPr>
                <w:rFonts w:ascii="Arial" w:hAnsi="Arial"/>
              </w:rPr>
            </w:pPr>
          </w:p>
        </w:tc>
        <w:tc>
          <w:tcPr>
            <w:tcW w:w="450" w:type="dxa"/>
            <w:shd w:val="clear" w:color="auto" w:fill="FFFFFF" w:themeFill="background1"/>
            <w:vAlign w:val="center"/>
          </w:tcPr>
          <w:p w14:paraId="229BDC5F" w14:textId="3D977CEB" w:rsidR="006A71C1" w:rsidRPr="009066A8" w:rsidRDefault="009066A8" w:rsidP="009066A8">
            <w:pPr>
              <w:rPr>
                <w:rFonts w:ascii="Arial" w:hAnsi="Arial"/>
                <w:sz w:val="14"/>
                <w:szCs w:val="14"/>
              </w:rPr>
            </w:pPr>
            <w:r w:rsidRPr="009066A8">
              <w:rPr>
                <w:rFonts w:ascii="Arial" w:hAnsi="Arial"/>
                <w:sz w:val="14"/>
                <w:szCs w:val="14"/>
              </w:rPr>
              <w:t>8</w:t>
            </w:r>
          </w:p>
        </w:tc>
        <w:tc>
          <w:tcPr>
            <w:tcW w:w="450" w:type="dxa"/>
            <w:shd w:val="clear" w:color="auto" w:fill="FFFFFF" w:themeFill="background1"/>
            <w:vAlign w:val="center"/>
          </w:tcPr>
          <w:p w14:paraId="5061F503" w14:textId="087BFAE2" w:rsidR="006A71C1" w:rsidRPr="0012651D" w:rsidRDefault="006A71C1" w:rsidP="00133685">
            <w:pPr>
              <w:jc w:val="center"/>
              <w:rPr>
                <w:rFonts w:ascii="Arial" w:hAnsi="Arial"/>
              </w:rPr>
            </w:pPr>
          </w:p>
        </w:tc>
        <w:tc>
          <w:tcPr>
            <w:tcW w:w="450" w:type="dxa"/>
            <w:shd w:val="clear" w:color="auto" w:fill="FFFFFF" w:themeFill="background1"/>
            <w:vAlign w:val="center"/>
          </w:tcPr>
          <w:p w14:paraId="59015F63" w14:textId="68E73227" w:rsidR="006A71C1" w:rsidRPr="0012651D" w:rsidRDefault="006A71C1" w:rsidP="00133685">
            <w:pPr>
              <w:jc w:val="center"/>
              <w:rPr>
                <w:rFonts w:ascii="Arial" w:hAnsi="Arial"/>
              </w:rPr>
            </w:pPr>
          </w:p>
        </w:tc>
        <w:tc>
          <w:tcPr>
            <w:tcW w:w="450" w:type="dxa"/>
            <w:shd w:val="clear" w:color="auto" w:fill="FFFFFF" w:themeFill="background1"/>
            <w:vAlign w:val="center"/>
          </w:tcPr>
          <w:p w14:paraId="24B53700" w14:textId="1EDEEAEC" w:rsidR="006A71C1" w:rsidRPr="0012651D" w:rsidRDefault="006A71C1" w:rsidP="00133685">
            <w:pPr>
              <w:jc w:val="center"/>
              <w:rPr>
                <w:rFonts w:ascii="Arial" w:hAnsi="Arial"/>
              </w:rPr>
            </w:pPr>
          </w:p>
        </w:tc>
        <w:tc>
          <w:tcPr>
            <w:tcW w:w="450" w:type="dxa"/>
            <w:shd w:val="clear" w:color="auto" w:fill="F2F2F2" w:themeFill="background1" w:themeFillShade="F2"/>
            <w:vAlign w:val="center"/>
          </w:tcPr>
          <w:p w14:paraId="570BD344" w14:textId="6FEBFD43" w:rsidR="006A71C1" w:rsidRPr="0012651D" w:rsidRDefault="006A71C1" w:rsidP="00133685">
            <w:pPr>
              <w:jc w:val="center"/>
              <w:rPr>
                <w:rFonts w:ascii="Arial" w:hAnsi="Arial"/>
              </w:rPr>
            </w:pPr>
          </w:p>
        </w:tc>
        <w:tc>
          <w:tcPr>
            <w:tcW w:w="450" w:type="dxa"/>
            <w:shd w:val="clear" w:color="auto" w:fill="FFFFFF" w:themeFill="background1"/>
            <w:vAlign w:val="center"/>
          </w:tcPr>
          <w:p w14:paraId="7BB4B07D" w14:textId="66EFF019" w:rsidR="006A71C1" w:rsidRPr="0012651D" w:rsidRDefault="006A71C1" w:rsidP="00133685">
            <w:pPr>
              <w:jc w:val="center"/>
              <w:rPr>
                <w:rFonts w:ascii="Arial" w:hAnsi="Arial"/>
              </w:rPr>
            </w:pPr>
          </w:p>
        </w:tc>
        <w:tc>
          <w:tcPr>
            <w:tcW w:w="450" w:type="dxa"/>
            <w:shd w:val="clear" w:color="auto" w:fill="FFFFFF" w:themeFill="background1"/>
            <w:vAlign w:val="center"/>
          </w:tcPr>
          <w:p w14:paraId="5DE3B4FA" w14:textId="1D1C6F8B" w:rsidR="006A71C1" w:rsidRPr="0012651D" w:rsidRDefault="006A71C1" w:rsidP="00133685">
            <w:pPr>
              <w:jc w:val="center"/>
              <w:rPr>
                <w:rFonts w:ascii="Arial" w:hAnsi="Arial"/>
              </w:rPr>
            </w:pPr>
          </w:p>
        </w:tc>
        <w:tc>
          <w:tcPr>
            <w:tcW w:w="450" w:type="dxa"/>
            <w:shd w:val="clear" w:color="auto" w:fill="FFFFFF" w:themeFill="background1"/>
            <w:vAlign w:val="center"/>
          </w:tcPr>
          <w:p w14:paraId="03A2C78C" w14:textId="3D87C850" w:rsidR="006A71C1" w:rsidRPr="0012651D" w:rsidRDefault="006A71C1" w:rsidP="00133685">
            <w:pPr>
              <w:jc w:val="center"/>
              <w:rPr>
                <w:rFonts w:ascii="Arial" w:hAnsi="Arial"/>
              </w:rPr>
            </w:pPr>
          </w:p>
        </w:tc>
        <w:tc>
          <w:tcPr>
            <w:tcW w:w="450" w:type="dxa"/>
            <w:shd w:val="clear" w:color="auto" w:fill="FFFFFF" w:themeFill="background1"/>
            <w:vAlign w:val="center"/>
          </w:tcPr>
          <w:p w14:paraId="16CDE87B" w14:textId="3F12565B" w:rsidR="006A71C1" w:rsidRPr="0012651D" w:rsidRDefault="006A71C1" w:rsidP="00133685">
            <w:pPr>
              <w:jc w:val="center"/>
              <w:rPr>
                <w:rFonts w:ascii="Arial" w:hAnsi="Arial"/>
              </w:rPr>
            </w:pPr>
          </w:p>
        </w:tc>
        <w:tc>
          <w:tcPr>
            <w:tcW w:w="450" w:type="dxa"/>
            <w:shd w:val="clear" w:color="auto" w:fill="FFFFFF" w:themeFill="background1"/>
            <w:vAlign w:val="center"/>
          </w:tcPr>
          <w:p w14:paraId="745C6702" w14:textId="00F12B2F" w:rsidR="006A71C1" w:rsidRPr="00811781" w:rsidRDefault="006A71C1" w:rsidP="00133685">
            <w:pPr>
              <w:jc w:val="center"/>
              <w:rPr>
                <w:rFonts w:ascii="Arial" w:hAnsi="Arial"/>
              </w:rPr>
            </w:pPr>
          </w:p>
        </w:tc>
        <w:tc>
          <w:tcPr>
            <w:tcW w:w="450" w:type="dxa"/>
            <w:shd w:val="clear" w:color="auto" w:fill="FFFFFF" w:themeFill="background1"/>
            <w:vAlign w:val="center"/>
          </w:tcPr>
          <w:p w14:paraId="17E8BE00" w14:textId="19522F66" w:rsidR="006A71C1" w:rsidRPr="00811781" w:rsidRDefault="006A71C1" w:rsidP="00133685">
            <w:pPr>
              <w:jc w:val="center"/>
              <w:rPr>
                <w:rFonts w:ascii="Arial" w:hAnsi="Arial"/>
              </w:rPr>
            </w:pPr>
          </w:p>
        </w:tc>
        <w:tc>
          <w:tcPr>
            <w:tcW w:w="450" w:type="dxa"/>
            <w:shd w:val="clear" w:color="auto" w:fill="000000" w:themeFill="text1"/>
            <w:vAlign w:val="center"/>
          </w:tcPr>
          <w:p w14:paraId="56CDCCA8"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30312DE3"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69BA23AC"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4F75EE5" w14:textId="77777777" w:rsidR="006A71C1" w:rsidRDefault="006A71C1" w:rsidP="00133685">
            <w:pPr>
              <w:jc w:val="center"/>
              <w:rPr>
                <w:rFonts w:ascii="Arial" w:hAnsi="Arial"/>
              </w:rPr>
            </w:pPr>
          </w:p>
        </w:tc>
        <w:tc>
          <w:tcPr>
            <w:tcW w:w="214" w:type="dxa"/>
            <w:shd w:val="clear" w:color="auto" w:fill="C6D9F1" w:themeFill="text2" w:themeFillTint="33"/>
          </w:tcPr>
          <w:p w14:paraId="41002FC3" w14:textId="77777777" w:rsidR="006A71C1" w:rsidRDefault="006A71C1" w:rsidP="00133685">
            <w:pPr>
              <w:jc w:val="center"/>
              <w:rPr>
                <w:rFonts w:ascii="Arial" w:hAnsi="Arial"/>
              </w:rPr>
            </w:pPr>
          </w:p>
        </w:tc>
      </w:tr>
      <w:tr w:rsidR="006A71C1" w14:paraId="15B011B1" w14:textId="77777777" w:rsidTr="001F732A">
        <w:trPr>
          <w:trHeight w:hRule="exact" w:val="340"/>
          <w:jc w:val="center"/>
        </w:trPr>
        <w:tc>
          <w:tcPr>
            <w:tcW w:w="213" w:type="dxa"/>
            <w:shd w:val="clear" w:color="auto" w:fill="C6D9F1" w:themeFill="text2" w:themeFillTint="33"/>
            <w:vAlign w:val="center"/>
          </w:tcPr>
          <w:p w14:paraId="75BF6CB3" w14:textId="77777777" w:rsidR="006A71C1" w:rsidRDefault="006A71C1" w:rsidP="00133685">
            <w:pPr>
              <w:jc w:val="center"/>
              <w:rPr>
                <w:rFonts w:ascii="Arial" w:hAnsi="Arial"/>
              </w:rPr>
            </w:pPr>
          </w:p>
        </w:tc>
        <w:tc>
          <w:tcPr>
            <w:tcW w:w="449" w:type="dxa"/>
            <w:shd w:val="clear" w:color="auto" w:fill="FFFFFF" w:themeFill="background1"/>
            <w:vAlign w:val="center"/>
          </w:tcPr>
          <w:p w14:paraId="4BB9F6BA" w14:textId="77A027B2" w:rsidR="006A71C1" w:rsidRPr="009066A8" w:rsidRDefault="009066A8" w:rsidP="009066A8">
            <w:pPr>
              <w:rPr>
                <w:rFonts w:ascii="Arial" w:hAnsi="Arial"/>
                <w:sz w:val="14"/>
                <w:szCs w:val="14"/>
              </w:rPr>
            </w:pPr>
            <w:r w:rsidRPr="009066A8">
              <w:rPr>
                <w:rFonts w:ascii="Arial" w:hAnsi="Arial"/>
                <w:sz w:val="14"/>
                <w:szCs w:val="14"/>
              </w:rPr>
              <w:t>9</w:t>
            </w:r>
          </w:p>
        </w:tc>
        <w:tc>
          <w:tcPr>
            <w:tcW w:w="449" w:type="dxa"/>
            <w:shd w:val="clear" w:color="auto" w:fill="FFFFFF" w:themeFill="background1"/>
            <w:vAlign w:val="center"/>
          </w:tcPr>
          <w:p w14:paraId="383B2665" w14:textId="36CD64C0" w:rsidR="006A71C1" w:rsidRPr="00133685" w:rsidRDefault="006A71C1" w:rsidP="00133685">
            <w:pPr>
              <w:jc w:val="center"/>
              <w:rPr>
                <w:rFonts w:ascii="Arial" w:hAnsi="Arial"/>
              </w:rPr>
            </w:pPr>
          </w:p>
        </w:tc>
        <w:tc>
          <w:tcPr>
            <w:tcW w:w="449" w:type="dxa"/>
            <w:shd w:val="clear" w:color="auto" w:fill="FFFFFF" w:themeFill="background1"/>
            <w:vAlign w:val="center"/>
          </w:tcPr>
          <w:p w14:paraId="503CCEF3" w14:textId="638D178D" w:rsidR="006A71C1" w:rsidRPr="0012651D" w:rsidRDefault="006A71C1" w:rsidP="00133685">
            <w:pPr>
              <w:jc w:val="center"/>
              <w:rPr>
                <w:rFonts w:ascii="Arial" w:hAnsi="Arial"/>
              </w:rPr>
            </w:pPr>
          </w:p>
        </w:tc>
        <w:tc>
          <w:tcPr>
            <w:tcW w:w="449" w:type="dxa"/>
            <w:shd w:val="clear" w:color="auto" w:fill="FFFFFF" w:themeFill="background1"/>
            <w:vAlign w:val="center"/>
          </w:tcPr>
          <w:p w14:paraId="47DC2D73" w14:textId="3BEF39E7" w:rsidR="006A71C1" w:rsidRPr="00D230A7" w:rsidRDefault="006A71C1" w:rsidP="00133685">
            <w:pPr>
              <w:jc w:val="center"/>
              <w:rPr>
                <w:rFonts w:ascii="Arial" w:hAnsi="Arial"/>
              </w:rPr>
            </w:pPr>
          </w:p>
        </w:tc>
        <w:tc>
          <w:tcPr>
            <w:tcW w:w="449" w:type="dxa"/>
            <w:shd w:val="clear" w:color="auto" w:fill="FFFFFF" w:themeFill="background1"/>
            <w:vAlign w:val="center"/>
          </w:tcPr>
          <w:p w14:paraId="64C86134" w14:textId="1D21FCE2" w:rsidR="006A71C1" w:rsidRPr="00355E3B" w:rsidRDefault="006A71C1" w:rsidP="00133685">
            <w:pPr>
              <w:jc w:val="center"/>
              <w:rPr>
                <w:rFonts w:ascii="Arial" w:hAnsi="Arial"/>
              </w:rPr>
            </w:pPr>
          </w:p>
        </w:tc>
        <w:tc>
          <w:tcPr>
            <w:tcW w:w="450" w:type="dxa"/>
            <w:shd w:val="clear" w:color="auto" w:fill="FFFFFF" w:themeFill="background1"/>
            <w:vAlign w:val="center"/>
          </w:tcPr>
          <w:p w14:paraId="7645EC37" w14:textId="2C0D8131" w:rsidR="006A71C1" w:rsidRPr="0012651D" w:rsidRDefault="006A71C1" w:rsidP="00133685">
            <w:pPr>
              <w:jc w:val="center"/>
              <w:rPr>
                <w:rFonts w:ascii="Arial" w:hAnsi="Arial"/>
              </w:rPr>
            </w:pPr>
          </w:p>
        </w:tc>
        <w:tc>
          <w:tcPr>
            <w:tcW w:w="450" w:type="dxa"/>
            <w:shd w:val="clear" w:color="auto" w:fill="FFFFFF" w:themeFill="background1"/>
            <w:vAlign w:val="center"/>
          </w:tcPr>
          <w:p w14:paraId="7384027F" w14:textId="053A63A6" w:rsidR="006A71C1" w:rsidRPr="0012651D" w:rsidRDefault="006A71C1" w:rsidP="00133685">
            <w:pPr>
              <w:jc w:val="center"/>
              <w:rPr>
                <w:rFonts w:ascii="Arial" w:hAnsi="Arial"/>
              </w:rPr>
            </w:pPr>
          </w:p>
        </w:tc>
        <w:tc>
          <w:tcPr>
            <w:tcW w:w="450" w:type="dxa"/>
            <w:shd w:val="clear" w:color="auto" w:fill="FFFFFF" w:themeFill="background1"/>
            <w:vAlign w:val="center"/>
          </w:tcPr>
          <w:p w14:paraId="2A60C08B" w14:textId="7328F48B" w:rsidR="006A71C1" w:rsidRPr="0012651D" w:rsidRDefault="006A71C1" w:rsidP="00133685">
            <w:pPr>
              <w:jc w:val="center"/>
              <w:rPr>
                <w:rFonts w:ascii="Arial" w:hAnsi="Arial"/>
              </w:rPr>
            </w:pPr>
          </w:p>
        </w:tc>
        <w:tc>
          <w:tcPr>
            <w:tcW w:w="450" w:type="dxa"/>
            <w:shd w:val="clear" w:color="auto" w:fill="FFFFFF" w:themeFill="background1"/>
            <w:vAlign w:val="center"/>
          </w:tcPr>
          <w:p w14:paraId="5CC75874" w14:textId="1DDAEFA9" w:rsidR="006A71C1" w:rsidRPr="0012651D" w:rsidRDefault="006A71C1" w:rsidP="00133685">
            <w:pPr>
              <w:jc w:val="center"/>
              <w:rPr>
                <w:rFonts w:ascii="Arial" w:hAnsi="Arial"/>
              </w:rPr>
            </w:pPr>
          </w:p>
        </w:tc>
        <w:tc>
          <w:tcPr>
            <w:tcW w:w="450" w:type="dxa"/>
            <w:shd w:val="clear" w:color="auto" w:fill="F2F2F2" w:themeFill="background1" w:themeFillShade="F2"/>
            <w:vAlign w:val="center"/>
          </w:tcPr>
          <w:p w14:paraId="669950AD" w14:textId="4B5FEC33" w:rsidR="006A71C1" w:rsidRPr="0012651D" w:rsidRDefault="006A71C1" w:rsidP="00133685">
            <w:pPr>
              <w:jc w:val="center"/>
              <w:rPr>
                <w:rFonts w:ascii="Arial" w:hAnsi="Arial"/>
              </w:rPr>
            </w:pPr>
          </w:p>
        </w:tc>
        <w:tc>
          <w:tcPr>
            <w:tcW w:w="450" w:type="dxa"/>
            <w:shd w:val="clear" w:color="auto" w:fill="FFFFFF" w:themeFill="background1"/>
            <w:vAlign w:val="center"/>
          </w:tcPr>
          <w:p w14:paraId="22B8E453" w14:textId="63944439" w:rsidR="006A71C1" w:rsidRPr="0012651D" w:rsidRDefault="006A71C1" w:rsidP="00133685">
            <w:pPr>
              <w:jc w:val="center"/>
              <w:rPr>
                <w:rFonts w:ascii="Arial" w:hAnsi="Arial"/>
              </w:rPr>
            </w:pPr>
          </w:p>
        </w:tc>
        <w:tc>
          <w:tcPr>
            <w:tcW w:w="450" w:type="dxa"/>
            <w:shd w:val="clear" w:color="auto" w:fill="FFFFFF" w:themeFill="background1"/>
            <w:vAlign w:val="center"/>
          </w:tcPr>
          <w:p w14:paraId="2A1C1813" w14:textId="1E9C0C65" w:rsidR="006A71C1" w:rsidRPr="0012651D" w:rsidRDefault="006A71C1" w:rsidP="00133685">
            <w:pPr>
              <w:jc w:val="center"/>
              <w:rPr>
                <w:rFonts w:ascii="Arial" w:hAnsi="Arial"/>
              </w:rPr>
            </w:pPr>
          </w:p>
        </w:tc>
        <w:tc>
          <w:tcPr>
            <w:tcW w:w="450" w:type="dxa"/>
            <w:shd w:val="clear" w:color="auto" w:fill="FFFFFF" w:themeFill="background1"/>
            <w:vAlign w:val="center"/>
          </w:tcPr>
          <w:p w14:paraId="12D4552A" w14:textId="3EF380AC" w:rsidR="006A71C1" w:rsidRPr="0012651D" w:rsidRDefault="006A71C1" w:rsidP="00133685">
            <w:pPr>
              <w:jc w:val="center"/>
              <w:rPr>
                <w:rFonts w:ascii="Arial" w:hAnsi="Arial"/>
              </w:rPr>
            </w:pPr>
          </w:p>
        </w:tc>
        <w:tc>
          <w:tcPr>
            <w:tcW w:w="450" w:type="dxa"/>
            <w:shd w:val="clear" w:color="auto" w:fill="FFFFFF" w:themeFill="background1"/>
            <w:vAlign w:val="center"/>
          </w:tcPr>
          <w:p w14:paraId="76D3F1F0" w14:textId="7615D75A" w:rsidR="006A71C1" w:rsidRPr="0012651D" w:rsidRDefault="006A71C1" w:rsidP="00133685">
            <w:pPr>
              <w:jc w:val="center"/>
              <w:rPr>
                <w:rFonts w:ascii="Arial" w:hAnsi="Arial"/>
              </w:rPr>
            </w:pPr>
          </w:p>
        </w:tc>
        <w:tc>
          <w:tcPr>
            <w:tcW w:w="450" w:type="dxa"/>
            <w:shd w:val="clear" w:color="auto" w:fill="FFFFFF" w:themeFill="background1"/>
            <w:vAlign w:val="center"/>
          </w:tcPr>
          <w:p w14:paraId="3BF5818B" w14:textId="638B67B1" w:rsidR="006A71C1" w:rsidRPr="00811781" w:rsidRDefault="006A71C1" w:rsidP="00133685">
            <w:pPr>
              <w:jc w:val="center"/>
              <w:rPr>
                <w:rFonts w:ascii="Arial" w:hAnsi="Arial"/>
              </w:rPr>
            </w:pPr>
          </w:p>
        </w:tc>
        <w:tc>
          <w:tcPr>
            <w:tcW w:w="450" w:type="dxa"/>
            <w:shd w:val="clear" w:color="auto" w:fill="FFFFFF" w:themeFill="background1"/>
            <w:vAlign w:val="center"/>
          </w:tcPr>
          <w:p w14:paraId="547786FD" w14:textId="58BCF18C" w:rsidR="006A71C1" w:rsidRPr="00811781" w:rsidRDefault="006A71C1" w:rsidP="00133685">
            <w:pPr>
              <w:jc w:val="center"/>
              <w:rPr>
                <w:rFonts w:ascii="Arial" w:hAnsi="Arial"/>
              </w:rPr>
            </w:pPr>
          </w:p>
        </w:tc>
        <w:tc>
          <w:tcPr>
            <w:tcW w:w="450" w:type="dxa"/>
            <w:shd w:val="clear" w:color="auto" w:fill="FFFFFF" w:themeFill="background1"/>
            <w:vAlign w:val="center"/>
          </w:tcPr>
          <w:p w14:paraId="08827B6B" w14:textId="0909D1A9" w:rsidR="006A71C1" w:rsidRPr="0012651D" w:rsidRDefault="006A71C1" w:rsidP="00133685">
            <w:pPr>
              <w:jc w:val="center"/>
              <w:rPr>
                <w:rFonts w:ascii="Arial" w:hAnsi="Arial"/>
              </w:rPr>
            </w:pPr>
          </w:p>
        </w:tc>
        <w:tc>
          <w:tcPr>
            <w:tcW w:w="450" w:type="dxa"/>
            <w:shd w:val="clear" w:color="auto" w:fill="FFFFFF" w:themeFill="background1"/>
            <w:vAlign w:val="center"/>
          </w:tcPr>
          <w:p w14:paraId="10C573BE" w14:textId="69700201" w:rsidR="006A71C1" w:rsidRPr="00355E3B" w:rsidRDefault="006A71C1" w:rsidP="00133685">
            <w:pPr>
              <w:jc w:val="center"/>
              <w:rPr>
                <w:rFonts w:ascii="Arial" w:hAnsi="Arial"/>
              </w:rPr>
            </w:pPr>
          </w:p>
        </w:tc>
        <w:tc>
          <w:tcPr>
            <w:tcW w:w="450" w:type="dxa"/>
            <w:shd w:val="clear" w:color="auto" w:fill="000000" w:themeFill="text1"/>
            <w:vAlign w:val="center"/>
          </w:tcPr>
          <w:p w14:paraId="01F5F886"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544BDE82" w14:textId="77777777" w:rsidR="006A71C1" w:rsidRDefault="006A71C1" w:rsidP="00133685">
            <w:pPr>
              <w:jc w:val="center"/>
              <w:rPr>
                <w:rFonts w:ascii="Arial" w:hAnsi="Arial"/>
              </w:rPr>
            </w:pPr>
          </w:p>
        </w:tc>
        <w:tc>
          <w:tcPr>
            <w:tcW w:w="214" w:type="dxa"/>
            <w:shd w:val="clear" w:color="auto" w:fill="C6D9F1" w:themeFill="text2" w:themeFillTint="33"/>
          </w:tcPr>
          <w:p w14:paraId="7DA3F30C" w14:textId="77777777" w:rsidR="006A71C1" w:rsidRDefault="006A71C1" w:rsidP="00133685">
            <w:pPr>
              <w:jc w:val="center"/>
              <w:rPr>
                <w:rFonts w:ascii="Arial" w:hAnsi="Arial"/>
              </w:rPr>
            </w:pPr>
          </w:p>
        </w:tc>
      </w:tr>
      <w:tr w:rsidR="006A71C1" w14:paraId="58937145" w14:textId="77777777" w:rsidTr="001F732A">
        <w:trPr>
          <w:trHeight w:hRule="exact" w:val="340"/>
          <w:jc w:val="center"/>
        </w:trPr>
        <w:tc>
          <w:tcPr>
            <w:tcW w:w="213" w:type="dxa"/>
            <w:shd w:val="clear" w:color="auto" w:fill="C6D9F1" w:themeFill="text2" w:themeFillTint="33"/>
            <w:vAlign w:val="center"/>
          </w:tcPr>
          <w:p w14:paraId="1EA3705F" w14:textId="77777777" w:rsidR="006A71C1" w:rsidRDefault="006A71C1" w:rsidP="00133685">
            <w:pPr>
              <w:jc w:val="center"/>
              <w:rPr>
                <w:rFonts w:ascii="Arial" w:hAnsi="Arial"/>
              </w:rPr>
            </w:pPr>
          </w:p>
        </w:tc>
        <w:tc>
          <w:tcPr>
            <w:tcW w:w="449" w:type="dxa"/>
            <w:shd w:val="clear" w:color="auto" w:fill="000000" w:themeFill="text1"/>
            <w:vAlign w:val="center"/>
          </w:tcPr>
          <w:p w14:paraId="7F1AA168"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3BAF1C20"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47D6CF84"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16E3D745"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3DC61D27" w14:textId="77777777" w:rsidR="006A71C1" w:rsidRPr="00133685" w:rsidRDefault="006A71C1" w:rsidP="00133685">
            <w:pPr>
              <w:jc w:val="center"/>
              <w:rPr>
                <w:rFonts w:ascii="Arial" w:hAnsi="Arial"/>
              </w:rPr>
            </w:pPr>
          </w:p>
        </w:tc>
        <w:tc>
          <w:tcPr>
            <w:tcW w:w="450" w:type="dxa"/>
            <w:shd w:val="clear" w:color="auto" w:fill="000000" w:themeFill="text1"/>
            <w:vAlign w:val="center"/>
          </w:tcPr>
          <w:p w14:paraId="745925A6" w14:textId="77777777" w:rsidR="006A71C1" w:rsidRPr="00D230A7" w:rsidRDefault="006A71C1" w:rsidP="00133685">
            <w:pPr>
              <w:jc w:val="center"/>
              <w:rPr>
                <w:rFonts w:ascii="Arial" w:hAnsi="Arial"/>
              </w:rPr>
            </w:pPr>
          </w:p>
        </w:tc>
        <w:tc>
          <w:tcPr>
            <w:tcW w:w="450" w:type="dxa"/>
            <w:shd w:val="clear" w:color="auto" w:fill="000000" w:themeFill="text1"/>
            <w:vAlign w:val="center"/>
          </w:tcPr>
          <w:p w14:paraId="1B065242"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5C8E78AE"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60B888B8" w14:textId="1FE8431E" w:rsidR="006A71C1" w:rsidRPr="009066A8" w:rsidRDefault="009066A8" w:rsidP="009066A8">
            <w:pPr>
              <w:rPr>
                <w:rFonts w:ascii="Arial" w:hAnsi="Arial"/>
                <w:sz w:val="14"/>
                <w:szCs w:val="14"/>
              </w:rPr>
            </w:pPr>
            <w:r w:rsidRPr="009066A8">
              <w:rPr>
                <w:rFonts w:ascii="Arial" w:hAnsi="Arial"/>
                <w:sz w:val="14"/>
                <w:szCs w:val="14"/>
              </w:rPr>
              <w:t>10</w:t>
            </w:r>
          </w:p>
        </w:tc>
        <w:tc>
          <w:tcPr>
            <w:tcW w:w="450" w:type="dxa"/>
            <w:shd w:val="clear" w:color="auto" w:fill="F2F2F2" w:themeFill="background1" w:themeFillShade="F2"/>
            <w:vAlign w:val="center"/>
          </w:tcPr>
          <w:p w14:paraId="2261EF0F" w14:textId="39F539EB" w:rsidR="006A71C1" w:rsidRPr="0012651D" w:rsidRDefault="006A71C1" w:rsidP="00133685">
            <w:pPr>
              <w:jc w:val="center"/>
              <w:rPr>
                <w:rFonts w:ascii="Arial" w:hAnsi="Arial"/>
              </w:rPr>
            </w:pPr>
          </w:p>
        </w:tc>
        <w:tc>
          <w:tcPr>
            <w:tcW w:w="450" w:type="dxa"/>
            <w:shd w:val="clear" w:color="auto" w:fill="FFFFFF" w:themeFill="background1"/>
            <w:vAlign w:val="center"/>
          </w:tcPr>
          <w:p w14:paraId="221CE1BA" w14:textId="0EE4F745" w:rsidR="006A71C1" w:rsidRPr="0012651D" w:rsidRDefault="006A71C1" w:rsidP="00133685">
            <w:pPr>
              <w:jc w:val="center"/>
              <w:rPr>
                <w:rFonts w:ascii="Arial" w:hAnsi="Arial"/>
              </w:rPr>
            </w:pPr>
          </w:p>
        </w:tc>
        <w:tc>
          <w:tcPr>
            <w:tcW w:w="450" w:type="dxa"/>
            <w:shd w:val="clear" w:color="auto" w:fill="FFFFFF" w:themeFill="background1"/>
            <w:vAlign w:val="center"/>
          </w:tcPr>
          <w:p w14:paraId="490C56CA" w14:textId="2CCB50BC" w:rsidR="006A71C1" w:rsidRPr="0012651D" w:rsidRDefault="006A71C1" w:rsidP="00133685">
            <w:pPr>
              <w:jc w:val="center"/>
              <w:rPr>
                <w:rFonts w:ascii="Arial" w:hAnsi="Arial"/>
              </w:rPr>
            </w:pPr>
          </w:p>
        </w:tc>
        <w:tc>
          <w:tcPr>
            <w:tcW w:w="450" w:type="dxa"/>
            <w:shd w:val="clear" w:color="auto" w:fill="FFFFFF" w:themeFill="background1"/>
            <w:vAlign w:val="center"/>
          </w:tcPr>
          <w:p w14:paraId="796A6264" w14:textId="078C4F4F" w:rsidR="006A71C1" w:rsidRPr="0012651D" w:rsidRDefault="006A71C1" w:rsidP="00133685">
            <w:pPr>
              <w:jc w:val="center"/>
              <w:rPr>
                <w:rFonts w:ascii="Arial" w:hAnsi="Arial"/>
              </w:rPr>
            </w:pPr>
          </w:p>
        </w:tc>
        <w:tc>
          <w:tcPr>
            <w:tcW w:w="450" w:type="dxa"/>
            <w:shd w:val="clear" w:color="auto" w:fill="FFFFFF" w:themeFill="background1"/>
            <w:vAlign w:val="center"/>
          </w:tcPr>
          <w:p w14:paraId="014D7C76" w14:textId="03985F4A" w:rsidR="006A71C1" w:rsidRPr="0012651D" w:rsidRDefault="006A71C1" w:rsidP="00133685">
            <w:pPr>
              <w:jc w:val="center"/>
              <w:rPr>
                <w:rFonts w:ascii="Arial" w:hAnsi="Arial"/>
              </w:rPr>
            </w:pPr>
          </w:p>
        </w:tc>
        <w:tc>
          <w:tcPr>
            <w:tcW w:w="450" w:type="dxa"/>
            <w:shd w:val="clear" w:color="auto" w:fill="FFFFFF" w:themeFill="background1"/>
            <w:vAlign w:val="center"/>
          </w:tcPr>
          <w:p w14:paraId="14AC5E29" w14:textId="4A0A2E20" w:rsidR="006A71C1" w:rsidRDefault="006A71C1" w:rsidP="00133685">
            <w:pPr>
              <w:jc w:val="center"/>
              <w:rPr>
                <w:rFonts w:ascii="Arial" w:hAnsi="Arial"/>
              </w:rPr>
            </w:pPr>
          </w:p>
        </w:tc>
        <w:tc>
          <w:tcPr>
            <w:tcW w:w="450" w:type="dxa"/>
            <w:shd w:val="clear" w:color="auto" w:fill="FFFFFF" w:themeFill="background1"/>
            <w:vAlign w:val="center"/>
          </w:tcPr>
          <w:p w14:paraId="33A51394" w14:textId="46951B43" w:rsidR="006A71C1" w:rsidRDefault="006A71C1" w:rsidP="00133685">
            <w:pPr>
              <w:jc w:val="center"/>
              <w:rPr>
                <w:rFonts w:ascii="Arial" w:hAnsi="Arial"/>
              </w:rPr>
            </w:pPr>
          </w:p>
        </w:tc>
        <w:tc>
          <w:tcPr>
            <w:tcW w:w="450" w:type="dxa"/>
            <w:shd w:val="clear" w:color="auto" w:fill="000000" w:themeFill="text1"/>
            <w:vAlign w:val="center"/>
          </w:tcPr>
          <w:p w14:paraId="5EECDB16" w14:textId="77777777" w:rsidR="006A71C1" w:rsidRDefault="006A71C1" w:rsidP="00133685">
            <w:pPr>
              <w:jc w:val="center"/>
              <w:rPr>
                <w:rFonts w:ascii="Arial" w:hAnsi="Arial"/>
              </w:rPr>
            </w:pPr>
          </w:p>
        </w:tc>
        <w:tc>
          <w:tcPr>
            <w:tcW w:w="450" w:type="dxa"/>
            <w:shd w:val="clear" w:color="auto" w:fill="000000" w:themeFill="text1"/>
            <w:vAlign w:val="center"/>
          </w:tcPr>
          <w:p w14:paraId="3F9DB3AC" w14:textId="77777777" w:rsidR="006A71C1" w:rsidRDefault="006A71C1" w:rsidP="00133685">
            <w:pPr>
              <w:jc w:val="center"/>
              <w:rPr>
                <w:rFonts w:ascii="Arial" w:hAnsi="Arial"/>
              </w:rPr>
            </w:pPr>
          </w:p>
        </w:tc>
        <w:tc>
          <w:tcPr>
            <w:tcW w:w="450" w:type="dxa"/>
            <w:shd w:val="clear" w:color="auto" w:fill="000000" w:themeFill="text1"/>
            <w:vAlign w:val="center"/>
          </w:tcPr>
          <w:p w14:paraId="20029305"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1DCEEFE0" w14:textId="77777777" w:rsidR="006A71C1" w:rsidRDefault="006A71C1" w:rsidP="00133685">
            <w:pPr>
              <w:jc w:val="center"/>
              <w:rPr>
                <w:rFonts w:ascii="Arial" w:hAnsi="Arial"/>
              </w:rPr>
            </w:pPr>
          </w:p>
        </w:tc>
        <w:tc>
          <w:tcPr>
            <w:tcW w:w="214" w:type="dxa"/>
            <w:shd w:val="clear" w:color="auto" w:fill="C6D9F1" w:themeFill="text2" w:themeFillTint="33"/>
          </w:tcPr>
          <w:p w14:paraId="26D51BAD" w14:textId="77777777" w:rsidR="006A71C1" w:rsidRDefault="006A71C1" w:rsidP="00133685">
            <w:pPr>
              <w:jc w:val="center"/>
              <w:rPr>
                <w:rFonts w:ascii="Arial" w:hAnsi="Arial"/>
              </w:rPr>
            </w:pPr>
          </w:p>
        </w:tc>
      </w:tr>
      <w:tr w:rsidR="006A71C1" w14:paraId="176F718F" w14:textId="77777777" w:rsidTr="001F732A">
        <w:trPr>
          <w:trHeight w:hRule="exact" w:val="340"/>
          <w:jc w:val="center"/>
        </w:trPr>
        <w:tc>
          <w:tcPr>
            <w:tcW w:w="213" w:type="dxa"/>
            <w:shd w:val="clear" w:color="auto" w:fill="C6D9F1" w:themeFill="text2" w:themeFillTint="33"/>
            <w:vAlign w:val="center"/>
          </w:tcPr>
          <w:p w14:paraId="2B6D5177" w14:textId="77777777" w:rsidR="006A71C1" w:rsidRDefault="006A71C1" w:rsidP="00133685">
            <w:pPr>
              <w:jc w:val="center"/>
              <w:rPr>
                <w:rFonts w:ascii="Arial" w:hAnsi="Arial"/>
              </w:rPr>
            </w:pPr>
          </w:p>
        </w:tc>
        <w:tc>
          <w:tcPr>
            <w:tcW w:w="449" w:type="dxa"/>
            <w:shd w:val="clear" w:color="auto" w:fill="000000" w:themeFill="text1"/>
            <w:vAlign w:val="center"/>
          </w:tcPr>
          <w:p w14:paraId="1BDAFD34"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3B30657E"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4AB2760E"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3B67C46A"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16E6DB5F"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317A7C37" w14:textId="77777777" w:rsidR="006A71C1" w:rsidRPr="00D230A7" w:rsidRDefault="006A71C1" w:rsidP="00133685">
            <w:pPr>
              <w:jc w:val="center"/>
              <w:rPr>
                <w:rFonts w:ascii="Arial" w:hAnsi="Arial"/>
              </w:rPr>
            </w:pPr>
          </w:p>
        </w:tc>
        <w:tc>
          <w:tcPr>
            <w:tcW w:w="450" w:type="dxa"/>
            <w:shd w:val="clear" w:color="auto" w:fill="000000" w:themeFill="text1"/>
            <w:vAlign w:val="center"/>
          </w:tcPr>
          <w:p w14:paraId="42FC265E"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5E58BC90"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0D46C70B" w14:textId="040F7D3A" w:rsidR="006A71C1" w:rsidRPr="009066A8" w:rsidRDefault="009066A8" w:rsidP="009066A8">
            <w:pPr>
              <w:rPr>
                <w:rFonts w:ascii="Arial" w:hAnsi="Arial"/>
                <w:sz w:val="14"/>
                <w:szCs w:val="14"/>
              </w:rPr>
            </w:pPr>
            <w:r w:rsidRPr="009066A8">
              <w:rPr>
                <w:rFonts w:ascii="Arial" w:hAnsi="Arial"/>
                <w:sz w:val="14"/>
                <w:szCs w:val="14"/>
              </w:rPr>
              <w:t>11</w:t>
            </w:r>
          </w:p>
        </w:tc>
        <w:tc>
          <w:tcPr>
            <w:tcW w:w="450" w:type="dxa"/>
            <w:shd w:val="clear" w:color="auto" w:fill="F2F2F2" w:themeFill="background1" w:themeFillShade="F2"/>
            <w:vAlign w:val="center"/>
          </w:tcPr>
          <w:p w14:paraId="6F4EA598" w14:textId="0FBBBA99" w:rsidR="006A71C1" w:rsidRPr="0012651D" w:rsidRDefault="006A71C1" w:rsidP="00133685">
            <w:pPr>
              <w:jc w:val="center"/>
              <w:rPr>
                <w:rFonts w:ascii="Arial" w:hAnsi="Arial"/>
              </w:rPr>
            </w:pPr>
          </w:p>
        </w:tc>
        <w:tc>
          <w:tcPr>
            <w:tcW w:w="450" w:type="dxa"/>
            <w:shd w:val="clear" w:color="auto" w:fill="FFFFFF" w:themeFill="background1"/>
            <w:vAlign w:val="center"/>
          </w:tcPr>
          <w:p w14:paraId="3733A5B1" w14:textId="790DAB4C" w:rsidR="006A71C1" w:rsidRPr="0012651D" w:rsidRDefault="006A71C1" w:rsidP="00133685">
            <w:pPr>
              <w:jc w:val="center"/>
              <w:rPr>
                <w:rFonts w:ascii="Arial" w:hAnsi="Arial"/>
              </w:rPr>
            </w:pPr>
          </w:p>
        </w:tc>
        <w:tc>
          <w:tcPr>
            <w:tcW w:w="450" w:type="dxa"/>
            <w:shd w:val="clear" w:color="auto" w:fill="FFFFFF" w:themeFill="background1"/>
            <w:vAlign w:val="center"/>
          </w:tcPr>
          <w:p w14:paraId="53683950" w14:textId="4FA1462A" w:rsidR="006A71C1" w:rsidRPr="0012651D" w:rsidRDefault="006A71C1" w:rsidP="00133685">
            <w:pPr>
              <w:jc w:val="center"/>
              <w:rPr>
                <w:rFonts w:ascii="Arial" w:hAnsi="Arial"/>
              </w:rPr>
            </w:pPr>
          </w:p>
        </w:tc>
        <w:tc>
          <w:tcPr>
            <w:tcW w:w="450" w:type="dxa"/>
            <w:shd w:val="clear" w:color="auto" w:fill="FFFFFF" w:themeFill="background1"/>
            <w:vAlign w:val="center"/>
          </w:tcPr>
          <w:p w14:paraId="606B8CE0" w14:textId="6848E5B5" w:rsidR="006A71C1" w:rsidRPr="0012651D" w:rsidRDefault="006A71C1" w:rsidP="00133685">
            <w:pPr>
              <w:jc w:val="center"/>
              <w:rPr>
                <w:rFonts w:ascii="Arial" w:hAnsi="Arial"/>
              </w:rPr>
            </w:pPr>
          </w:p>
        </w:tc>
        <w:tc>
          <w:tcPr>
            <w:tcW w:w="450" w:type="dxa"/>
            <w:shd w:val="clear" w:color="auto" w:fill="FFFFFF" w:themeFill="background1"/>
            <w:vAlign w:val="center"/>
          </w:tcPr>
          <w:p w14:paraId="19084CE9" w14:textId="2DF9EEBF" w:rsidR="006A71C1" w:rsidRPr="0012651D" w:rsidRDefault="006A71C1" w:rsidP="00133685">
            <w:pPr>
              <w:jc w:val="center"/>
              <w:rPr>
                <w:rFonts w:ascii="Arial" w:hAnsi="Arial"/>
              </w:rPr>
            </w:pPr>
          </w:p>
        </w:tc>
        <w:tc>
          <w:tcPr>
            <w:tcW w:w="450" w:type="dxa"/>
            <w:shd w:val="clear" w:color="auto" w:fill="FFFFFF" w:themeFill="background1"/>
            <w:vAlign w:val="center"/>
          </w:tcPr>
          <w:p w14:paraId="6E7B50D2" w14:textId="62D55A66" w:rsidR="006A71C1" w:rsidRPr="00133685" w:rsidRDefault="006A71C1" w:rsidP="00133685">
            <w:pPr>
              <w:jc w:val="center"/>
              <w:rPr>
                <w:rFonts w:ascii="Arial" w:hAnsi="Arial"/>
              </w:rPr>
            </w:pPr>
          </w:p>
        </w:tc>
        <w:tc>
          <w:tcPr>
            <w:tcW w:w="450" w:type="dxa"/>
            <w:shd w:val="clear" w:color="auto" w:fill="000000" w:themeFill="text1"/>
            <w:vAlign w:val="center"/>
          </w:tcPr>
          <w:p w14:paraId="0BD881C0"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0BF6672A"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06E06385"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69568DB3"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3887088F" w14:textId="77777777" w:rsidR="006A71C1" w:rsidRDefault="006A71C1" w:rsidP="00133685">
            <w:pPr>
              <w:jc w:val="center"/>
              <w:rPr>
                <w:rFonts w:ascii="Arial" w:hAnsi="Arial"/>
              </w:rPr>
            </w:pPr>
          </w:p>
        </w:tc>
        <w:tc>
          <w:tcPr>
            <w:tcW w:w="214" w:type="dxa"/>
            <w:shd w:val="clear" w:color="auto" w:fill="C6D9F1" w:themeFill="text2" w:themeFillTint="33"/>
          </w:tcPr>
          <w:p w14:paraId="2F602B72" w14:textId="77777777" w:rsidR="006A71C1" w:rsidRDefault="006A71C1" w:rsidP="00133685">
            <w:pPr>
              <w:jc w:val="center"/>
              <w:rPr>
                <w:rFonts w:ascii="Arial" w:hAnsi="Arial"/>
              </w:rPr>
            </w:pPr>
          </w:p>
        </w:tc>
      </w:tr>
      <w:tr w:rsidR="006A71C1" w14:paraId="776EB8EC" w14:textId="77777777" w:rsidTr="001F732A">
        <w:trPr>
          <w:trHeight w:hRule="exact" w:val="340"/>
          <w:jc w:val="center"/>
        </w:trPr>
        <w:tc>
          <w:tcPr>
            <w:tcW w:w="213" w:type="dxa"/>
            <w:shd w:val="clear" w:color="auto" w:fill="C6D9F1" w:themeFill="text2" w:themeFillTint="33"/>
            <w:vAlign w:val="center"/>
          </w:tcPr>
          <w:p w14:paraId="296436D2" w14:textId="77777777" w:rsidR="006A71C1" w:rsidRDefault="006A71C1" w:rsidP="00133685">
            <w:pPr>
              <w:jc w:val="center"/>
              <w:rPr>
                <w:rFonts w:ascii="Arial" w:hAnsi="Arial"/>
              </w:rPr>
            </w:pPr>
          </w:p>
        </w:tc>
        <w:tc>
          <w:tcPr>
            <w:tcW w:w="449" w:type="dxa"/>
            <w:shd w:val="clear" w:color="auto" w:fill="000000" w:themeFill="text1"/>
            <w:vAlign w:val="center"/>
          </w:tcPr>
          <w:p w14:paraId="0497CECA"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4EE4CD36" w14:textId="77777777" w:rsidR="006A71C1" w:rsidRPr="0012651D" w:rsidDel="009161F8" w:rsidRDefault="006A71C1" w:rsidP="00133685">
            <w:pPr>
              <w:jc w:val="center"/>
              <w:rPr>
                <w:rFonts w:ascii="Arial" w:hAnsi="Arial"/>
              </w:rPr>
            </w:pPr>
          </w:p>
        </w:tc>
        <w:tc>
          <w:tcPr>
            <w:tcW w:w="449" w:type="dxa"/>
            <w:shd w:val="clear" w:color="auto" w:fill="FFFFFF" w:themeFill="background1"/>
            <w:vAlign w:val="center"/>
          </w:tcPr>
          <w:p w14:paraId="3AA16271" w14:textId="03DA86E3" w:rsidR="006A71C1" w:rsidRPr="009066A8" w:rsidRDefault="009066A8" w:rsidP="009066A8">
            <w:pPr>
              <w:rPr>
                <w:rFonts w:ascii="Arial" w:hAnsi="Arial"/>
                <w:sz w:val="14"/>
                <w:szCs w:val="14"/>
              </w:rPr>
            </w:pPr>
            <w:r w:rsidRPr="009066A8">
              <w:rPr>
                <w:rFonts w:ascii="Arial" w:hAnsi="Arial"/>
                <w:sz w:val="14"/>
                <w:szCs w:val="14"/>
              </w:rPr>
              <w:t>12</w:t>
            </w:r>
          </w:p>
        </w:tc>
        <w:tc>
          <w:tcPr>
            <w:tcW w:w="449" w:type="dxa"/>
            <w:shd w:val="clear" w:color="auto" w:fill="FFFFFF" w:themeFill="background1"/>
            <w:vAlign w:val="center"/>
          </w:tcPr>
          <w:p w14:paraId="5C4A4A03" w14:textId="11ABFB46" w:rsidR="006A71C1" w:rsidRPr="0012651D" w:rsidRDefault="006A71C1" w:rsidP="00133685">
            <w:pPr>
              <w:jc w:val="center"/>
              <w:rPr>
                <w:rFonts w:ascii="Arial" w:hAnsi="Arial"/>
              </w:rPr>
            </w:pPr>
          </w:p>
        </w:tc>
        <w:tc>
          <w:tcPr>
            <w:tcW w:w="449" w:type="dxa"/>
            <w:shd w:val="clear" w:color="auto" w:fill="FFFFFF" w:themeFill="background1"/>
            <w:vAlign w:val="center"/>
          </w:tcPr>
          <w:p w14:paraId="29064170" w14:textId="6ED8E3E7" w:rsidR="006A71C1" w:rsidRPr="00133685" w:rsidRDefault="006A71C1" w:rsidP="00133685">
            <w:pPr>
              <w:jc w:val="center"/>
              <w:rPr>
                <w:rFonts w:ascii="Arial" w:hAnsi="Arial"/>
              </w:rPr>
            </w:pPr>
          </w:p>
        </w:tc>
        <w:tc>
          <w:tcPr>
            <w:tcW w:w="450" w:type="dxa"/>
            <w:shd w:val="clear" w:color="auto" w:fill="FFFFFF" w:themeFill="background1"/>
            <w:vAlign w:val="center"/>
          </w:tcPr>
          <w:p w14:paraId="70093230" w14:textId="483D32F6" w:rsidR="006A71C1" w:rsidRPr="0012651D" w:rsidRDefault="006A71C1" w:rsidP="00133685">
            <w:pPr>
              <w:jc w:val="center"/>
              <w:rPr>
                <w:rFonts w:ascii="Arial" w:hAnsi="Arial"/>
              </w:rPr>
            </w:pPr>
          </w:p>
        </w:tc>
        <w:tc>
          <w:tcPr>
            <w:tcW w:w="450" w:type="dxa"/>
            <w:shd w:val="clear" w:color="auto" w:fill="FFFFFF" w:themeFill="background1"/>
            <w:vAlign w:val="center"/>
          </w:tcPr>
          <w:p w14:paraId="2BD746BD" w14:textId="48358507" w:rsidR="006A71C1" w:rsidRPr="0012651D" w:rsidRDefault="006A71C1" w:rsidP="00133685">
            <w:pPr>
              <w:jc w:val="center"/>
              <w:rPr>
                <w:rFonts w:ascii="Arial" w:hAnsi="Arial"/>
              </w:rPr>
            </w:pPr>
          </w:p>
        </w:tc>
        <w:tc>
          <w:tcPr>
            <w:tcW w:w="450" w:type="dxa"/>
            <w:shd w:val="clear" w:color="auto" w:fill="FFFFFF" w:themeFill="background1"/>
            <w:vAlign w:val="center"/>
          </w:tcPr>
          <w:p w14:paraId="7CC17854" w14:textId="3715539D" w:rsidR="006A71C1" w:rsidRPr="0012651D" w:rsidRDefault="006A71C1" w:rsidP="00133685">
            <w:pPr>
              <w:jc w:val="center"/>
              <w:rPr>
                <w:rFonts w:ascii="Arial" w:hAnsi="Arial"/>
              </w:rPr>
            </w:pPr>
          </w:p>
        </w:tc>
        <w:tc>
          <w:tcPr>
            <w:tcW w:w="450" w:type="dxa"/>
            <w:shd w:val="clear" w:color="auto" w:fill="FFFFFF" w:themeFill="background1"/>
            <w:vAlign w:val="center"/>
          </w:tcPr>
          <w:p w14:paraId="25322D25" w14:textId="1EE44AC6" w:rsidR="006A71C1" w:rsidRPr="0012651D" w:rsidRDefault="006A71C1" w:rsidP="00133685">
            <w:pPr>
              <w:jc w:val="center"/>
              <w:rPr>
                <w:rFonts w:ascii="Arial" w:hAnsi="Arial"/>
              </w:rPr>
            </w:pPr>
          </w:p>
        </w:tc>
        <w:tc>
          <w:tcPr>
            <w:tcW w:w="450" w:type="dxa"/>
            <w:shd w:val="clear" w:color="auto" w:fill="F2F2F2" w:themeFill="background1" w:themeFillShade="F2"/>
            <w:vAlign w:val="center"/>
          </w:tcPr>
          <w:p w14:paraId="10FABD62" w14:textId="2FF24B56" w:rsidR="006A71C1" w:rsidRPr="0012651D" w:rsidRDefault="006A71C1" w:rsidP="00133685">
            <w:pPr>
              <w:jc w:val="center"/>
              <w:rPr>
                <w:rFonts w:ascii="Arial" w:hAnsi="Arial"/>
              </w:rPr>
            </w:pPr>
          </w:p>
        </w:tc>
        <w:tc>
          <w:tcPr>
            <w:tcW w:w="450" w:type="dxa"/>
            <w:shd w:val="clear" w:color="auto" w:fill="FFFFFF" w:themeFill="background1"/>
            <w:vAlign w:val="center"/>
          </w:tcPr>
          <w:p w14:paraId="7E402360" w14:textId="4339E3C8" w:rsidR="006A71C1" w:rsidRPr="0012651D" w:rsidRDefault="006A71C1" w:rsidP="00133685">
            <w:pPr>
              <w:jc w:val="center"/>
              <w:rPr>
                <w:rFonts w:ascii="Arial" w:hAnsi="Arial"/>
              </w:rPr>
            </w:pPr>
          </w:p>
        </w:tc>
        <w:tc>
          <w:tcPr>
            <w:tcW w:w="450" w:type="dxa"/>
            <w:shd w:val="clear" w:color="auto" w:fill="FFFFFF" w:themeFill="background1"/>
            <w:vAlign w:val="center"/>
          </w:tcPr>
          <w:p w14:paraId="7D9A24B7" w14:textId="03252645" w:rsidR="006A71C1" w:rsidRPr="0012651D" w:rsidRDefault="006A71C1" w:rsidP="00133685">
            <w:pPr>
              <w:jc w:val="center"/>
              <w:rPr>
                <w:rFonts w:ascii="Arial" w:hAnsi="Arial"/>
              </w:rPr>
            </w:pPr>
          </w:p>
        </w:tc>
        <w:tc>
          <w:tcPr>
            <w:tcW w:w="450" w:type="dxa"/>
            <w:shd w:val="clear" w:color="auto" w:fill="FFFFFF" w:themeFill="background1"/>
            <w:vAlign w:val="center"/>
          </w:tcPr>
          <w:p w14:paraId="1D7F70A7" w14:textId="2F76FF19" w:rsidR="006A71C1" w:rsidRPr="0012651D" w:rsidRDefault="006A71C1" w:rsidP="00133685">
            <w:pPr>
              <w:jc w:val="center"/>
              <w:rPr>
                <w:rFonts w:ascii="Arial" w:hAnsi="Arial"/>
              </w:rPr>
            </w:pPr>
          </w:p>
        </w:tc>
        <w:tc>
          <w:tcPr>
            <w:tcW w:w="450" w:type="dxa"/>
            <w:shd w:val="clear" w:color="auto" w:fill="FFFFFF" w:themeFill="background1"/>
            <w:vAlign w:val="center"/>
          </w:tcPr>
          <w:p w14:paraId="3D1166FF" w14:textId="17443A23" w:rsidR="006A71C1" w:rsidRPr="0012651D" w:rsidRDefault="006A71C1" w:rsidP="00133685">
            <w:pPr>
              <w:jc w:val="center"/>
              <w:rPr>
                <w:rFonts w:ascii="Arial" w:hAnsi="Arial"/>
              </w:rPr>
            </w:pPr>
          </w:p>
        </w:tc>
        <w:tc>
          <w:tcPr>
            <w:tcW w:w="450" w:type="dxa"/>
            <w:shd w:val="clear" w:color="auto" w:fill="FFFFFF" w:themeFill="background1"/>
            <w:vAlign w:val="center"/>
          </w:tcPr>
          <w:p w14:paraId="5FA9248B" w14:textId="7D6E9B2E" w:rsidR="006A71C1" w:rsidRPr="00811781" w:rsidRDefault="006A71C1" w:rsidP="00133685">
            <w:pPr>
              <w:jc w:val="center"/>
              <w:rPr>
                <w:rFonts w:ascii="Arial" w:hAnsi="Arial"/>
              </w:rPr>
            </w:pPr>
          </w:p>
        </w:tc>
        <w:tc>
          <w:tcPr>
            <w:tcW w:w="450" w:type="dxa"/>
            <w:shd w:val="clear" w:color="auto" w:fill="FFFFFF" w:themeFill="background1"/>
            <w:vAlign w:val="center"/>
          </w:tcPr>
          <w:p w14:paraId="76EBD584" w14:textId="6143B473" w:rsidR="006A71C1" w:rsidRPr="00811781" w:rsidRDefault="006A71C1" w:rsidP="00133685">
            <w:pPr>
              <w:jc w:val="center"/>
              <w:rPr>
                <w:rFonts w:ascii="Arial" w:hAnsi="Arial"/>
              </w:rPr>
            </w:pPr>
          </w:p>
        </w:tc>
        <w:tc>
          <w:tcPr>
            <w:tcW w:w="450" w:type="dxa"/>
            <w:shd w:val="clear" w:color="auto" w:fill="000000" w:themeFill="text1"/>
            <w:vAlign w:val="center"/>
          </w:tcPr>
          <w:p w14:paraId="506B0DCE"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35FD848F"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59D32AEE"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1522C328" w14:textId="77777777" w:rsidR="006A71C1" w:rsidRDefault="006A71C1" w:rsidP="00133685">
            <w:pPr>
              <w:jc w:val="center"/>
              <w:rPr>
                <w:rFonts w:ascii="Arial" w:hAnsi="Arial"/>
              </w:rPr>
            </w:pPr>
          </w:p>
        </w:tc>
        <w:tc>
          <w:tcPr>
            <w:tcW w:w="214" w:type="dxa"/>
            <w:shd w:val="clear" w:color="auto" w:fill="C6D9F1" w:themeFill="text2" w:themeFillTint="33"/>
          </w:tcPr>
          <w:p w14:paraId="71A58F13" w14:textId="77777777" w:rsidR="006A71C1" w:rsidRDefault="006A71C1" w:rsidP="00133685">
            <w:pPr>
              <w:jc w:val="center"/>
              <w:rPr>
                <w:rFonts w:ascii="Arial" w:hAnsi="Arial"/>
              </w:rPr>
            </w:pPr>
          </w:p>
        </w:tc>
      </w:tr>
      <w:tr w:rsidR="006A71C1" w14:paraId="75CCB130" w14:textId="77777777" w:rsidTr="009066A8">
        <w:trPr>
          <w:trHeight w:hRule="exact" w:val="340"/>
          <w:jc w:val="center"/>
        </w:trPr>
        <w:tc>
          <w:tcPr>
            <w:tcW w:w="213" w:type="dxa"/>
            <w:shd w:val="clear" w:color="auto" w:fill="C6D9F1" w:themeFill="text2" w:themeFillTint="33"/>
            <w:vAlign w:val="center"/>
          </w:tcPr>
          <w:p w14:paraId="6DB91AA9" w14:textId="77777777" w:rsidR="006A71C1" w:rsidRDefault="006A71C1" w:rsidP="00133685">
            <w:pPr>
              <w:jc w:val="center"/>
              <w:rPr>
                <w:rFonts w:ascii="Arial" w:hAnsi="Arial"/>
              </w:rPr>
            </w:pPr>
          </w:p>
        </w:tc>
        <w:tc>
          <w:tcPr>
            <w:tcW w:w="449" w:type="dxa"/>
            <w:shd w:val="clear" w:color="auto" w:fill="000000" w:themeFill="text1"/>
            <w:vAlign w:val="center"/>
          </w:tcPr>
          <w:p w14:paraId="7140B902"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5B06660E"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1F860952"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4204748"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155B93B7" w14:textId="77777777" w:rsidR="006A71C1" w:rsidRPr="0012651D" w:rsidRDefault="006A71C1" w:rsidP="00133685">
            <w:pPr>
              <w:jc w:val="center"/>
              <w:rPr>
                <w:rFonts w:ascii="Arial" w:hAnsi="Arial"/>
              </w:rPr>
            </w:pPr>
          </w:p>
        </w:tc>
        <w:tc>
          <w:tcPr>
            <w:tcW w:w="450" w:type="dxa"/>
            <w:shd w:val="clear" w:color="auto" w:fill="FFFFFF" w:themeFill="background1"/>
          </w:tcPr>
          <w:p w14:paraId="753E7F03" w14:textId="3D1FDF64" w:rsidR="006A71C1" w:rsidRPr="009066A8" w:rsidRDefault="009066A8" w:rsidP="009066A8">
            <w:pPr>
              <w:rPr>
                <w:rFonts w:ascii="Arial" w:hAnsi="Arial"/>
                <w:sz w:val="14"/>
                <w:szCs w:val="14"/>
              </w:rPr>
            </w:pPr>
            <w:r w:rsidRPr="009066A8">
              <w:rPr>
                <w:rFonts w:ascii="Arial" w:hAnsi="Arial"/>
                <w:sz w:val="14"/>
                <w:szCs w:val="14"/>
              </w:rPr>
              <w:t>13</w:t>
            </w:r>
          </w:p>
        </w:tc>
        <w:tc>
          <w:tcPr>
            <w:tcW w:w="450" w:type="dxa"/>
            <w:shd w:val="clear" w:color="auto" w:fill="FFFFFF" w:themeFill="background1"/>
            <w:vAlign w:val="center"/>
          </w:tcPr>
          <w:p w14:paraId="799B8462" w14:textId="7A92ABF5" w:rsidR="006A71C1" w:rsidRPr="00133685" w:rsidRDefault="006A71C1" w:rsidP="00133685">
            <w:pPr>
              <w:jc w:val="center"/>
              <w:rPr>
                <w:rFonts w:ascii="Arial" w:hAnsi="Arial"/>
              </w:rPr>
            </w:pPr>
          </w:p>
        </w:tc>
        <w:tc>
          <w:tcPr>
            <w:tcW w:w="450" w:type="dxa"/>
            <w:shd w:val="clear" w:color="auto" w:fill="FFFFFF" w:themeFill="background1"/>
            <w:vAlign w:val="center"/>
          </w:tcPr>
          <w:p w14:paraId="5E328BD3" w14:textId="192D513F" w:rsidR="006A71C1" w:rsidRPr="00D230A7" w:rsidRDefault="006A71C1" w:rsidP="00133685">
            <w:pPr>
              <w:jc w:val="center"/>
              <w:rPr>
                <w:rFonts w:ascii="Arial" w:hAnsi="Arial"/>
              </w:rPr>
            </w:pPr>
          </w:p>
        </w:tc>
        <w:tc>
          <w:tcPr>
            <w:tcW w:w="450" w:type="dxa"/>
            <w:shd w:val="clear" w:color="auto" w:fill="FFFFFF" w:themeFill="background1"/>
            <w:vAlign w:val="center"/>
          </w:tcPr>
          <w:p w14:paraId="542B10F7" w14:textId="4EB1E1B9" w:rsidR="006A71C1" w:rsidRPr="00D230A7" w:rsidRDefault="006A71C1" w:rsidP="00133685">
            <w:pPr>
              <w:jc w:val="center"/>
              <w:rPr>
                <w:rFonts w:ascii="Arial" w:hAnsi="Arial"/>
              </w:rPr>
            </w:pPr>
          </w:p>
        </w:tc>
        <w:tc>
          <w:tcPr>
            <w:tcW w:w="450" w:type="dxa"/>
            <w:shd w:val="clear" w:color="auto" w:fill="F2F2F2" w:themeFill="background1" w:themeFillShade="F2"/>
            <w:vAlign w:val="center"/>
          </w:tcPr>
          <w:p w14:paraId="1336C27A" w14:textId="7D40EE37" w:rsidR="006A71C1" w:rsidRPr="00D230A7" w:rsidRDefault="006A71C1" w:rsidP="00133685">
            <w:pPr>
              <w:jc w:val="center"/>
              <w:rPr>
                <w:rFonts w:ascii="Arial" w:hAnsi="Arial"/>
              </w:rPr>
            </w:pPr>
          </w:p>
        </w:tc>
        <w:tc>
          <w:tcPr>
            <w:tcW w:w="450" w:type="dxa"/>
            <w:shd w:val="clear" w:color="auto" w:fill="FFFFFF" w:themeFill="background1"/>
            <w:vAlign w:val="center"/>
          </w:tcPr>
          <w:p w14:paraId="36CF87A1" w14:textId="7D87681B" w:rsidR="006A71C1" w:rsidRPr="00D230A7" w:rsidRDefault="006A71C1" w:rsidP="00133685">
            <w:pPr>
              <w:jc w:val="center"/>
              <w:rPr>
                <w:rFonts w:ascii="Arial" w:hAnsi="Arial"/>
              </w:rPr>
            </w:pPr>
          </w:p>
        </w:tc>
        <w:tc>
          <w:tcPr>
            <w:tcW w:w="450" w:type="dxa"/>
            <w:shd w:val="clear" w:color="auto" w:fill="FFFFFF" w:themeFill="background1"/>
            <w:vAlign w:val="center"/>
          </w:tcPr>
          <w:p w14:paraId="52930600" w14:textId="664B9B08" w:rsidR="006A71C1" w:rsidRPr="00D230A7" w:rsidRDefault="006A71C1" w:rsidP="00133685">
            <w:pPr>
              <w:jc w:val="center"/>
              <w:rPr>
                <w:rFonts w:ascii="Arial" w:hAnsi="Arial"/>
              </w:rPr>
            </w:pPr>
          </w:p>
        </w:tc>
        <w:tc>
          <w:tcPr>
            <w:tcW w:w="450" w:type="dxa"/>
            <w:shd w:val="clear" w:color="auto" w:fill="FFFFFF" w:themeFill="background1"/>
            <w:vAlign w:val="center"/>
          </w:tcPr>
          <w:p w14:paraId="6D5A1805" w14:textId="01CB10AE" w:rsidR="006A71C1" w:rsidRPr="00D230A7" w:rsidRDefault="006A71C1" w:rsidP="00133685">
            <w:pPr>
              <w:jc w:val="center"/>
              <w:rPr>
                <w:rFonts w:ascii="Arial" w:hAnsi="Arial"/>
              </w:rPr>
            </w:pPr>
          </w:p>
        </w:tc>
        <w:tc>
          <w:tcPr>
            <w:tcW w:w="450" w:type="dxa"/>
            <w:shd w:val="clear" w:color="auto" w:fill="000000" w:themeFill="text1"/>
            <w:vAlign w:val="center"/>
          </w:tcPr>
          <w:p w14:paraId="345878D8" w14:textId="77777777" w:rsidR="006A71C1" w:rsidRPr="00D230A7" w:rsidRDefault="006A71C1" w:rsidP="00133685">
            <w:pPr>
              <w:jc w:val="center"/>
              <w:rPr>
                <w:rFonts w:ascii="Arial" w:hAnsi="Arial"/>
              </w:rPr>
            </w:pPr>
          </w:p>
        </w:tc>
        <w:tc>
          <w:tcPr>
            <w:tcW w:w="450" w:type="dxa"/>
            <w:shd w:val="clear" w:color="auto" w:fill="000000" w:themeFill="text1"/>
            <w:vAlign w:val="center"/>
          </w:tcPr>
          <w:p w14:paraId="4120C837"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21ADC657"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229EC1B6"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3F7A2F3F"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4D734C58"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5B44983F" w14:textId="77777777" w:rsidR="006A71C1" w:rsidRDefault="006A71C1" w:rsidP="00133685">
            <w:pPr>
              <w:jc w:val="center"/>
              <w:rPr>
                <w:rFonts w:ascii="Arial" w:hAnsi="Arial"/>
              </w:rPr>
            </w:pPr>
          </w:p>
        </w:tc>
        <w:tc>
          <w:tcPr>
            <w:tcW w:w="214" w:type="dxa"/>
            <w:shd w:val="clear" w:color="auto" w:fill="C6D9F1" w:themeFill="text2" w:themeFillTint="33"/>
          </w:tcPr>
          <w:p w14:paraId="71917F47" w14:textId="77777777" w:rsidR="006A71C1" w:rsidRDefault="006A71C1" w:rsidP="00133685">
            <w:pPr>
              <w:jc w:val="center"/>
              <w:rPr>
                <w:rFonts w:ascii="Arial" w:hAnsi="Arial"/>
              </w:rPr>
            </w:pPr>
          </w:p>
        </w:tc>
      </w:tr>
      <w:tr w:rsidR="006A71C1" w14:paraId="0FDE0B50" w14:textId="77777777" w:rsidTr="001F732A">
        <w:trPr>
          <w:trHeight w:hRule="exact" w:val="340"/>
          <w:jc w:val="center"/>
        </w:trPr>
        <w:tc>
          <w:tcPr>
            <w:tcW w:w="213" w:type="dxa"/>
            <w:shd w:val="clear" w:color="auto" w:fill="C6D9F1" w:themeFill="text2" w:themeFillTint="33"/>
            <w:vAlign w:val="center"/>
          </w:tcPr>
          <w:p w14:paraId="48B67BF1" w14:textId="77777777" w:rsidR="006A71C1" w:rsidRDefault="006A71C1" w:rsidP="00133685">
            <w:pPr>
              <w:jc w:val="center"/>
              <w:rPr>
                <w:rFonts w:ascii="Arial" w:hAnsi="Arial"/>
              </w:rPr>
            </w:pPr>
          </w:p>
        </w:tc>
        <w:tc>
          <w:tcPr>
            <w:tcW w:w="449" w:type="dxa"/>
            <w:shd w:val="clear" w:color="auto" w:fill="000000" w:themeFill="text1"/>
            <w:vAlign w:val="center"/>
          </w:tcPr>
          <w:p w14:paraId="1BBDAFFC"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57150B72"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5D64F765" w14:textId="77777777" w:rsidR="006A71C1" w:rsidRPr="0012651D" w:rsidRDefault="006A71C1" w:rsidP="00133685">
            <w:pPr>
              <w:jc w:val="center"/>
              <w:rPr>
                <w:rFonts w:ascii="Arial" w:hAnsi="Arial"/>
              </w:rPr>
            </w:pPr>
          </w:p>
        </w:tc>
        <w:tc>
          <w:tcPr>
            <w:tcW w:w="449" w:type="dxa"/>
            <w:shd w:val="clear" w:color="auto" w:fill="FFFFFF" w:themeFill="background1"/>
            <w:vAlign w:val="center"/>
          </w:tcPr>
          <w:p w14:paraId="0573B583" w14:textId="7BEAE04F" w:rsidR="006A71C1" w:rsidRPr="009066A8" w:rsidRDefault="009066A8" w:rsidP="009066A8">
            <w:pPr>
              <w:rPr>
                <w:rFonts w:ascii="Arial" w:hAnsi="Arial"/>
                <w:sz w:val="14"/>
                <w:szCs w:val="14"/>
              </w:rPr>
            </w:pPr>
            <w:r w:rsidRPr="009066A8">
              <w:rPr>
                <w:rFonts w:ascii="Arial" w:hAnsi="Arial"/>
                <w:sz w:val="14"/>
                <w:szCs w:val="14"/>
              </w:rPr>
              <w:t>14</w:t>
            </w:r>
          </w:p>
        </w:tc>
        <w:tc>
          <w:tcPr>
            <w:tcW w:w="449" w:type="dxa"/>
            <w:shd w:val="clear" w:color="auto" w:fill="FFFFFF" w:themeFill="background1"/>
            <w:vAlign w:val="center"/>
          </w:tcPr>
          <w:p w14:paraId="43071192" w14:textId="7538FD0D" w:rsidR="006A71C1" w:rsidRPr="0012651D" w:rsidRDefault="006A71C1" w:rsidP="00133685">
            <w:pPr>
              <w:jc w:val="center"/>
              <w:rPr>
                <w:rFonts w:ascii="Arial" w:hAnsi="Arial"/>
              </w:rPr>
            </w:pPr>
          </w:p>
        </w:tc>
        <w:tc>
          <w:tcPr>
            <w:tcW w:w="450" w:type="dxa"/>
            <w:shd w:val="clear" w:color="auto" w:fill="FFFFFF" w:themeFill="background1"/>
            <w:vAlign w:val="center"/>
          </w:tcPr>
          <w:p w14:paraId="0139E39D" w14:textId="49EBC6DE" w:rsidR="006A71C1" w:rsidRPr="0012651D" w:rsidRDefault="006A71C1" w:rsidP="00133685">
            <w:pPr>
              <w:jc w:val="center"/>
              <w:rPr>
                <w:rFonts w:ascii="Arial" w:hAnsi="Arial"/>
              </w:rPr>
            </w:pPr>
          </w:p>
        </w:tc>
        <w:tc>
          <w:tcPr>
            <w:tcW w:w="450" w:type="dxa"/>
            <w:shd w:val="clear" w:color="auto" w:fill="FFFFFF" w:themeFill="background1"/>
            <w:vAlign w:val="center"/>
          </w:tcPr>
          <w:p w14:paraId="24DD9BC9" w14:textId="133A9827" w:rsidR="006A71C1" w:rsidRPr="0012651D" w:rsidRDefault="006A71C1" w:rsidP="00133685">
            <w:pPr>
              <w:jc w:val="center"/>
              <w:rPr>
                <w:rFonts w:ascii="Arial" w:hAnsi="Arial"/>
              </w:rPr>
            </w:pPr>
          </w:p>
        </w:tc>
        <w:tc>
          <w:tcPr>
            <w:tcW w:w="450" w:type="dxa"/>
            <w:shd w:val="clear" w:color="auto" w:fill="FFFFFF" w:themeFill="background1"/>
            <w:vAlign w:val="center"/>
          </w:tcPr>
          <w:p w14:paraId="64AE25C4" w14:textId="42676280" w:rsidR="006A71C1" w:rsidRPr="00133685" w:rsidRDefault="006A71C1" w:rsidP="00133685">
            <w:pPr>
              <w:jc w:val="center"/>
              <w:rPr>
                <w:rFonts w:ascii="Arial" w:hAnsi="Arial"/>
              </w:rPr>
            </w:pPr>
          </w:p>
        </w:tc>
        <w:tc>
          <w:tcPr>
            <w:tcW w:w="450" w:type="dxa"/>
            <w:shd w:val="clear" w:color="auto" w:fill="FFFFFF" w:themeFill="background1"/>
            <w:vAlign w:val="center"/>
          </w:tcPr>
          <w:p w14:paraId="07EBBAF1" w14:textId="03BB458A" w:rsidR="006A71C1" w:rsidRPr="00133685" w:rsidRDefault="006A71C1" w:rsidP="00133685">
            <w:pPr>
              <w:jc w:val="center"/>
              <w:rPr>
                <w:rFonts w:ascii="Arial" w:hAnsi="Arial"/>
              </w:rPr>
            </w:pPr>
          </w:p>
        </w:tc>
        <w:tc>
          <w:tcPr>
            <w:tcW w:w="450" w:type="dxa"/>
            <w:shd w:val="clear" w:color="auto" w:fill="F2F2F2" w:themeFill="background1" w:themeFillShade="F2"/>
            <w:vAlign w:val="center"/>
          </w:tcPr>
          <w:p w14:paraId="796F6C8A" w14:textId="3EFFBB3A" w:rsidR="006A71C1" w:rsidRPr="00133685" w:rsidRDefault="006A71C1" w:rsidP="00133685">
            <w:pPr>
              <w:jc w:val="center"/>
              <w:rPr>
                <w:rFonts w:ascii="Arial" w:hAnsi="Arial"/>
              </w:rPr>
            </w:pPr>
          </w:p>
        </w:tc>
        <w:tc>
          <w:tcPr>
            <w:tcW w:w="450" w:type="dxa"/>
            <w:shd w:val="clear" w:color="auto" w:fill="FFFFFF" w:themeFill="background1"/>
            <w:vAlign w:val="center"/>
          </w:tcPr>
          <w:p w14:paraId="42A3E4CA" w14:textId="0FF9F867" w:rsidR="006A71C1" w:rsidRPr="00133685" w:rsidRDefault="006A71C1" w:rsidP="00133685">
            <w:pPr>
              <w:jc w:val="center"/>
              <w:rPr>
                <w:rFonts w:ascii="Arial" w:hAnsi="Arial"/>
              </w:rPr>
            </w:pPr>
          </w:p>
        </w:tc>
        <w:tc>
          <w:tcPr>
            <w:tcW w:w="450" w:type="dxa"/>
            <w:shd w:val="clear" w:color="auto" w:fill="FFFFFF" w:themeFill="background1"/>
            <w:vAlign w:val="center"/>
          </w:tcPr>
          <w:p w14:paraId="248D0090" w14:textId="4D1DEC2A" w:rsidR="006A71C1" w:rsidRPr="00133685" w:rsidRDefault="006A71C1" w:rsidP="00133685">
            <w:pPr>
              <w:jc w:val="center"/>
              <w:rPr>
                <w:rFonts w:ascii="Arial" w:hAnsi="Arial"/>
              </w:rPr>
            </w:pPr>
          </w:p>
        </w:tc>
        <w:tc>
          <w:tcPr>
            <w:tcW w:w="450" w:type="dxa"/>
            <w:shd w:val="clear" w:color="auto" w:fill="FFFFFF" w:themeFill="background1"/>
            <w:vAlign w:val="center"/>
          </w:tcPr>
          <w:p w14:paraId="505B4C5C" w14:textId="5BEA7882" w:rsidR="006A71C1" w:rsidRPr="00133685" w:rsidRDefault="006A71C1" w:rsidP="00133685">
            <w:pPr>
              <w:jc w:val="center"/>
              <w:rPr>
                <w:rFonts w:ascii="Arial" w:hAnsi="Arial"/>
              </w:rPr>
            </w:pPr>
          </w:p>
        </w:tc>
        <w:tc>
          <w:tcPr>
            <w:tcW w:w="450" w:type="dxa"/>
            <w:shd w:val="clear" w:color="auto" w:fill="FFFFFF" w:themeFill="background1"/>
            <w:vAlign w:val="center"/>
          </w:tcPr>
          <w:p w14:paraId="598D3A2A" w14:textId="7B17D244" w:rsidR="006A71C1" w:rsidRPr="00133685" w:rsidRDefault="006A71C1" w:rsidP="00133685">
            <w:pPr>
              <w:jc w:val="center"/>
              <w:rPr>
                <w:rFonts w:ascii="Arial" w:hAnsi="Arial"/>
              </w:rPr>
            </w:pPr>
          </w:p>
        </w:tc>
        <w:tc>
          <w:tcPr>
            <w:tcW w:w="450" w:type="dxa"/>
            <w:shd w:val="clear" w:color="auto" w:fill="FFFFFF" w:themeFill="background1"/>
            <w:vAlign w:val="center"/>
          </w:tcPr>
          <w:p w14:paraId="19FD47CF" w14:textId="79422F27" w:rsidR="006A71C1" w:rsidRPr="00811781" w:rsidRDefault="006A71C1" w:rsidP="00133685">
            <w:pPr>
              <w:jc w:val="center"/>
              <w:rPr>
                <w:rFonts w:ascii="Arial" w:hAnsi="Arial"/>
              </w:rPr>
            </w:pPr>
          </w:p>
        </w:tc>
        <w:tc>
          <w:tcPr>
            <w:tcW w:w="450" w:type="dxa"/>
            <w:shd w:val="clear" w:color="auto" w:fill="000000" w:themeFill="text1"/>
            <w:vAlign w:val="center"/>
          </w:tcPr>
          <w:p w14:paraId="24B88EEB"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574F821F"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03FB44F"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46F4F465"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3E509B49" w14:textId="77777777" w:rsidR="006A71C1" w:rsidRDefault="006A71C1" w:rsidP="00133685">
            <w:pPr>
              <w:jc w:val="center"/>
              <w:rPr>
                <w:rFonts w:ascii="Arial" w:hAnsi="Arial"/>
              </w:rPr>
            </w:pPr>
          </w:p>
        </w:tc>
        <w:tc>
          <w:tcPr>
            <w:tcW w:w="214" w:type="dxa"/>
            <w:shd w:val="clear" w:color="auto" w:fill="C6D9F1" w:themeFill="text2" w:themeFillTint="33"/>
          </w:tcPr>
          <w:p w14:paraId="35621C22" w14:textId="77777777" w:rsidR="006A71C1" w:rsidRDefault="006A71C1" w:rsidP="00133685">
            <w:pPr>
              <w:jc w:val="center"/>
              <w:rPr>
                <w:rFonts w:ascii="Arial" w:hAnsi="Arial"/>
              </w:rPr>
            </w:pPr>
          </w:p>
        </w:tc>
      </w:tr>
      <w:tr w:rsidR="006A71C1" w14:paraId="5216906D" w14:textId="77777777" w:rsidTr="001F732A">
        <w:trPr>
          <w:trHeight w:hRule="exact" w:val="340"/>
          <w:jc w:val="center"/>
        </w:trPr>
        <w:tc>
          <w:tcPr>
            <w:tcW w:w="213" w:type="dxa"/>
            <w:shd w:val="clear" w:color="auto" w:fill="C6D9F1" w:themeFill="text2" w:themeFillTint="33"/>
            <w:vAlign w:val="center"/>
          </w:tcPr>
          <w:p w14:paraId="5464B010" w14:textId="77777777" w:rsidR="006A71C1" w:rsidRDefault="006A71C1" w:rsidP="00133685">
            <w:pPr>
              <w:jc w:val="center"/>
              <w:rPr>
                <w:rFonts w:ascii="Arial" w:hAnsi="Arial"/>
              </w:rPr>
            </w:pPr>
          </w:p>
        </w:tc>
        <w:tc>
          <w:tcPr>
            <w:tcW w:w="449" w:type="dxa"/>
            <w:shd w:val="clear" w:color="auto" w:fill="000000" w:themeFill="text1"/>
            <w:vAlign w:val="center"/>
          </w:tcPr>
          <w:p w14:paraId="35C331E6" w14:textId="77777777" w:rsidR="006A71C1" w:rsidRPr="00133685" w:rsidRDefault="006A71C1" w:rsidP="00133685">
            <w:pPr>
              <w:jc w:val="center"/>
              <w:rPr>
                <w:rFonts w:ascii="Arial" w:hAnsi="Arial"/>
              </w:rPr>
            </w:pPr>
          </w:p>
        </w:tc>
        <w:tc>
          <w:tcPr>
            <w:tcW w:w="449" w:type="dxa"/>
            <w:shd w:val="clear" w:color="auto" w:fill="FFFFFF" w:themeFill="background1"/>
            <w:vAlign w:val="center"/>
          </w:tcPr>
          <w:p w14:paraId="1C5E2776" w14:textId="73BDA4F1" w:rsidR="006A71C1" w:rsidRPr="009066A8" w:rsidDel="009161F8" w:rsidRDefault="009066A8" w:rsidP="009066A8">
            <w:pPr>
              <w:rPr>
                <w:rFonts w:ascii="Arial" w:hAnsi="Arial"/>
                <w:sz w:val="14"/>
                <w:szCs w:val="14"/>
              </w:rPr>
            </w:pPr>
            <w:r w:rsidRPr="009066A8">
              <w:rPr>
                <w:rFonts w:ascii="Arial" w:hAnsi="Arial"/>
                <w:sz w:val="14"/>
                <w:szCs w:val="14"/>
              </w:rPr>
              <w:t>15</w:t>
            </w:r>
          </w:p>
        </w:tc>
        <w:tc>
          <w:tcPr>
            <w:tcW w:w="449" w:type="dxa"/>
            <w:shd w:val="clear" w:color="auto" w:fill="FFFFFF" w:themeFill="background1"/>
            <w:vAlign w:val="center"/>
          </w:tcPr>
          <w:p w14:paraId="631CAAB7" w14:textId="2C465A55" w:rsidR="006A71C1" w:rsidRPr="0012651D" w:rsidRDefault="006A71C1" w:rsidP="00133685">
            <w:pPr>
              <w:jc w:val="center"/>
              <w:rPr>
                <w:rFonts w:ascii="Arial" w:hAnsi="Arial"/>
              </w:rPr>
            </w:pPr>
          </w:p>
        </w:tc>
        <w:tc>
          <w:tcPr>
            <w:tcW w:w="449" w:type="dxa"/>
            <w:shd w:val="clear" w:color="auto" w:fill="FFFFFF" w:themeFill="background1"/>
            <w:vAlign w:val="center"/>
          </w:tcPr>
          <w:p w14:paraId="5DCE07F1" w14:textId="4CC492F3" w:rsidR="006A71C1" w:rsidRPr="0012651D" w:rsidRDefault="006A71C1" w:rsidP="00133685">
            <w:pPr>
              <w:jc w:val="center"/>
              <w:rPr>
                <w:rFonts w:ascii="Arial" w:hAnsi="Arial"/>
              </w:rPr>
            </w:pPr>
          </w:p>
        </w:tc>
        <w:tc>
          <w:tcPr>
            <w:tcW w:w="449" w:type="dxa"/>
            <w:shd w:val="clear" w:color="auto" w:fill="FFFFFF" w:themeFill="background1"/>
            <w:vAlign w:val="center"/>
          </w:tcPr>
          <w:p w14:paraId="4413A41C" w14:textId="51CD51B6" w:rsidR="006A71C1" w:rsidRPr="00D230A7" w:rsidRDefault="006A71C1" w:rsidP="00133685">
            <w:pPr>
              <w:jc w:val="center"/>
              <w:rPr>
                <w:rFonts w:ascii="Arial" w:hAnsi="Arial"/>
              </w:rPr>
            </w:pPr>
          </w:p>
        </w:tc>
        <w:tc>
          <w:tcPr>
            <w:tcW w:w="450" w:type="dxa"/>
            <w:shd w:val="clear" w:color="auto" w:fill="FFFFFF" w:themeFill="background1"/>
            <w:vAlign w:val="center"/>
          </w:tcPr>
          <w:p w14:paraId="408B8DCE" w14:textId="2BA41BDA" w:rsidR="006A71C1" w:rsidRPr="0012651D" w:rsidRDefault="006A71C1" w:rsidP="00133685">
            <w:pPr>
              <w:jc w:val="center"/>
              <w:rPr>
                <w:rFonts w:ascii="Arial" w:hAnsi="Arial"/>
              </w:rPr>
            </w:pPr>
          </w:p>
        </w:tc>
        <w:tc>
          <w:tcPr>
            <w:tcW w:w="450" w:type="dxa"/>
            <w:shd w:val="clear" w:color="auto" w:fill="FFFFFF" w:themeFill="background1"/>
            <w:vAlign w:val="center"/>
          </w:tcPr>
          <w:p w14:paraId="44CBE430" w14:textId="29292CB0" w:rsidR="006A71C1" w:rsidRPr="0012651D" w:rsidRDefault="006A71C1" w:rsidP="00133685">
            <w:pPr>
              <w:jc w:val="center"/>
              <w:rPr>
                <w:rFonts w:ascii="Arial" w:hAnsi="Arial"/>
              </w:rPr>
            </w:pPr>
          </w:p>
        </w:tc>
        <w:tc>
          <w:tcPr>
            <w:tcW w:w="450" w:type="dxa"/>
            <w:shd w:val="clear" w:color="auto" w:fill="FFFFFF" w:themeFill="background1"/>
            <w:vAlign w:val="center"/>
          </w:tcPr>
          <w:p w14:paraId="5CFDE2CC" w14:textId="6F5BA07F" w:rsidR="006A71C1" w:rsidRPr="0012651D" w:rsidRDefault="006A71C1" w:rsidP="00133685">
            <w:pPr>
              <w:jc w:val="center"/>
              <w:rPr>
                <w:rFonts w:ascii="Arial" w:hAnsi="Arial"/>
              </w:rPr>
            </w:pPr>
          </w:p>
        </w:tc>
        <w:tc>
          <w:tcPr>
            <w:tcW w:w="450" w:type="dxa"/>
            <w:shd w:val="clear" w:color="auto" w:fill="FFFFFF" w:themeFill="background1"/>
            <w:vAlign w:val="center"/>
          </w:tcPr>
          <w:p w14:paraId="12F29264" w14:textId="06C930A3" w:rsidR="006A71C1" w:rsidRPr="0012651D" w:rsidRDefault="006A71C1" w:rsidP="00133685">
            <w:pPr>
              <w:jc w:val="center"/>
              <w:rPr>
                <w:rFonts w:ascii="Arial" w:hAnsi="Arial"/>
              </w:rPr>
            </w:pPr>
          </w:p>
        </w:tc>
        <w:tc>
          <w:tcPr>
            <w:tcW w:w="450" w:type="dxa"/>
            <w:shd w:val="clear" w:color="auto" w:fill="F2F2F2" w:themeFill="background1" w:themeFillShade="F2"/>
            <w:vAlign w:val="center"/>
          </w:tcPr>
          <w:p w14:paraId="7EE6B77A" w14:textId="73BE74A9" w:rsidR="006A71C1" w:rsidRPr="0012651D" w:rsidRDefault="006A71C1" w:rsidP="00133685">
            <w:pPr>
              <w:jc w:val="center"/>
              <w:rPr>
                <w:rFonts w:ascii="Arial" w:hAnsi="Arial"/>
              </w:rPr>
            </w:pPr>
          </w:p>
        </w:tc>
        <w:tc>
          <w:tcPr>
            <w:tcW w:w="450" w:type="dxa"/>
            <w:shd w:val="clear" w:color="auto" w:fill="FFFFFF" w:themeFill="background1"/>
            <w:vAlign w:val="center"/>
          </w:tcPr>
          <w:p w14:paraId="7419C984" w14:textId="40047A00" w:rsidR="006A71C1" w:rsidRPr="0012651D" w:rsidRDefault="006A71C1" w:rsidP="00133685">
            <w:pPr>
              <w:jc w:val="center"/>
              <w:rPr>
                <w:rFonts w:ascii="Arial" w:hAnsi="Arial"/>
              </w:rPr>
            </w:pPr>
          </w:p>
        </w:tc>
        <w:tc>
          <w:tcPr>
            <w:tcW w:w="450" w:type="dxa"/>
            <w:shd w:val="clear" w:color="auto" w:fill="FFFFFF" w:themeFill="background1"/>
            <w:vAlign w:val="center"/>
          </w:tcPr>
          <w:p w14:paraId="1C54B315" w14:textId="78A07DBB" w:rsidR="006A71C1" w:rsidRPr="0012651D" w:rsidRDefault="006A71C1" w:rsidP="00133685">
            <w:pPr>
              <w:jc w:val="center"/>
              <w:rPr>
                <w:rFonts w:ascii="Arial" w:hAnsi="Arial"/>
              </w:rPr>
            </w:pPr>
          </w:p>
        </w:tc>
        <w:tc>
          <w:tcPr>
            <w:tcW w:w="450" w:type="dxa"/>
            <w:shd w:val="clear" w:color="auto" w:fill="FFFFFF" w:themeFill="background1"/>
            <w:vAlign w:val="center"/>
          </w:tcPr>
          <w:p w14:paraId="7866F648" w14:textId="31AA9846" w:rsidR="006A71C1" w:rsidRPr="0012651D" w:rsidRDefault="006A71C1" w:rsidP="00133685">
            <w:pPr>
              <w:jc w:val="center"/>
              <w:rPr>
                <w:rFonts w:ascii="Arial" w:hAnsi="Arial"/>
              </w:rPr>
            </w:pPr>
          </w:p>
        </w:tc>
        <w:tc>
          <w:tcPr>
            <w:tcW w:w="450" w:type="dxa"/>
            <w:shd w:val="clear" w:color="auto" w:fill="FFFFFF" w:themeFill="background1"/>
            <w:vAlign w:val="center"/>
          </w:tcPr>
          <w:p w14:paraId="21031734" w14:textId="03716E8C" w:rsidR="006A71C1" w:rsidRPr="0012651D" w:rsidRDefault="006A71C1" w:rsidP="00133685">
            <w:pPr>
              <w:jc w:val="center"/>
              <w:rPr>
                <w:rFonts w:ascii="Arial" w:hAnsi="Arial"/>
              </w:rPr>
            </w:pPr>
          </w:p>
        </w:tc>
        <w:tc>
          <w:tcPr>
            <w:tcW w:w="450" w:type="dxa"/>
            <w:shd w:val="clear" w:color="auto" w:fill="000000" w:themeFill="text1"/>
            <w:vAlign w:val="center"/>
          </w:tcPr>
          <w:p w14:paraId="0E9DE0DD"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59C82FE3"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6FE1FABE"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4B5D3EB6"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533BB757"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34F55BAC" w14:textId="77777777" w:rsidR="006A71C1" w:rsidRDefault="006A71C1" w:rsidP="00133685">
            <w:pPr>
              <w:jc w:val="center"/>
              <w:rPr>
                <w:rFonts w:ascii="Arial" w:hAnsi="Arial"/>
              </w:rPr>
            </w:pPr>
          </w:p>
        </w:tc>
        <w:tc>
          <w:tcPr>
            <w:tcW w:w="214" w:type="dxa"/>
            <w:shd w:val="clear" w:color="auto" w:fill="C6D9F1" w:themeFill="text2" w:themeFillTint="33"/>
          </w:tcPr>
          <w:p w14:paraId="43CAB1DF" w14:textId="77777777" w:rsidR="006A71C1" w:rsidRDefault="006A71C1" w:rsidP="00133685">
            <w:pPr>
              <w:jc w:val="center"/>
              <w:rPr>
                <w:rFonts w:ascii="Arial" w:hAnsi="Arial"/>
              </w:rPr>
            </w:pPr>
          </w:p>
        </w:tc>
      </w:tr>
      <w:tr w:rsidR="006A71C1" w14:paraId="0D2412B5" w14:textId="77777777" w:rsidTr="001F732A">
        <w:trPr>
          <w:trHeight w:hRule="exact" w:val="340"/>
          <w:jc w:val="center"/>
        </w:trPr>
        <w:tc>
          <w:tcPr>
            <w:tcW w:w="213" w:type="dxa"/>
            <w:shd w:val="clear" w:color="auto" w:fill="C6D9F1" w:themeFill="text2" w:themeFillTint="33"/>
            <w:vAlign w:val="center"/>
          </w:tcPr>
          <w:p w14:paraId="46AF8C53" w14:textId="77777777" w:rsidR="006A71C1" w:rsidRDefault="006A71C1" w:rsidP="00133685">
            <w:pPr>
              <w:jc w:val="center"/>
              <w:rPr>
                <w:rFonts w:ascii="Arial" w:hAnsi="Arial"/>
              </w:rPr>
            </w:pPr>
          </w:p>
        </w:tc>
        <w:tc>
          <w:tcPr>
            <w:tcW w:w="449" w:type="dxa"/>
            <w:shd w:val="clear" w:color="auto" w:fill="000000" w:themeFill="text1"/>
            <w:vAlign w:val="center"/>
          </w:tcPr>
          <w:p w14:paraId="57A7271D"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42947101"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53C01BAA"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0BF21C9B" w14:textId="77777777" w:rsidR="006A71C1" w:rsidRPr="00133685" w:rsidRDefault="006A71C1" w:rsidP="00133685">
            <w:pPr>
              <w:jc w:val="center"/>
              <w:rPr>
                <w:rFonts w:ascii="Arial" w:hAnsi="Arial"/>
              </w:rPr>
            </w:pPr>
          </w:p>
        </w:tc>
        <w:tc>
          <w:tcPr>
            <w:tcW w:w="449" w:type="dxa"/>
            <w:shd w:val="clear" w:color="auto" w:fill="000000" w:themeFill="text1"/>
            <w:vAlign w:val="center"/>
          </w:tcPr>
          <w:p w14:paraId="62402399" w14:textId="77777777" w:rsidR="006A71C1" w:rsidRPr="005E2DE0" w:rsidRDefault="006A71C1" w:rsidP="00133685">
            <w:pPr>
              <w:jc w:val="center"/>
              <w:rPr>
                <w:rFonts w:ascii="Arial" w:hAnsi="Arial"/>
              </w:rPr>
            </w:pPr>
          </w:p>
        </w:tc>
        <w:tc>
          <w:tcPr>
            <w:tcW w:w="450" w:type="dxa"/>
            <w:shd w:val="clear" w:color="auto" w:fill="000000" w:themeFill="text1"/>
            <w:vAlign w:val="center"/>
          </w:tcPr>
          <w:p w14:paraId="51A294C0"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6531605D" w14:textId="0174AB74" w:rsidR="006A71C1" w:rsidRPr="009066A8" w:rsidRDefault="009066A8" w:rsidP="009066A8">
            <w:pPr>
              <w:rPr>
                <w:rFonts w:ascii="Arial" w:hAnsi="Arial"/>
                <w:sz w:val="14"/>
                <w:szCs w:val="14"/>
              </w:rPr>
            </w:pPr>
            <w:r w:rsidRPr="009066A8">
              <w:rPr>
                <w:rFonts w:ascii="Arial" w:hAnsi="Arial"/>
                <w:sz w:val="14"/>
                <w:szCs w:val="14"/>
              </w:rPr>
              <w:t>16</w:t>
            </w:r>
          </w:p>
        </w:tc>
        <w:tc>
          <w:tcPr>
            <w:tcW w:w="450" w:type="dxa"/>
            <w:shd w:val="clear" w:color="auto" w:fill="FFFFFF" w:themeFill="background1"/>
            <w:vAlign w:val="center"/>
          </w:tcPr>
          <w:p w14:paraId="324ACF17" w14:textId="53E26600" w:rsidR="006A71C1" w:rsidRPr="0012651D" w:rsidRDefault="006A71C1" w:rsidP="00133685">
            <w:pPr>
              <w:jc w:val="center"/>
              <w:rPr>
                <w:rFonts w:ascii="Arial" w:hAnsi="Arial"/>
              </w:rPr>
            </w:pPr>
          </w:p>
        </w:tc>
        <w:tc>
          <w:tcPr>
            <w:tcW w:w="450" w:type="dxa"/>
            <w:shd w:val="clear" w:color="auto" w:fill="FFFFFF" w:themeFill="background1"/>
            <w:vAlign w:val="center"/>
          </w:tcPr>
          <w:p w14:paraId="7AF77021" w14:textId="69393CE7" w:rsidR="006A71C1" w:rsidRPr="0012651D" w:rsidRDefault="006A71C1" w:rsidP="00133685">
            <w:pPr>
              <w:jc w:val="center"/>
              <w:rPr>
                <w:rFonts w:ascii="Arial" w:hAnsi="Arial"/>
              </w:rPr>
            </w:pPr>
          </w:p>
        </w:tc>
        <w:tc>
          <w:tcPr>
            <w:tcW w:w="450" w:type="dxa"/>
            <w:shd w:val="clear" w:color="auto" w:fill="F2F2F2" w:themeFill="background1" w:themeFillShade="F2"/>
            <w:vAlign w:val="center"/>
          </w:tcPr>
          <w:p w14:paraId="0195ACD6" w14:textId="6C8E7A5E" w:rsidR="006A71C1" w:rsidRPr="0012651D" w:rsidRDefault="006A71C1" w:rsidP="00133685">
            <w:pPr>
              <w:jc w:val="center"/>
              <w:rPr>
                <w:rFonts w:ascii="Arial" w:hAnsi="Arial"/>
              </w:rPr>
            </w:pPr>
          </w:p>
        </w:tc>
        <w:tc>
          <w:tcPr>
            <w:tcW w:w="450" w:type="dxa"/>
            <w:shd w:val="clear" w:color="auto" w:fill="FFFFFF" w:themeFill="background1"/>
            <w:vAlign w:val="center"/>
          </w:tcPr>
          <w:p w14:paraId="6614312E" w14:textId="21CA4EAE" w:rsidR="006A71C1" w:rsidRPr="0012651D" w:rsidRDefault="006A71C1" w:rsidP="00133685">
            <w:pPr>
              <w:jc w:val="center"/>
              <w:rPr>
                <w:rFonts w:ascii="Arial" w:hAnsi="Arial"/>
              </w:rPr>
            </w:pPr>
          </w:p>
        </w:tc>
        <w:tc>
          <w:tcPr>
            <w:tcW w:w="450" w:type="dxa"/>
            <w:shd w:val="clear" w:color="auto" w:fill="FFFFFF" w:themeFill="background1"/>
            <w:vAlign w:val="center"/>
          </w:tcPr>
          <w:p w14:paraId="2FAFAEB2" w14:textId="7967E508" w:rsidR="006A71C1" w:rsidRPr="0012651D" w:rsidRDefault="006A71C1" w:rsidP="00133685">
            <w:pPr>
              <w:jc w:val="center"/>
              <w:rPr>
                <w:rFonts w:ascii="Arial" w:hAnsi="Arial"/>
              </w:rPr>
            </w:pPr>
          </w:p>
        </w:tc>
        <w:tc>
          <w:tcPr>
            <w:tcW w:w="450" w:type="dxa"/>
            <w:shd w:val="clear" w:color="auto" w:fill="FFFFFF" w:themeFill="background1"/>
            <w:vAlign w:val="center"/>
          </w:tcPr>
          <w:p w14:paraId="01CDA0B5" w14:textId="7F945AAF" w:rsidR="006A71C1" w:rsidRPr="0012651D" w:rsidRDefault="006A71C1" w:rsidP="00133685">
            <w:pPr>
              <w:jc w:val="center"/>
              <w:rPr>
                <w:rFonts w:ascii="Arial" w:hAnsi="Arial"/>
              </w:rPr>
            </w:pPr>
          </w:p>
        </w:tc>
        <w:tc>
          <w:tcPr>
            <w:tcW w:w="450" w:type="dxa"/>
            <w:shd w:val="clear" w:color="auto" w:fill="FFFFFF" w:themeFill="background1"/>
            <w:vAlign w:val="center"/>
          </w:tcPr>
          <w:p w14:paraId="489B0284" w14:textId="65BF8669" w:rsidR="006A71C1" w:rsidRPr="0012651D" w:rsidRDefault="006A71C1" w:rsidP="00133685">
            <w:pPr>
              <w:jc w:val="center"/>
              <w:rPr>
                <w:rFonts w:ascii="Arial" w:hAnsi="Arial"/>
              </w:rPr>
            </w:pPr>
          </w:p>
        </w:tc>
        <w:tc>
          <w:tcPr>
            <w:tcW w:w="450" w:type="dxa"/>
            <w:shd w:val="clear" w:color="auto" w:fill="FFFFFF" w:themeFill="background1"/>
            <w:vAlign w:val="center"/>
          </w:tcPr>
          <w:p w14:paraId="7DBC55B9" w14:textId="55CAF255" w:rsidR="006A71C1" w:rsidRPr="00811781" w:rsidRDefault="006A71C1" w:rsidP="00133685">
            <w:pPr>
              <w:jc w:val="center"/>
              <w:rPr>
                <w:rFonts w:ascii="Arial" w:hAnsi="Arial"/>
              </w:rPr>
            </w:pPr>
          </w:p>
        </w:tc>
        <w:tc>
          <w:tcPr>
            <w:tcW w:w="450" w:type="dxa"/>
            <w:shd w:val="clear" w:color="auto" w:fill="FFFFFF" w:themeFill="background1"/>
            <w:vAlign w:val="center"/>
          </w:tcPr>
          <w:p w14:paraId="3D318DE6" w14:textId="79F56259" w:rsidR="006A71C1" w:rsidRPr="00811781" w:rsidRDefault="006A71C1" w:rsidP="00133685">
            <w:pPr>
              <w:jc w:val="center"/>
              <w:rPr>
                <w:rFonts w:ascii="Arial" w:hAnsi="Arial"/>
              </w:rPr>
            </w:pPr>
          </w:p>
        </w:tc>
        <w:tc>
          <w:tcPr>
            <w:tcW w:w="450" w:type="dxa"/>
            <w:shd w:val="clear" w:color="auto" w:fill="FFFFFF" w:themeFill="background1"/>
            <w:vAlign w:val="center"/>
          </w:tcPr>
          <w:p w14:paraId="311D756A" w14:textId="4B50E887" w:rsidR="006A71C1" w:rsidRPr="00355E3B" w:rsidRDefault="006A71C1" w:rsidP="00133685">
            <w:pPr>
              <w:jc w:val="center"/>
              <w:rPr>
                <w:rFonts w:ascii="Arial" w:hAnsi="Arial"/>
              </w:rPr>
            </w:pPr>
          </w:p>
        </w:tc>
        <w:tc>
          <w:tcPr>
            <w:tcW w:w="450" w:type="dxa"/>
            <w:shd w:val="clear" w:color="auto" w:fill="FFFFFF" w:themeFill="background1"/>
            <w:vAlign w:val="center"/>
          </w:tcPr>
          <w:p w14:paraId="522E3A93" w14:textId="6A514856" w:rsidR="006A71C1" w:rsidRPr="00355E3B" w:rsidRDefault="006A71C1" w:rsidP="00133685">
            <w:pPr>
              <w:jc w:val="center"/>
              <w:rPr>
                <w:rFonts w:ascii="Arial" w:hAnsi="Arial"/>
              </w:rPr>
            </w:pPr>
          </w:p>
        </w:tc>
        <w:tc>
          <w:tcPr>
            <w:tcW w:w="450" w:type="dxa"/>
            <w:shd w:val="clear" w:color="auto" w:fill="FFFFFF" w:themeFill="background1"/>
            <w:vAlign w:val="center"/>
          </w:tcPr>
          <w:p w14:paraId="5289F5CA" w14:textId="04E5433E" w:rsidR="006A71C1" w:rsidRPr="0012651D" w:rsidRDefault="006A71C1" w:rsidP="00133685">
            <w:pPr>
              <w:jc w:val="center"/>
              <w:rPr>
                <w:rFonts w:ascii="Arial" w:hAnsi="Arial"/>
              </w:rPr>
            </w:pPr>
          </w:p>
        </w:tc>
        <w:tc>
          <w:tcPr>
            <w:tcW w:w="450" w:type="dxa"/>
            <w:shd w:val="clear" w:color="auto" w:fill="FFFFFF" w:themeFill="background1"/>
            <w:vAlign w:val="center"/>
          </w:tcPr>
          <w:p w14:paraId="11A71ECD" w14:textId="15EB749C" w:rsidR="006A71C1" w:rsidRDefault="006A71C1" w:rsidP="00133685">
            <w:pPr>
              <w:jc w:val="center"/>
              <w:rPr>
                <w:rFonts w:ascii="Arial" w:hAnsi="Arial"/>
              </w:rPr>
            </w:pPr>
          </w:p>
        </w:tc>
        <w:tc>
          <w:tcPr>
            <w:tcW w:w="214" w:type="dxa"/>
            <w:shd w:val="clear" w:color="auto" w:fill="C6D9F1" w:themeFill="text2" w:themeFillTint="33"/>
          </w:tcPr>
          <w:p w14:paraId="53555ED6" w14:textId="77777777" w:rsidR="006A71C1" w:rsidRDefault="006A71C1" w:rsidP="00133685">
            <w:pPr>
              <w:jc w:val="center"/>
              <w:rPr>
                <w:rFonts w:ascii="Arial" w:hAnsi="Arial"/>
              </w:rPr>
            </w:pPr>
          </w:p>
        </w:tc>
      </w:tr>
      <w:tr w:rsidR="006A71C1" w14:paraId="6AD2D3B0" w14:textId="77777777" w:rsidTr="001F732A">
        <w:trPr>
          <w:trHeight w:hRule="exact" w:val="340"/>
          <w:jc w:val="center"/>
        </w:trPr>
        <w:tc>
          <w:tcPr>
            <w:tcW w:w="213" w:type="dxa"/>
            <w:shd w:val="clear" w:color="auto" w:fill="C6D9F1" w:themeFill="text2" w:themeFillTint="33"/>
            <w:vAlign w:val="center"/>
          </w:tcPr>
          <w:p w14:paraId="3BEE70DD" w14:textId="77777777" w:rsidR="006A71C1" w:rsidRDefault="006A71C1" w:rsidP="00133685">
            <w:pPr>
              <w:jc w:val="center"/>
              <w:rPr>
                <w:rFonts w:ascii="Arial" w:hAnsi="Arial"/>
              </w:rPr>
            </w:pPr>
          </w:p>
        </w:tc>
        <w:tc>
          <w:tcPr>
            <w:tcW w:w="449" w:type="dxa"/>
            <w:shd w:val="clear" w:color="auto" w:fill="000000" w:themeFill="text1"/>
            <w:vAlign w:val="center"/>
          </w:tcPr>
          <w:p w14:paraId="456C9039"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0E5AE8D"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36663AE1"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0AED93B2" w14:textId="77777777" w:rsidR="006A71C1" w:rsidRPr="0012651D" w:rsidRDefault="006A71C1" w:rsidP="00133685">
            <w:pPr>
              <w:jc w:val="center"/>
              <w:rPr>
                <w:rFonts w:ascii="Arial" w:hAnsi="Arial"/>
              </w:rPr>
            </w:pPr>
          </w:p>
        </w:tc>
        <w:tc>
          <w:tcPr>
            <w:tcW w:w="449" w:type="dxa"/>
            <w:shd w:val="clear" w:color="auto" w:fill="FFFFFF" w:themeFill="background1"/>
            <w:vAlign w:val="center"/>
          </w:tcPr>
          <w:p w14:paraId="5747D1DA" w14:textId="496AF32A" w:rsidR="006A71C1" w:rsidRPr="009066A8" w:rsidRDefault="009066A8" w:rsidP="009066A8">
            <w:pPr>
              <w:rPr>
                <w:rFonts w:ascii="Arial" w:hAnsi="Arial"/>
                <w:sz w:val="14"/>
                <w:szCs w:val="14"/>
              </w:rPr>
            </w:pPr>
            <w:r w:rsidRPr="009066A8">
              <w:rPr>
                <w:rFonts w:ascii="Arial" w:hAnsi="Arial"/>
                <w:sz w:val="14"/>
                <w:szCs w:val="14"/>
              </w:rPr>
              <w:t>17</w:t>
            </w:r>
          </w:p>
        </w:tc>
        <w:tc>
          <w:tcPr>
            <w:tcW w:w="450" w:type="dxa"/>
            <w:shd w:val="clear" w:color="auto" w:fill="FFFFFF" w:themeFill="background1"/>
            <w:vAlign w:val="center"/>
          </w:tcPr>
          <w:p w14:paraId="794A8F41" w14:textId="3470E293" w:rsidR="006A71C1" w:rsidRPr="00D230A7" w:rsidRDefault="006A71C1" w:rsidP="00133685">
            <w:pPr>
              <w:jc w:val="center"/>
              <w:rPr>
                <w:rFonts w:ascii="Arial" w:hAnsi="Arial"/>
              </w:rPr>
            </w:pPr>
          </w:p>
        </w:tc>
        <w:tc>
          <w:tcPr>
            <w:tcW w:w="450" w:type="dxa"/>
            <w:shd w:val="clear" w:color="auto" w:fill="FFFFFF" w:themeFill="background1"/>
            <w:vAlign w:val="center"/>
          </w:tcPr>
          <w:p w14:paraId="3C66A281" w14:textId="296C2269" w:rsidR="006A71C1" w:rsidRPr="00355E3B" w:rsidRDefault="006A71C1" w:rsidP="00133685">
            <w:pPr>
              <w:jc w:val="center"/>
              <w:rPr>
                <w:rFonts w:ascii="Arial" w:hAnsi="Arial"/>
              </w:rPr>
            </w:pPr>
          </w:p>
        </w:tc>
        <w:tc>
          <w:tcPr>
            <w:tcW w:w="450" w:type="dxa"/>
            <w:shd w:val="clear" w:color="auto" w:fill="FFFFFF" w:themeFill="background1"/>
            <w:vAlign w:val="center"/>
          </w:tcPr>
          <w:p w14:paraId="48750C4C" w14:textId="03B09C63" w:rsidR="006A71C1" w:rsidRPr="00133685" w:rsidRDefault="006A71C1" w:rsidP="00133685">
            <w:pPr>
              <w:jc w:val="center"/>
              <w:rPr>
                <w:rFonts w:ascii="Arial" w:hAnsi="Arial"/>
              </w:rPr>
            </w:pPr>
          </w:p>
        </w:tc>
        <w:tc>
          <w:tcPr>
            <w:tcW w:w="450" w:type="dxa"/>
            <w:shd w:val="clear" w:color="auto" w:fill="FFFFFF" w:themeFill="background1"/>
            <w:vAlign w:val="center"/>
          </w:tcPr>
          <w:p w14:paraId="4D65ACDB" w14:textId="2614B6AC" w:rsidR="006A71C1" w:rsidRPr="00133685" w:rsidRDefault="006A71C1" w:rsidP="00133685">
            <w:pPr>
              <w:jc w:val="center"/>
              <w:rPr>
                <w:rFonts w:ascii="Arial" w:hAnsi="Arial"/>
              </w:rPr>
            </w:pPr>
          </w:p>
        </w:tc>
        <w:tc>
          <w:tcPr>
            <w:tcW w:w="450" w:type="dxa"/>
            <w:shd w:val="clear" w:color="auto" w:fill="F2F2F2" w:themeFill="background1" w:themeFillShade="F2"/>
            <w:vAlign w:val="center"/>
          </w:tcPr>
          <w:p w14:paraId="50A520F4" w14:textId="30F95578" w:rsidR="006A71C1" w:rsidRPr="00133685" w:rsidRDefault="006A71C1" w:rsidP="00133685">
            <w:pPr>
              <w:jc w:val="center"/>
              <w:rPr>
                <w:rFonts w:ascii="Arial" w:hAnsi="Arial"/>
              </w:rPr>
            </w:pPr>
          </w:p>
        </w:tc>
        <w:tc>
          <w:tcPr>
            <w:tcW w:w="450" w:type="dxa"/>
            <w:shd w:val="clear" w:color="auto" w:fill="FFFFFF" w:themeFill="background1"/>
            <w:vAlign w:val="center"/>
          </w:tcPr>
          <w:p w14:paraId="69EE10D9" w14:textId="3E0377B9" w:rsidR="006A71C1" w:rsidRPr="00133685" w:rsidRDefault="006A71C1" w:rsidP="00133685">
            <w:pPr>
              <w:jc w:val="center"/>
              <w:rPr>
                <w:rFonts w:ascii="Arial" w:hAnsi="Arial"/>
              </w:rPr>
            </w:pPr>
          </w:p>
        </w:tc>
        <w:tc>
          <w:tcPr>
            <w:tcW w:w="450" w:type="dxa"/>
            <w:shd w:val="clear" w:color="auto" w:fill="FFFFFF" w:themeFill="background1"/>
            <w:vAlign w:val="center"/>
          </w:tcPr>
          <w:p w14:paraId="6D09375C" w14:textId="03B125CA" w:rsidR="006A71C1" w:rsidRPr="00133685" w:rsidRDefault="006A71C1" w:rsidP="00133685">
            <w:pPr>
              <w:jc w:val="center"/>
              <w:rPr>
                <w:rFonts w:ascii="Arial" w:hAnsi="Arial"/>
              </w:rPr>
            </w:pPr>
          </w:p>
        </w:tc>
        <w:tc>
          <w:tcPr>
            <w:tcW w:w="450" w:type="dxa"/>
            <w:shd w:val="clear" w:color="auto" w:fill="FFFFFF" w:themeFill="background1"/>
            <w:vAlign w:val="center"/>
          </w:tcPr>
          <w:p w14:paraId="159DBF28" w14:textId="12A94B0E" w:rsidR="006A71C1" w:rsidRPr="00133685" w:rsidRDefault="006A71C1" w:rsidP="00133685">
            <w:pPr>
              <w:jc w:val="center"/>
              <w:rPr>
                <w:rFonts w:ascii="Arial" w:hAnsi="Arial"/>
              </w:rPr>
            </w:pPr>
          </w:p>
        </w:tc>
        <w:tc>
          <w:tcPr>
            <w:tcW w:w="450" w:type="dxa"/>
            <w:shd w:val="clear" w:color="auto" w:fill="FFFFFF" w:themeFill="background1"/>
            <w:vAlign w:val="center"/>
          </w:tcPr>
          <w:p w14:paraId="5FBB2963" w14:textId="71F30239" w:rsidR="006A71C1" w:rsidRPr="00133685" w:rsidRDefault="006A71C1" w:rsidP="00133685">
            <w:pPr>
              <w:jc w:val="center"/>
              <w:rPr>
                <w:rFonts w:ascii="Arial" w:hAnsi="Arial"/>
              </w:rPr>
            </w:pPr>
          </w:p>
        </w:tc>
        <w:tc>
          <w:tcPr>
            <w:tcW w:w="450" w:type="dxa"/>
            <w:shd w:val="clear" w:color="auto" w:fill="000000" w:themeFill="text1"/>
            <w:vAlign w:val="center"/>
          </w:tcPr>
          <w:p w14:paraId="2A2F9C39"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7F8907B3"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46F96BCB"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69A917B2"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16FEF669"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4E3FDF74" w14:textId="77777777" w:rsidR="006A71C1" w:rsidRDefault="006A71C1" w:rsidP="00133685">
            <w:pPr>
              <w:jc w:val="center"/>
              <w:rPr>
                <w:rFonts w:ascii="Arial" w:hAnsi="Arial"/>
              </w:rPr>
            </w:pPr>
          </w:p>
        </w:tc>
        <w:tc>
          <w:tcPr>
            <w:tcW w:w="214" w:type="dxa"/>
            <w:shd w:val="clear" w:color="auto" w:fill="C6D9F1" w:themeFill="text2" w:themeFillTint="33"/>
          </w:tcPr>
          <w:p w14:paraId="036C3FA8" w14:textId="77777777" w:rsidR="006A71C1" w:rsidRDefault="006A71C1" w:rsidP="00133685">
            <w:pPr>
              <w:jc w:val="center"/>
              <w:rPr>
                <w:rFonts w:ascii="Arial" w:hAnsi="Arial"/>
              </w:rPr>
            </w:pPr>
          </w:p>
        </w:tc>
      </w:tr>
      <w:tr w:rsidR="006A71C1" w14:paraId="600D8721" w14:textId="77777777" w:rsidTr="001F732A">
        <w:trPr>
          <w:trHeight w:hRule="exact" w:val="340"/>
          <w:jc w:val="center"/>
        </w:trPr>
        <w:tc>
          <w:tcPr>
            <w:tcW w:w="213" w:type="dxa"/>
            <w:shd w:val="clear" w:color="auto" w:fill="C6D9F1" w:themeFill="text2" w:themeFillTint="33"/>
            <w:vAlign w:val="center"/>
          </w:tcPr>
          <w:p w14:paraId="351007F7" w14:textId="77777777" w:rsidR="006A71C1" w:rsidRDefault="006A71C1" w:rsidP="00133685">
            <w:pPr>
              <w:jc w:val="center"/>
              <w:rPr>
                <w:rFonts w:ascii="Arial" w:hAnsi="Arial"/>
              </w:rPr>
            </w:pPr>
          </w:p>
        </w:tc>
        <w:tc>
          <w:tcPr>
            <w:tcW w:w="449" w:type="dxa"/>
            <w:shd w:val="clear" w:color="auto" w:fill="000000" w:themeFill="text1"/>
            <w:vAlign w:val="center"/>
          </w:tcPr>
          <w:p w14:paraId="430E607A" w14:textId="77777777" w:rsidR="006A71C1" w:rsidRPr="0012651D" w:rsidRDefault="006A71C1" w:rsidP="00133685">
            <w:pPr>
              <w:jc w:val="center"/>
              <w:rPr>
                <w:rFonts w:ascii="Arial" w:hAnsi="Arial"/>
              </w:rPr>
            </w:pPr>
          </w:p>
        </w:tc>
        <w:tc>
          <w:tcPr>
            <w:tcW w:w="449" w:type="dxa"/>
            <w:shd w:val="clear" w:color="auto" w:fill="FFFFFF" w:themeFill="background1"/>
            <w:vAlign w:val="center"/>
          </w:tcPr>
          <w:p w14:paraId="199808AE" w14:textId="3055C795" w:rsidR="006A71C1" w:rsidRPr="009066A8" w:rsidDel="009161F8" w:rsidRDefault="009066A8" w:rsidP="009066A8">
            <w:pPr>
              <w:rPr>
                <w:rFonts w:ascii="Arial" w:hAnsi="Arial"/>
                <w:sz w:val="14"/>
                <w:szCs w:val="14"/>
              </w:rPr>
            </w:pPr>
            <w:r w:rsidRPr="009066A8">
              <w:rPr>
                <w:rFonts w:ascii="Arial" w:hAnsi="Arial"/>
                <w:sz w:val="14"/>
                <w:szCs w:val="14"/>
              </w:rPr>
              <w:t>18</w:t>
            </w:r>
          </w:p>
        </w:tc>
        <w:tc>
          <w:tcPr>
            <w:tcW w:w="449" w:type="dxa"/>
            <w:shd w:val="clear" w:color="auto" w:fill="FFFFFF" w:themeFill="background1"/>
            <w:vAlign w:val="center"/>
          </w:tcPr>
          <w:p w14:paraId="7891C550" w14:textId="77777777" w:rsidR="006A71C1" w:rsidRPr="00D230A7" w:rsidRDefault="006A71C1" w:rsidP="00133685">
            <w:pPr>
              <w:jc w:val="center"/>
              <w:rPr>
                <w:rFonts w:ascii="Arial" w:hAnsi="Arial"/>
              </w:rPr>
            </w:pPr>
            <w:r>
              <w:rPr>
                <w:rFonts w:ascii="Arial" w:hAnsi="Arial"/>
              </w:rPr>
              <w:t>-</w:t>
            </w:r>
          </w:p>
        </w:tc>
        <w:tc>
          <w:tcPr>
            <w:tcW w:w="449" w:type="dxa"/>
            <w:shd w:val="clear" w:color="auto" w:fill="FFFFFF" w:themeFill="background1"/>
            <w:vAlign w:val="center"/>
          </w:tcPr>
          <w:p w14:paraId="0B4B808E" w14:textId="6636B73A" w:rsidR="006A71C1" w:rsidRPr="0012651D" w:rsidRDefault="006A71C1" w:rsidP="00133685">
            <w:pPr>
              <w:jc w:val="center"/>
              <w:rPr>
                <w:rFonts w:ascii="Arial" w:hAnsi="Arial"/>
              </w:rPr>
            </w:pPr>
          </w:p>
        </w:tc>
        <w:tc>
          <w:tcPr>
            <w:tcW w:w="449" w:type="dxa"/>
            <w:shd w:val="clear" w:color="auto" w:fill="FFFFFF" w:themeFill="background1"/>
            <w:vAlign w:val="center"/>
          </w:tcPr>
          <w:p w14:paraId="6A8F900A" w14:textId="77777777" w:rsidR="006A71C1" w:rsidRPr="005E2DE0" w:rsidRDefault="006A71C1" w:rsidP="00133685">
            <w:pPr>
              <w:jc w:val="center"/>
              <w:rPr>
                <w:rFonts w:ascii="Arial" w:hAnsi="Arial"/>
              </w:rPr>
            </w:pPr>
            <w:r>
              <w:rPr>
                <w:rFonts w:ascii="Arial" w:hAnsi="Arial"/>
              </w:rPr>
              <w:t>-</w:t>
            </w:r>
          </w:p>
        </w:tc>
        <w:tc>
          <w:tcPr>
            <w:tcW w:w="450" w:type="dxa"/>
            <w:shd w:val="clear" w:color="auto" w:fill="FFFFFF" w:themeFill="background1"/>
            <w:vAlign w:val="center"/>
          </w:tcPr>
          <w:p w14:paraId="2095C246" w14:textId="2DE8097F" w:rsidR="006A71C1" w:rsidRPr="0012651D" w:rsidRDefault="006A71C1" w:rsidP="00133685">
            <w:pPr>
              <w:jc w:val="center"/>
              <w:rPr>
                <w:rFonts w:ascii="Arial" w:hAnsi="Arial"/>
              </w:rPr>
            </w:pPr>
          </w:p>
        </w:tc>
        <w:tc>
          <w:tcPr>
            <w:tcW w:w="450" w:type="dxa"/>
            <w:shd w:val="clear" w:color="auto" w:fill="FFFFFF" w:themeFill="background1"/>
            <w:vAlign w:val="center"/>
          </w:tcPr>
          <w:p w14:paraId="2C4ACDD3" w14:textId="1D35A42D" w:rsidR="006A71C1" w:rsidRPr="0012651D" w:rsidRDefault="006A71C1" w:rsidP="00133685">
            <w:pPr>
              <w:jc w:val="center"/>
              <w:rPr>
                <w:rFonts w:ascii="Arial" w:hAnsi="Arial"/>
              </w:rPr>
            </w:pPr>
          </w:p>
        </w:tc>
        <w:tc>
          <w:tcPr>
            <w:tcW w:w="450" w:type="dxa"/>
            <w:shd w:val="clear" w:color="auto" w:fill="FFFFFF" w:themeFill="background1"/>
            <w:vAlign w:val="center"/>
          </w:tcPr>
          <w:p w14:paraId="4CC6DBB0" w14:textId="5F4CB7D7" w:rsidR="006A71C1" w:rsidRPr="0012651D" w:rsidRDefault="006A71C1" w:rsidP="00133685">
            <w:pPr>
              <w:jc w:val="center"/>
              <w:rPr>
                <w:rFonts w:ascii="Arial" w:hAnsi="Arial"/>
              </w:rPr>
            </w:pPr>
          </w:p>
        </w:tc>
        <w:tc>
          <w:tcPr>
            <w:tcW w:w="450" w:type="dxa"/>
            <w:shd w:val="clear" w:color="auto" w:fill="FFFFFF" w:themeFill="background1"/>
            <w:vAlign w:val="center"/>
          </w:tcPr>
          <w:p w14:paraId="03E6C615" w14:textId="7C40DC34" w:rsidR="006A71C1" w:rsidRPr="0012651D" w:rsidRDefault="006A71C1" w:rsidP="00133685">
            <w:pPr>
              <w:jc w:val="center"/>
              <w:rPr>
                <w:rFonts w:ascii="Arial" w:hAnsi="Arial"/>
              </w:rPr>
            </w:pPr>
          </w:p>
        </w:tc>
        <w:tc>
          <w:tcPr>
            <w:tcW w:w="450" w:type="dxa"/>
            <w:shd w:val="clear" w:color="auto" w:fill="F2F2F2" w:themeFill="background1" w:themeFillShade="F2"/>
            <w:vAlign w:val="center"/>
          </w:tcPr>
          <w:p w14:paraId="4749D09F" w14:textId="6850B708" w:rsidR="006A71C1" w:rsidRPr="0012651D" w:rsidRDefault="006A71C1" w:rsidP="00133685">
            <w:pPr>
              <w:jc w:val="center"/>
              <w:rPr>
                <w:rFonts w:ascii="Arial" w:hAnsi="Arial"/>
              </w:rPr>
            </w:pPr>
          </w:p>
        </w:tc>
        <w:tc>
          <w:tcPr>
            <w:tcW w:w="450" w:type="dxa"/>
            <w:shd w:val="clear" w:color="auto" w:fill="FFFFFF" w:themeFill="background1"/>
            <w:vAlign w:val="center"/>
          </w:tcPr>
          <w:p w14:paraId="75D5380E" w14:textId="53EE690C" w:rsidR="006A71C1" w:rsidRPr="0012651D" w:rsidRDefault="006A71C1" w:rsidP="00133685">
            <w:pPr>
              <w:jc w:val="center"/>
              <w:rPr>
                <w:rFonts w:ascii="Arial" w:hAnsi="Arial"/>
              </w:rPr>
            </w:pPr>
          </w:p>
        </w:tc>
        <w:tc>
          <w:tcPr>
            <w:tcW w:w="450" w:type="dxa"/>
            <w:shd w:val="clear" w:color="auto" w:fill="FFFFFF" w:themeFill="background1"/>
            <w:vAlign w:val="center"/>
          </w:tcPr>
          <w:p w14:paraId="0FD45831" w14:textId="5C200861" w:rsidR="006A71C1" w:rsidRPr="0012651D" w:rsidRDefault="006A71C1" w:rsidP="00133685">
            <w:pPr>
              <w:jc w:val="center"/>
              <w:rPr>
                <w:rFonts w:ascii="Arial" w:hAnsi="Arial"/>
              </w:rPr>
            </w:pPr>
          </w:p>
        </w:tc>
        <w:tc>
          <w:tcPr>
            <w:tcW w:w="450" w:type="dxa"/>
            <w:shd w:val="clear" w:color="auto" w:fill="000000" w:themeFill="text1"/>
            <w:vAlign w:val="center"/>
          </w:tcPr>
          <w:p w14:paraId="604800E1"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4556909A"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4F64E1F"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181FBD80"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14B5A0DC"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16E8C4BB"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7AD0053C"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1965BDB2" w14:textId="77777777" w:rsidR="006A71C1" w:rsidRDefault="006A71C1" w:rsidP="00133685">
            <w:pPr>
              <w:jc w:val="center"/>
              <w:rPr>
                <w:rFonts w:ascii="Arial" w:hAnsi="Arial"/>
              </w:rPr>
            </w:pPr>
          </w:p>
        </w:tc>
        <w:tc>
          <w:tcPr>
            <w:tcW w:w="214" w:type="dxa"/>
            <w:shd w:val="clear" w:color="auto" w:fill="C6D9F1" w:themeFill="text2" w:themeFillTint="33"/>
          </w:tcPr>
          <w:p w14:paraId="6F2B028B" w14:textId="77777777" w:rsidR="006A71C1" w:rsidRDefault="006A71C1" w:rsidP="00133685">
            <w:pPr>
              <w:jc w:val="center"/>
              <w:rPr>
                <w:rFonts w:ascii="Arial" w:hAnsi="Arial"/>
              </w:rPr>
            </w:pPr>
          </w:p>
        </w:tc>
      </w:tr>
      <w:tr w:rsidR="006A71C1" w14:paraId="249155B1" w14:textId="77777777" w:rsidTr="001F732A">
        <w:trPr>
          <w:trHeight w:hRule="exact" w:val="340"/>
          <w:jc w:val="center"/>
        </w:trPr>
        <w:tc>
          <w:tcPr>
            <w:tcW w:w="213" w:type="dxa"/>
            <w:shd w:val="clear" w:color="auto" w:fill="C6D9F1" w:themeFill="text2" w:themeFillTint="33"/>
            <w:vAlign w:val="center"/>
          </w:tcPr>
          <w:p w14:paraId="0205E7EA" w14:textId="77777777" w:rsidR="006A71C1" w:rsidRDefault="006A71C1" w:rsidP="00133685">
            <w:pPr>
              <w:jc w:val="center"/>
              <w:rPr>
                <w:rFonts w:ascii="Arial" w:hAnsi="Arial"/>
              </w:rPr>
            </w:pPr>
          </w:p>
        </w:tc>
        <w:tc>
          <w:tcPr>
            <w:tcW w:w="449" w:type="dxa"/>
            <w:shd w:val="clear" w:color="auto" w:fill="000000" w:themeFill="text1"/>
            <w:vAlign w:val="center"/>
          </w:tcPr>
          <w:p w14:paraId="379EB734" w14:textId="4F037237" w:rsidR="006A71C1" w:rsidRPr="0012651D" w:rsidRDefault="006A71C1" w:rsidP="00133685">
            <w:pPr>
              <w:jc w:val="center"/>
              <w:rPr>
                <w:rFonts w:ascii="Arial" w:hAnsi="Arial"/>
              </w:rPr>
            </w:pPr>
          </w:p>
        </w:tc>
        <w:tc>
          <w:tcPr>
            <w:tcW w:w="449" w:type="dxa"/>
            <w:shd w:val="clear" w:color="auto" w:fill="FFFFFF" w:themeFill="background1"/>
            <w:vAlign w:val="center"/>
          </w:tcPr>
          <w:p w14:paraId="5EE70C66" w14:textId="6E256832" w:rsidR="006A71C1" w:rsidRPr="009066A8" w:rsidDel="009161F8" w:rsidRDefault="009066A8" w:rsidP="009066A8">
            <w:pPr>
              <w:rPr>
                <w:rFonts w:ascii="Arial" w:hAnsi="Arial"/>
                <w:sz w:val="14"/>
                <w:szCs w:val="14"/>
              </w:rPr>
            </w:pPr>
            <w:r w:rsidRPr="009066A8">
              <w:rPr>
                <w:rFonts w:ascii="Arial" w:hAnsi="Arial"/>
                <w:sz w:val="14"/>
                <w:szCs w:val="14"/>
              </w:rPr>
              <w:t>19</w:t>
            </w:r>
          </w:p>
        </w:tc>
        <w:tc>
          <w:tcPr>
            <w:tcW w:w="449" w:type="dxa"/>
            <w:shd w:val="clear" w:color="auto" w:fill="FFFFFF" w:themeFill="background1"/>
            <w:vAlign w:val="center"/>
          </w:tcPr>
          <w:p w14:paraId="60D392F9" w14:textId="65CED16B" w:rsidR="006A71C1" w:rsidRPr="00D230A7" w:rsidRDefault="006A71C1" w:rsidP="00133685">
            <w:pPr>
              <w:jc w:val="center"/>
              <w:rPr>
                <w:rFonts w:ascii="Arial" w:hAnsi="Arial"/>
              </w:rPr>
            </w:pPr>
          </w:p>
        </w:tc>
        <w:tc>
          <w:tcPr>
            <w:tcW w:w="449" w:type="dxa"/>
            <w:shd w:val="clear" w:color="auto" w:fill="FFFFFF" w:themeFill="background1"/>
            <w:vAlign w:val="center"/>
          </w:tcPr>
          <w:p w14:paraId="2FBA4635" w14:textId="256D1BC3" w:rsidR="006A71C1" w:rsidRPr="0012651D" w:rsidRDefault="006A71C1" w:rsidP="00133685">
            <w:pPr>
              <w:jc w:val="center"/>
              <w:rPr>
                <w:rFonts w:ascii="Arial" w:hAnsi="Arial"/>
              </w:rPr>
            </w:pPr>
          </w:p>
        </w:tc>
        <w:tc>
          <w:tcPr>
            <w:tcW w:w="449" w:type="dxa"/>
            <w:shd w:val="clear" w:color="auto" w:fill="FFFFFF" w:themeFill="background1"/>
            <w:vAlign w:val="center"/>
          </w:tcPr>
          <w:p w14:paraId="18241A60" w14:textId="25C22E0B" w:rsidR="006A71C1" w:rsidRPr="005E2DE0" w:rsidRDefault="006A71C1" w:rsidP="00133685">
            <w:pPr>
              <w:jc w:val="center"/>
              <w:rPr>
                <w:rFonts w:ascii="Arial" w:hAnsi="Arial"/>
              </w:rPr>
            </w:pPr>
          </w:p>
        </w:tc>
        <w:tc>
          <w:tcPr>
            <w:tcW w:w="450" w:type="dxa"/>
            <w:shd w:val="clear" w:color="auto" w:fill="FFFFFF" w:themeFill="background1"/>
            <w:vAlign w:val="center"/>
          </w:tcPr>
          <w:p w14:paraId="3C14946A" w14:textId="52C68AA8" w:rsidR="006A71C1" w:rsidRPr="0012651D" w:rsidRDefault="006A71C1" w:rsidP="00133685">
            <w:pPr>
              <w:jc w:val="center"/>
              <w:rPr>
                <w:rFonts w:ascii="Arial" w:hAnsi="Arial"/>
              </w:rPr>
            </w:pPr>
          </w:p>
        </w:tc>
        <w:tc>
          <w:tcPr>
            <w:tcW w:w="450" w:type="dxa"/>
            <w:shd w:val="clear" w:color="auto" w:fill="FFFFFF" w:themeFill="background1"/>
            <w:vAlign w:val="center"/>
          </w:tcPr>
          <w:p w14:paraId="7C8E818B" w14:textId="40352B2F" w:rsidR="006A71C1" w:rsidRPr="0012651D" w:rsidRDefault="006A71C1" w:rsidP="00133685">
            <w:pPr>
              <w:jc w:val="center"/>
              <w:rPr>
                <w:rFonts w:ascii="Arial" w:hAnsi="Arial"/>
              </w:rPr>
            </w:pPr>
          </w:p>
        </w:tc>
        <w:tc>
          <w:tcPr>
            <w:tcW w:w="450" w:type="dxa"/>
            <w:shd w:val="clear" w:color="auto" w:fill="FFFFFF" w:themeFill="background1"/>
            <w:vAlign w:val="center"/>
          </w:tcPr>
          <w:p w14:paraId="020CA5F0" w14:textId="39C11AFD" w:rsidR="006A71C1" w:rsidRPr="0012651D" w:rsidRDefault="006A71C1" w:rsidP="00133685">
            <w:pPr>
              <w:jc w:val="center"/>
              <w:rPr>
                <w:rFonts w:ascii="Arial" w:hAnsi="Arial"/>
              </w:rPr>
            </w:pPr>
          </w:p>
        </w:tc>
        <w:tc>
          <w:tcPr>
            <w:tcW w:w="450" w:type="dxa"/>
            <w:shd w:val="clear" w:color="auto" w:fill="FFFFFF" w:themeFill="background1"/>
            <w:vAlign w:val="center"/>
          </w:tcPr>
          <w:p w14:paraId="3A46A627" w14:textId="66D9D4EF" w:rsidR="006A71C1" w:rsidRPr="0012651D" w:rsidRDefault="006A71C1" w:rsidP="00133685">
            <w:pPr>
              <w:jc w:val="center"/>
              <w:rPr>
                <w:rFonts w:ascii="Arial" w:hAnsi="Arial"/>
              </w:rPr>
            </w:pPr>
          </w:p>
        </w:tc>
        <w:tc>
          <w:tcPr>
            <w:tcW w:w="450" w:type="dxa"/>
            <w:shd w:val="clear" w:color="auto" w:fill="F2F2F2" w:themeFill="background1" w:themeFillShade="F2"/>
            <w:vAlign w:val="center"/>
          </w:tcPr>
          <w:p w14:paraId="43610854" w14:textId="7B8A90F5" w:rsidR="006A71C1" w:rsidRPr="0012651D" w:rsidRDefault="006A71C1" w:rsidP="00133685">
            <w:pPr>
              <w:jc w:val="center"/>
              <w:rPr>
                <w:rFonts w:ascii="Arial" w:hAnsi="Arial"/>
              </w:rPr>
            </w:pPr>
          </w:p>
        </w:tc>
        <w:tc>
          <w:tcPr>
            <w:tcW w:w="450" w:type="dxa"/>
            <w:shd w:val="clear" w:color="auto" w:fill="FFFFFF" w:themeFill="background1"/>
            <w:vAlign w:val="center"/>
          </w:tcPr>
          <w:p w14:paraId="7C89470B" w14:textId="2A324DA7" w:rsidR="006A71C1" w:rsidRPr="0012651D" w:rsidRDefault="006A71C1" w:rsidP="00133685">
            <w:pPr>
              <w:jc w:val="center"/>
              <w:rPr>
                <w:rFonts w:ascii="Arial" w:hAnsi="Arial"/>
              </w:rPr>
            </w:pPr>
          </w:p>
        </w:tc>
        <w:tc>
          <w:tcPr>
            <w:tcW w:w="450" w:type="dxa"/>
            <w:shd w:val="clear" w:color="auto" w:fill="FFFFFF" w:themeFill="background1"/>
            <w:vAlign w:val="center"/>
          </w:tcPr>
          <w:p w14:paraId="39776A9B" w14:textId="257F92DF" w:rsidR="006A71C1" w:rsidRPr="0012651D" w:rsidRDefault="006A71C1" w:rsidP="00133685">
            <w:pPr>
              <w:jc w:val="center"/>
              <w:rPr>
                <w:rFonts w:ascii="Arial" w:hAnsi="Arial"/>
              </w:rPr>
            </w:pPr>
          </w:p>
        </w:tc>
        <w:tc>
          <w:tcPr>
            <w:tcW w:w="450" w:type="dxa"/>
            <w:shd w:val="clear" w:color="auto" w:fill="FFFFFF" w:themeFill="background1"/>
            <w:vAlign w:val="center"/>
          </w:tcPr>
          <w:p w14:paraId="35418EA8" w14:textId="07CB837A" w:rsidR="006A71C1" w:rsidRPr="0012651D" w:rsidRDefault="006A71C1" w:rsidP="00133685">
            <w:pPr>
              <w:jc w:val="center"/>
              <w:rPr>
                <w:rFonts w:ascii="Arial" w:hAnsi="Arial"/>
              </w:rPr>
            </w:pPr>
          </w:p>
        </w:tc>
        <w:tc>
          <w:tcPr>
            <w:tcW w:w="450" w:type="dxa"/>
            <w:shd w:val="clear" w:color="auto" w:fill="FFFFFF" w:themeFill="background1"/>
            <w:vAlign w:val="center"/>
          </w:tcPr>
          <w:p w14:paraId="2F0A8E69" w14:textId="6450B8B9" w:rsidR="006A71C1" w:rsidRPr="0012651D" w:rsidRDefault="006A71C1" w:rsidP="00133685">
            <w:pPr>
              <w:jc w:val="center"/>
              <w:rPr>
                <w:rFonts w:ascii="Arial" w:hAnsi="Arial"/>
              </w:rPr>
            </w:pPr>
          </w:p>
        </w:tc>
        <w:tc>
          <w:tcPr>
            <w:tcW w:w="450" w:type="dxa"/>
            <w:shd w:val="clear" w:color="auto" w:fill="FFFFFF" w:themeFill="background1"/>
            <w:vAlign w:val="center"/>
          </w:tcPr>
          <w:p w14:paraId="430621A5" w14:textId="2043CE5E" w:rsidR="006A71C1" w:rsidRPr="00811781" w:rsidRDefault="006A71C1" w:rsidP="00133685">
            <w:pPr>
              <w:jc w:val="center"/>
              <w:rPr>
                <w:rFonts w:ascii="Arial" w:hAnsi="Arial"/>
              </w:rPr>
            </w:pPr>
          </w:p>
        </w:tc>
        <w:tc>
          <w:tcPr>
            <w:tcW w:w="450" w:type="dxa"/>
            <w:shd w:val="clear" w:color="auto" w:fill="FFFFFF" w:themeFill="background1"/>
            <w:vAlign w:val="center"/>
          </w:tcPr>
          <w:p w14:paraId="5D458610" w14:textId="473390B8" w:rsidR="006A71C1" w:rsidRPr="00811781" w:rsidRDefault="006A71C1" w:rsidP="00133685">
            <w:pPr>
              <w:jc w:val="center"/>
              <w:rPr>
                <w:rFonts w:ascii="Arial" w:hAnsi="Arial"/>
              </w:rPr>
            </w:pPr>
          </w:p>
        </w:tc>
        <w:tc>
          <w:tcPr>
            <w:tcW w:w="450" w:type="dxa"/>
            <w:shd w:val="clear" w:color="auto" w:fill="FFFFFF" w:themeFill="background1"/>
            <w:vAlign w:val="center"/>
          </w:tcPr>
          <w:p w14:paraId="4F350CD2" w14:textId="3F33F465" w:rsidR="006A71C1" w:rsidRPr="0012651D" w:rsidRDefault="006A71C1" w:rsidP="00133685">
            <w:pPr>
              <w:jc w:val="center"/>
              <w:rPr>
                <w:rFonts w:ascii="Arial" w:hAnsi="Arial"/>
              </w:rPr>
            </w:pPr>
          </w:p>
        </w:tc>
        <w:tc>
          <w:tcPr>
            <w:tcW w:w="450" w:type="dxa"/>
            <w:shd w:val="clear" w:color="auto" w:fill="FFFFFF" w:themeFill="background1"/>
            <w:vAlign w:val="center"/>
          </w:tcPr>
          <w:p w14:paraId="4139BB8A" w14:textId="397100AE" w:rsidR="006A71C1" w:rsidRPr="00355E3B" w:rsidRDefault="006A71C1" w:rsidP="00133685">
            <w:pPr>
              <w:jc w:val="center"/>
              <w:rPr>
                <w:rFonts w:ascii="Arial" w:hAnsi="Arial"/>
              </w:rPr>
            </w:pPr>
          </w:p>
        </w:tc>
        <w:tc>
          <w:tcPr>
            <w:tcW w:w="450" w:type="dxa"/>
            <w:shd w:val="clear" w:color="auto" w:fill="FFFFFF" w:themeFill="background1"/>
            <w:vAlign w:val="center"/>
          </w:tcPr>
          <w:p w14:paraId="5EDC8282" w14:textId="524197FF" w:rsidR="006A71C1" w:rsidRPr="0012651D" w:rsidRDefault="006A71C1" w:rsidP="00133685">
            <w:pPr>
              <w:jc w:val="center"/>
              <w:rPr>
                <w:rFonts w:ascii="Arial" w:hAnsi="Arial"/>
              </w:rPr>
            </w:pPr>
          </w:p>
        </w:tc>
        <w:tc>
          <w:tcPr>
            <w:tcW w:w="450" w:type="dxa"/>
            <w:shd w:val="clear" w:color="auto" w:fill="000000" w:themeFill="text1"/>
            <w:vAlign w:val="center"/>
          </w:tcPr>
          <w:p w14:paraId="4C87AC36" w14:textId="77777777" w:rsidR="006A71C1" w:rsidRDefault="006A71C1" w:rsidP="00133685">
            <w:pPr>
              <w:jc w:val="center"/>
              <w:rPr>
                <w:rFonts w:ascii="Arial" w:hAnsi="Arial"/>
              </w:rPr>
            </w:pPr>
          </w:p>
        </w:tc>
        <w:tc>
          <w:tcPr>
            <w:tcW w:w="214" w:type="dxa"/>
            <w:shd w:val="clear" w:color="auto" w:fill="C6D9F1" w:themeFill="text2" w:themeFillTint="33"/>
          </w:tcPr>
          <w:p w14:paraId="0BE67E8B" w14:textId="77777777" w:rsidR="006A71C1" w:rsidRDefault="006A71C1" w:rsidP="00133685">
            <w:pPr>
              <w:jc w:val="center"/>
              <w:rPr>
                <w:rFonts w:ascii="Arial" w:hAnsi="Arial"/>
              </w:rPr>
            </w:pPr>
          </w:p>
        </w:tc>
      </w:tr>
      <w:tr w:rsidR="006A71C1" w14:paraId="1CC3F2C4" w14:textId="77777777" w:rsidTr="00133685">
        <w:trPr>
          <w:trHeight w:hRule="exact" w:val="170"/>
          <w:jc w:val="center"/>
        </w:trPr>
        <w:tc>
          <w:tcPr>
            <w:tcW w:w="213" w:type="dxa"/>
            <w:shd w:val="clear" w:color="auto" w:fill="C6D9F1" w:themeFill="text2" w:themeFillTint="33"/>
            <w:vAlign w:val="center"/>
          </w:tcPr>
          <w:p w14:paraId="76912DCE" w14:textId="77777777" w:rsidR="006A71C1" w:rsidRDefault="006A71C1" w:rsidP="00133685">
            <w:pPr>
              <w:jc w:val="center"/>
              <w:rPr>
                <w:rFonts w:ascii="Arial" w:hAnsi="Arial"/>
              </w:rPr>
            </w:pPr>
          </w:p>
        </w:tc>
        <w:tc>
          <w:tcPr>
            <w:tcW w:w="449" w:type="dxa"/>
            <w:shd w:val="clear" w:color="auto" w:fill="C6D9F1" w:themeFill="text2" w:themeFillTint="33"/>
            <w:vAlign w:val="center"/>
          </w:tcPr>
          <w:p w14:paraId="3A97351E" w14:textId="77777777" w:rsidR="006A71C1" w:rsidRDefault="006A71C1" w:rsidP="00133685">
            <w:pPr>
              <w:jc w:val="center"/>
              <w:rPr>
                <w:rFonts w:ascii="Arial" w:hAnsi="Arial"/>
              </w:rPr>
            </w:pPr>
          </w:p>
        </w:tc>
        <w:tc>
          <w:tcPr>
            <w:tcW w:w="449" w:type="dxa"/>
            <w:shd w:val="clear" w:color="auto" w:fill="C6D9F1" w:themeFill="text2" w:themeFillTint="33"/>
          </w:tcPr>
          <w:p w14:paraId="55DD8E59" w14:textId="77777777" w:rsidR="006A71C1" w:rsidRDefault="006A71C1" w:rsidP="00133685">
            <w:pPr>
              <w:jc w:val="center"/>
              <w:rPr>
                <w:rFonts w:ascii="Arial" w:hAnsi="Arial"/>
              </w:rPr>
            </w:pPr>
          </w:p>
        </w:tc>
        <w:tc>
          <w:tcPr>
            <w:tcW w:w="449" w:type="dxa"/>
            <w:shd w:val="clear" w:color="auto" w:fill="C6D9F1" w:themeFill="text2" w:themeFillTint="33"/>
            <w:vAlign w:val="center"/>
          </w:tcPr>
          <w:p w14:paraId="2FAACCFE" w14:textId="77777777" w:rsidR="006A71C1" w:rsidRDefault="006A71C1" w:rsidP="00133685">
            <w:pPr>
              <w:jc w:val="center"/>
              <w:rPr>
                <w:rFonts w:ascii="Arial" w:hAnsi="Arial"/>
              </w:rPr>
            </w:pPr>
          </w:p>
        </w:tc>
        <w:tc>
          <w:tcPr>
            <w:tcW w:w="449" w:type="dxa"/>
            <w:shd w:val="clear" w:color="auto" w:fill="C6D9F1" w:themeFill="text2" w:themeFillTint="33"/>
            <w:vAlign w:val="center"/>
          </w:tcPr>
          <w:p w14:paraId="4686EBE3" w14:textId="77777777" w:rsidR="006A71C1" w:rsidRDefault="006A71C1" w:rsidP="00133685">
            <w:pPr>
              <w:jc w:val="center"/>
              <w:rPr>
                <w:rFonts w:ascii="Arial" w:hAnsi="Arial"/>
              </w:rPr>
            </w:pPr>
          </w:p>
        </w:tc>
        <w:tc>
          <w:tcPr>
            <w:tcW w:w="449" w:type="dxa"/>
            <w:shd w:val="clear" w:color="auto" w:fill="C6D9F1" w:themeFill="text2" w:themeFillTint="33"/>
            <w:vAlign w:val="center"/>
          </w:tcPr>
          <w:p w14:paraId="41144579" w14:textId="77777777" w:rsidR="006A71C1" w:rsidRDefault="006A71C1" w:rsidP="00133685">
            <w:pPr>
              <w:jc w:val="center"/>
              <w:rPr>
                <w:rFonts w:ascii="Arial" w:hAnsi="Arial"/>
              </w:rPr>
            </w:pPr>
          </w:p>
        </w:tc>
        <w:tc>
          <w:tcPr>
            <w:tcW w:w="450" w:type="dxa"/>
            <w:shd w:val="clear" w:color="auto" w:fill="C6D9F1" w:themeFill="text2" w:themeFillTint="33"/>
          </w:tcPr>
          <w:p w14:paraId="41B9FCE9" w14:textId="77777777" w:rsidR="006A71C1" w:rsidRDefault="006A71C1" w:rsidP="00133685">
            <w:pPr>
              <w:jc w:val="center"/>
              <w:rPr>
                <w:rFonts w:ascii="Arial" w:hAnsi="Arial"/>
              </w:rPr>
            </w:pPr>
          </w:p>
        </w:tc>
        <w:tc>
          <w:tcPr>
            <w:tcW w:w="450" w:type="dxa"/>
            <w:shd w:val="clear" w:color="auto" w:fill="C6D9F1" w:themeFill="text2" w:themeFillTint="33"/>
          </w:tcPr>
          <w:p w14:paraId="17285B33"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023F843B"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59C07099"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46AC7B05"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61F84CB3"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0DA35FB9"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4F9BF6E0" w14:textId="77777777" w:rsidR="006A71C1" w:rsidRDefault="006A71C1" w:rsidP="00133685">
            <w:pPr>
              <w:jc w:val="center"/>
              <w:rPr>
                <w:rFonts w:ascii="Arial" w:hAnsi="Arial"/>
              </w:rPr>
            </w:pPr>
          </w:p>
        </w:tc>
        <w:tc>
          <w:tcPr>
            <w:tcW w:w="450" w:type="dxa"/>
            <w:shd w:val="clear" w:color="auto" w:fill="C6D9F1" w:themeFill="text2" w:themeFillTint="33"/>
            <w:vAlign w:val="center"/>
          </w:tcPr>
          <w:p w14:paraId="2D5AD1D5" w14:textId="77777777" w:rsidR="006A71C1" w:rsidRDefault="006A71C1" w:rsidP="00133685">
            <w:pPr>
              <w:jc w:val="center"/>
              <w:rPr>
                <w:rFonts w:ascii="Arial" w:hAnsi="Arial"/>
              </w:rPr>
            </w:pPr>
          </w:p>
        </w:tc>
        <w:tc>
          <w:tcPr>
            <w:tcW w:w="450" w:type="dxa"/>
            <w:shd w:val="clear" w:color="auto" w:fill="C6D9F1" w:themeFill="text2" w:themeFillTint="33"/>
          </w:tcPr>
          <w:p w14:paraId="1030A5C8" w14:textId="77777777" w:rsidR="006A71C1" w:rsidRDefault="006A71C1" w:rsidP="00133685">
            <w:pPr>
              <w:jc w:val="center"/>
              <w:rPr>
                <w:rFonts w:ascii="Arial" w:hAnsi="Arial"/>
              </w:rPr>
            </w:pPr>
          </w:p>
        </w:tc>
        <w:tc>
          <w:tcPr>
            <w:tcW w:w="450" w:type="dxa"/>
            <w:shd w:val="clear" w:color="auto" w:fill="C6D9F1" w:themeFill="text2" w:themeFillTint="33"/>
            <w:vAlign w:val="center"/>
          </w:tcPr>
          <w:p w14:paraId="3554B57C" w14:textId="77777777" w:rsidR="006A71C1" w:rsidRDefault="006A71C1" w:rsidP="00133685">
            <w:pPr>
              <w:jc w:val="center"/>
              <w:rPr>
                <w:rFonts w:ascii="Arial" w:hAnsi="Arial"/>
              </w:rPr>
            </w:pPr>
          </w:p>
        </w:tc>
        <w:tc>
          <w:tcPr>
            <w:tcW w:w="450" w:type="dxa"/>
            <w:shd w:val="clear" w:color="auto" w:fill="C6D9F1" w:themeFill="text2" w:themeFillTint="33"/>
            <w:vAlign w:val="center"/>
          </w:tcPr>
          <w:p w14:paraId="0DC328FF" w14:textId="77777777" w:rsidR="006A71C1" w:rsidRDefault="006A71C1" w:rsidP="00133685">
            <w:pPr>
              <w:jc w:val="center"/>
              <w:rPr>
                <w:rFonts w:ascii="Arial" w:hAnsi="Arial"/>
                <w:b/>
              </w:rPr>
            </w:pPr>
          </w:p>
        </w:tc>
        <w:tc>
          <w:tcPr>
            <w:tcW w:w="450" w:type="dxa"/>
            <w:shd w:val="clear" w:color="auto" w:fill="C6D9F1" w:themeFill="text2" w:themeFillTint="33"/>
            <w:vAlign w:val="center"/>
          </w:tcPr>
          <w:p w14:paraId="1308750A" w14:textId="77777777" w:rsidR="006A71C1" w:rsidRDefault="006A71C1" w:rsidP="00133685">
            <w:pPr>
              <w:jc w:val="center"/>
              <w:rPr>
                <w:rFonts w:ascii="Arial" w:hAnsi="Arial"/>
              </w:rPr>
            </w:pPr>
          </w:p>
        </w:tc>
        <w:tc>
          <w:tcPr>
            <w:tcW w:w="450" w:type="dxa"/>
            <w:shd w:val="clear" w:color="auto" w:fill="C6D9F1" w:themeFill="text2" w:themeFillTint="33"/>
            <w:vAlign w:val="center"/>
          </w:tcPr>
          <w:p w14:paraId="467EAF2A" w14:textId="77777777" w:rsidR="006A71C1" w:rsidRDefault="006A71C1" w:rsidP="00133685">
            <w:pPr>
              <w:jc w:val="center"/>
              <w:rPr>
                <w:rFonts w:ascii="Arial" w:hAnsi="Arial"/>
              </w:rPr>
            </w:pPr>
          </w:p>
        </w:tc>
        <w:tc>
          <w:tcPr>
            <w:tcW w:w="450" w:type="dxa"/>
            <w:shd w:val="clear" w:color="auto" w:fill="C6D9F1" w:themeFill="text2" w:themeFillTint="33"/>
          </w:tcPr>
          <w:p w14:paraId="0512B062" w14:textId="77777777" w:rsidR="006A71C1" w:rsidRDefault="006A71C1" w:rsidP="00133685">
            <w:pPr>
              <w:jc w:val="center"/>
              <w:rPr>
                <w:rFonts w:ascii="Arial" w:hAnsi="Arial"/>
              </w:rPr>
            </w:pPr>
          </w:p>
        </w:tc>
        <w:tc>
          <w:tcPr>
            <w:tcW w:w="214" w:type="dxa"/>
            <w:shd w:val="clear" w:color="auto" w:fill="C6D9F1" w:themeFill="text2" w:themeFillTint="33"/>
          </w:tcPr>
          <w:p w14:paraId="39055613" w14:textId="77777777" w:rsidR="006A71C1" w:rsidRDefault="006A71C1" w:rsidP="00133685">
            <w:pPr>
              <w:jc w:val="center"/>
              <w:rPr>
                <w:rFonts w:ascii="Arial" w:hAnsi="Arial"/>
              </w:rPr>
            </w:pPr>
          </w:p>
        </w:tc>
      </w:tr>
    </w:tbl>
    <w:bookmarkEnd w:id="1"/>
    <w:p w14:paraId="6BDF02C7" w14:textId="7BF7CEDB" w:rsidR="00567CAF" w:rsidRDefault="001F732A" w:rsidP="001F732A">
      <w:pPr>
        <w:spacing w:before="120" w:after="120"/>
        <w:jc w:val="center"/>
        <w:rPr>
          <w:sz w:val="22"/>
          <w:szCs w:val="22"/>
        </w:rPr>
      </w:pPr>
      <w:r w:rsidRPr="00CF45B7">
        <w:rPr>
          <w:rFonts w:ascii="Calibri" w:hAnsi="Calibri"/>
          <w:i/>
          <w:iCs/>
          <w:sz w:val="18"/>
          <w:szCs w:val="18"/>
        </w:rPr>
        <w:t>Umlaute (ä, ö, ü) = zwei Buchstaben</w:t>
      </w:r>
    </w:p>
    <w:p w14:paraId="63535D11" w14:textId="77777777" w:rsidR="001F732A" w:rsidRPr="00D230A7"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Variante der Personalfreistellung</w:t>
      </w:r>
    </w:p>
    <w:p w14:paraId="102640C7" w14:textId="77777777" w:rsidR="001F732A" w:rsidRPr="00D230A7"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Werden mehrere Arbeitselemente an einem Arbeitsplatz zusammengefasst, handelt es sich um …</w:t>
      </w:r>
    </w:p>
    <w:p w14:paraId="268FBF7A" w14:textId="77777777" w:rsidR="001F732A" w:rsidRPr="00D230A7"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Interessenvertretung der Arbeitnehmer in einem Betrieb</w:t>
      </w:r>
    </w:p>
    <w:p w14:paraId="73B17319" w14:textId="77777777" w:rsidR="001F732A" w:rsidRPr="00D230A7"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Machen viele Schüler nach Abschluss der Schulzeit vor Aufnahme einer Berufsausbildung</w:t>
      </w:r>
    </w:p>
    <w:p w14:paraId="799986BB" w14:textId="77777777" w:rsidR="001F732A" w:rsidRPr="00D230A7"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 xml:space="preserve">Bruttoentgelt – Steuerabzüge – Arbeitnehmeranteil Sozialversicherung </w:t>
      </w:r>
      <w:proofErr w:type="gramStart"/>
      <w:r>
        <w:rPr>
          <w:rFonts w:ascii="Calibri" w:hAnsi="Calibri"/>
          <w:sz w:val="22"/>
          <w:szCs w:val="22"/>
        </w:rPr>
        <w:t>= ?</w:t>
      </w:r>
      <w:proofErr w:type="gramEnd"/>
    </w:p>
    <w:p w14:paraId="11D2AF7E" w14:textId="77777777" w:rsidR="001F732A" w:rsidRPr="00D230A7"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Bietet man häufig Mitarbeitern höherer Hierarchieebenen an, die das Unternehmen verlassen wollen</w:t>
      </w:r>
    </w:p>
    <w:p w14:paraId="5AA33C7A" w14:textId="77777777" w:rsidR="001F732A" w:rsidRPr="00D230A7"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Faktoren, die in nur geringem Zusammenhang mit der Arbeit stehen; vermeiden nur Unzufriedenheit</w:t>
      </w:r>
    </w:p>
    <w:p w14:paraId="43540E01" w14:textId="77777777" w:rsidR="001F732A" w:rsidRPr="005B48CE"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Personalentwicklungsmaßnahme; das eigene Handeln wird „von oben betrachtet“</w:t>
      </w:r>
    </w:p>
    <w:p w14:paraId="0AAA159B" w14:textId="77777777" w:rsidR="001F732A"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Wurde von Abraham Maslow entwickelt</w:t>
      </w:r>
    </w:p>
    <w:p w14:paraId="3A0B9B99" w14:textId="77777777" w:rsidR="001F732A"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Personalentwicklungsmaßnahme: Ziel = mittel- bis langfristige Verhaltensänderung</w:t>
      </w:r>
    </w:p>
    <w:p w14:paraId="6A5D1093" w14:textId="77777777" w:rsidR="001F732A"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Oberbegriff für Lohn und/oder Gehalt</w:t>
      </w:r>
    </w:p>
    <w:p w14:paraId="0F51C8FF" w14:textId="77777777" w:rsidR="001F732A"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Variante der externen Personalbeschaffung</w:t>
      </w:r>
    </w:p>
    <w:p w14:paraId="4F98A033" w14:textId="77777777" w:rsidR="001F732A"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Begriff für Entgelt, das pro Stunde, Woche, Monat bezahlt wird</w:t>
      </w:r>
    </w:p>
    <w:p w14:paraId="2D469BE5" w14:textId="77777777" w:rsidR="001F732A"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Anzahl aller Personen, die in einer Planungsperiode insgesamt benötigt werden</w:t>
      </w:r>
    </w:p>
    <w:p w14:paraId="08D77217" w14:textId="77777777" w:rsidR="001F732A"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Kompetenzart; Oberbegriff für fachliches Wissen und fachliches Können</w:t>
      </w:r>
    </w:p>
    <w:p w14:paraId="4C40A449" w14:textId="77777777" w:rsidR="001F732A"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Dazu zählen u.a. Kirchensteuer, Spenden, Sozialversicherungsbeiträge</w:t>
      </w:r>
    </w:p>
    <w:p w14:paraId="66EB6CBE" w14:textId="77777777" w:rsidR="001F732A"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Gesamtheit aller in einer Handlung wirksamen Motive</w:t>
      </w:r>
    </w:p>
    <w:p w14:paraId="70B7A843" w14:textId="77777777" w:rsidR="001F732A"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Bekannte Theorie, die die Arbeitsmotivation von Menschen gegenüberstellt</w:t>
      </w:r>
    </w:p>
    <w:p w14:paraId="50BEFA1D" w14:textId="77777777" w:rsidR="001F732A" w:rsidRPr="00D230A7" w:rsidRDefault="001F732A" w:rsidP="009066A8">
      <w:pPr>
        <w:pStyle w:val="Listenabsatz"/>
        <w:numPr>
          <w:ilvl w:val="0"/>
          <w:numId w:val="2"/>
        </w:numPr>
        <w:tabs>
          <w:tab w:val="left" w:pos="426"/>
        </w:tabs>
        <w:spacing w:before="40" w:after="40"/>
        <w:ind w:left="1066" w:hanging="357"/>
        <w:contextualSpacing w:val="0"/>
        <w:jc w:val="both"/>
        <w:rPr>
          <w:rFonts w:ascii="Calibri" w:hAnsi="Calibri"/>
          <w:sz w:val="22"/>
          <w:szCs w:val="22"/>
        </w:rPr>
      </w:pPr>
      <w:r>
        <w:rPr>
          <w:rFonts w:ascii="Calibri" w:hAnsi="Calibri"/>
          <w:sz w:val="22"/>
          <w:szCs w:val="22"/>
        </w:rPr>
        <w:t>Sammelbegriff für den Zu- und Abgang von Personal in einer Planungsperiode</w:t>
      </w:r>
    </w:p>
    <w:p w14:paraId="24762F0C" w14:textId="04F873CD" w:rsidR="006A71C1" w:rsidRDefault="006A71C1">
      <w:pPr>
        <w:rPr>
          <w:sz w:val="22"/>
          <w:szCs w:val="22"/>
        </w:rPr>
      </w:pPr>
      <w:r>
        <w:rPr>
          <w:sz w:val="22"/>
          <w:szCs w:val="22"/>
        </w:rPr>
        <w:br w:type="page"/>
      </w:r>
    </w:p>
    <w:tbl>
      <w:tblPr>
        <w:tblW w:w="942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213"/>
        <w:gridCol w:w="449"/>
        <w:gridCol w:w="449"/>
        <w:gridCol w:w="449"/>
        <w:gridCol w:w="449"/>
        <w:gridCol w:w="449"/>
        <w:gridCol w:w="450"/>
        <w:gridCol w:w="450"/>
        <w:gridCol w:w="450"/>
        <w:gridCol w:w="450"/>
        <w:gridCol w:w="450"/>
        <w:gridCol w:w="450"/>
        <w:gridCol w:w="450"/>
        <w:gridCol w:w="450"/>
        <w:gridCol w:w="450"/>
        <w:gridCol w:w="450"/>
        <w:gridCol w:w="450"/>
        <w:gridCol w:w="450"/>
        <w:gridCol w:w="450"/>
        <w:gridCol w:w="450"/>
        <w:gridCol w:w="450"/>
        <w:gridCol w:w="214"/>
      </w:tblGrid>
      <w:tr w:rsidR="006A71C1" w14:paraId="52E05A81" w14:textId="77777777" w:rsidTr="00133685">
        <w:trPr>
          <w:trHeight w:hRule="exact" w:val="170"/>
          <w:jc w:val="center"/>
        </w:trPr>
        <w:tc>
          <w:tcPr>
            <w:tcW w:w="213" w:type="dxa"/>
            <w:shd w:val="clear" w:color="auto" w:fill="C6D9F1" w:themeFill="text2" w:themeFillTint="33"/>
            <w:vAlign w:val="center"/>
          </w:tcPr>
          <w:p w14:paraId="142A5925" w14:textId="77777777" w:rsidR="006A71C1" w:rsidRDefault="006A71C1" w:rsidP="00133685">
            <w:pPr>
              <w:jc w:val="center"/>
              <w:rPr>
                <w:rFonts w:ascii="Arial" w:hAnsi="Arial"/>
              </w:rPr>
            </w:pPr>
          </w:p>
        </w:tc>
        <w:tc>
          <w:tcPr>
            <w:tcW w:w="449" w:type="dxa"/>
            <w:tcBorders>
              <w:bottom w:val="dotted" w:sz="4" w:space="0" w:color="auto"/>
            </w:tcBorders>
            <w:shd w:val="clear" w:color="auto" w:fill="C6D9F1" w:themeFill="text2" w:themeFillTint="33"/>
            <w:vAlign w:val="center"/>
          </w:tcPr>
          <w:p w14:paraId="37AA97AA" w14:textId="77777777" w:rsidR="006A71C1" w:rsidRDefault="006A71C1" w:rsidP="00133685">
            <w:pPr>
              <w:jc w:val="center"/>
              <w:rPr>
                <w:rFonts w:ascii="Arial" w:hAnsi="Arial"/>
              </w:rPr>
            </w:pPr>
          </w:p>
        </w:tc>
        <w:tc>
          <w:tcPr>
            <w:tcW w:w="449" w:type="dxa"/>
            <w:tcBorders>
              <w:bottom w:val="dotted" w:sz="4" w:space="0" w:color="auto"/>
            </w:tcBorders>
            <w:shd w:val="clear" w:color="auto" w:fill="C6D9F1" w:themeFill="text2" w:themeFillTint="33"/>
          </w:tcPr>
          <w:p w14:paraId="26892994" w14:textId="77777777" w:rsidR="006A71C1" w:rsidRDefault="006A71C1" w:rsidP="00133685">
            <w:pPr>
              <w:jc w:val="center"/>
              <w:rPr>
                <w:rFonts w:ascii="Arial" w:hAnsi="Arial"/>
              </w:rPr>
            </w:pPr>
          </w:p>
        </w:tc>
        <w:tc>
          <w:tcPr>
            <w:tcW w:w="449" w:type="dxa"/>
            <w:tcBorders>
              <w:bottom w:val="dotted" w:sz="4" w:space="0" w:color="auto"/>
            </w:tcBorders>
            <w:shd w:val="clear" w:color="auto" w:fill="C6D9F1" w:themeFill="text2" w:themeFillTint="33"/>
            <w:vAlign w:val="center"/>
          </w:tcPr>
          <w:p w14:paraId="770CDDEA" w14:textId="77777777" w:rsidR="006A71C1" w:rsidRDefault="006A71C1" w:rsidP="00133685">
            <w:pPr>
              <w:jc w:val="center"/>
              <w:rPr>
                <w:rFonts w:ascii="Arial" w:hAnsi="Arial"/>
              </w:rPr>
            </w:pPr>
          </w:p>
        </w:tc>
        <w:tc>
          <w:tcPr>
            <w:tcW w:w="449" w:type="dxa"/>
            <w:tcBorders>
              <w:bottom w:val="dotted" w:sz="4" w:space="0" w:color="auto"/>
            </w:tcBorders>
            <w:shd w:val="clear" w:color="auto" w:fill="C6D9F1" w:themeFill="text2" w:themeFillTint="33"/>
            <w:vAlign w:val="center"/>
          </w:tcPr>
          <w:p w14:paraId="43AA6154" w14:textId="77777777" w:rsidR="006A71C1" w:rsidRDefault="006A71C1" w:rsidP="00133685">
            <w:pPr>
              <w:jc w:val="center"/>
              <w:rPr>
                <w:rFonts w:ascii="Arial" w:hAnsi="Arial"/>
              </w:rPr>
            </w:pPr>
          </w:p>
        </w:tc>
        <w:tc>
          <w:tcPr>
            <w:tcW w:w="449" w:type="dxa"/>
            <w:tcBorders>
              <w:bottom w:val="dotted" w:sz="4" w:space="0" w:color="auto"/>
            </w:tcBorders>
            <w:shd w:val="clear" w:color="auto" w:fill="C6D9F1" w:themeFill="text2" w:themeFillTint="33"/>
            <w:vAlign w:val="center"/>
          </w:tcPr>
          <w:p w14:paraId="7A64AF26"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03A04AA1"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375BC5DA"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56C1FAFC"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6AC677A0"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5AE82C69"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17FC9894"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507636D6"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62229E1C"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vAlign w:val="center"/>
          </w:tcPr>
          <w:p w14:paraId="6518875D"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790DE9E7"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vAlign w:val="center"/>
          </w:tcPr>
          <w:p w14:paraId="25D32B12"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vAlign w:val="center"/>
          </w:tcPr>
          <w:p w14:paraId="31281799" w14:textId="77777777" w:rsidR="006A71C1" w:rsidRDefault="006A71C1" w:rsidP="00133685">
            <w:pPr>
              <w:jc w:val="center"/>
              <w:rPr>
                <w:rFonts w:ascii="Arial" w:hAnsi="Arial"/>
                <w:b/>
              </w:rPr>
            </w:pPr>
          </w:p>
        </w:tc>
        <w:tc>
          <w:tcPr>
            <w:tcW w:w="450" w:type="dxa"/>
            <w:tcBorders>
              <w:bottom w:val="dotted" w:sz="4" w:space="0" w:color="auto"/>
            </w:tcBorders>
            <w:shd w:val="clear" w:color="auto" w:fill="C6D9F1" w:themeFill="text2" w:themeFillTint="33"/>
            <w:vAlign w:val="center"/>
          </w:tcPr>
          <w:p w14:paraId="6A1E1C0D"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vAlign w:val="center"/>
          </w:tcPr>
          <w:p w14:paraId="202705E7" w14:textId="77777777" w:rsidR="006A71C1" w:rsidRDefault="006A71C1" w:rsidP="00133685">
            <w:pPr>
              <w:jc w:val="center"/>
              <w:rPr>
                <w:rFonts w:ascii="Arial" w:hAnsi="Arial"/>
              </w:rPr>
            </w:pPr>
          </w:p>
        </w:tc>
        <w:tc>
          <w:tcPr>
            <w:tcW w:w="450" w:type="dxa"/>
            <w:tcBorders>
              <w:bottom w:val="dotted" w:sz="4" w:space="0" w:color="auto"/>
            </w:tcBorders>
            <w:shd w:val="clear" w:color="auto" w:fill="C6D9F1" w:themeFill="text2" w:themeFillTint="33"/>
          </w:tcPr>
          <w:p w14:paraId="141A26F8" w14:textId="77777777" w:rsidR="006A71C1" w:rsidRDefault="006A71C1" w:rsidP="00133685">
            <w:pPr>
              <w:jc w:val="center"/>
              <w:rPr>
                <w:rFonts w:ascii="Arial" w:hAnsi="Arial"/>
              </w:rPr>
            </w:pPr>
          </w:p>
        </w:tc>
        <w:tc>
          <w:tcPr>
            <w:tcW w:w="214" w:type="dxa"/>
            <w:tcBorders>
              <w:bottom w:val="dotted" w:sz="4" w:space="0" w:color="auto"/>
            </w:tcBorders>
            <w:shd w:val="clear" w:color="auto" w:fill="C6D9F1" w:themeFill="text2" w:themeFillTint="33"/>
          </w:tcPr>
          <w:p w14:paraId="4A55A679" w14:textId="77777777" w:rsidR="006A71C1" w:rsidRDefault="006A71C1" w:rsidP="00133685">
            <w:pPr>
              <w:jc w:val="center"/>
              <w:rPr>
                <w:rFonts w:ascii="Arial" w:hAnsi="Arial"/>
              </w:rPr>
            </w:pPr>
          </w:p>
        </w:tc>
      </w:tr>
      <w:tr w:rsidR="006A71C1" w14:paraId="558FCF17" w14:textId="77777777" w:rsidTr="005937A1">
        <w:trPr>
          <w:trHeight w:hRule="exact" w:val="397"/>
          <w:jc w:val="center"/>
        </w:trPr>
        <w:tc>
          <w:tcPr>
            <w:tcW w:w="213" w:type="dxa"/>
            <w:shd w:val="clear" w:color="auto" w:fill="C6D9F1" w:themeFill="text2" w:themeFillTint="33"/>
            <w:vAlign w:val="center"/>
          </w:tcPr>
          <w:p w14:paraId="03FCEBF2" w14:textId="77777777" w:rsidR="006A71C1" w:rsidRDefault="006A71C1" w:rsidP="00133685">
            <w:pPr>
              <w:jc w:val="center"/>
              <w:rPr>
                <w:rFonts w:ascii="Arial" w:hAnsi="Arial"/>
              </w:rPr>
            </w:pPr>
          </w:p>
        </w:tc>
        <w:tc>
          <w:tcPr>
            <w:tcW w:w="449" w:type="dxa"/>
            <w:shd w:val="clear" w:color="auto" w:fill="000000" w:themeFill="text1"/>
            <w:vAlign w:val="center"/>
          </w:tcPr>
          <w:p w14:paraId="18F457AB"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0D3E9CC" w14:textId="77777777" w:rsidR="006A71C1" w:rsidRPr="0012651D" w:rsidDel="00BF7738" w:rsidRDefault="006A71C1" w:rsidP="00133685">
            <w:pPr>
              <w:jc w:val="center"/>
              <w:rPr>
                <w:rFonts w:ascii="Arial" w:hAnsi="Arial"/>
              </w:rPr>
            </w:pPr>
          </w:p>
        </w:tc>
        <w:tc>
          <w:tcPr>
            <w:tcW w:w="449" w:type="dxa"/>
            <w:shd w:val="clear" w:color="auto" w:fill="000000" w:themeFill="text1"/>
            <w:vAlign w:val="center"/>
          </w:tcPr>
          <w:p w14:paraId="0CBD3D89"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52EE5F26" w14:textId="77777777" w:rsidR="006A71C1" w:rsidRPr="005E2DE0" w:rsidRDefault="006A71C1" w:rsidP="00133685">
            <w:pPr>
              <w:jc w:val="center"/>
              <w:rPr>
                <w:rFonts w:ascii="Arial" w:hAnsi="Arial"/>
              </w:rPr>
            </w:pPr>
          </w:p>
        </w:tc>
        <w:tc>
          <w:tcPr>
            <w:tcW w:w="449" w:type="dxa"/>
            <w:shd w:val="clear" w:color="auto" w:fill="000000" w:themeFill="text1"/>
            <w:vAlign w:val="center"/>
          </w:tcPr>
          <w:p w14:paraId="1DC51F5B"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E50A4C6"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66CE1B0A" w14:textId="77777777" w:rsidR="006A71C1" w:rsidRPr="0012651D" w:rsidRDefault="006A71C1" w:rsidP="00133685">
            <w:pPr>
              <w:jc w:val="center"/>
              <w:rPr>
                <w:rFonts w:ascii="Arial" w:hAnsi="Arial"/>
              </w:rPr>
            </w:pPr>
            <w:r>
              <w:rPr>
                <w:rFonts w:ascii="Arial" w:hAnsi="Arial"/>
              </w:rPr>
              <w:t>K</w:t>
            </w:r>
          </w:p>
        </w:tc>
        <w:tc>
          <w:tcPr>
            <w:tcW w:w="450" w:type="dxa"/>
            <w:shd w:val="clear" w:color="auto" w:fill="FFFFFF" w:themeFill="background1"/>
            <w:vAlign w:val="center"/>
          </w:tcPr>
          <w:p w14:paraId="0BF04A0B" w14:textId="77777777" w:rsidR="006A71C1" w:rsidRPr="00D230A7" w:rsidRDefault="006A71C1" w:rsidP="00133685">
            <w:pPr>
              <w:jc w:val="center"/>
              <w:rPr>
                <w:rFonts w:ascii="Arial" w:hAnsi="Arial"/>
              </w:rPr>
            </w:pPr>
            <w:r>
              <w:rPr>
                <w:rFonts w:ascii="Arial" w:hAnsi="Arial"/>
              </w:rPr>
              <w:t>U</w:t>
            </w:r>
          </w:p>
        </w:tc>
        <w:tc>
          <w:tcPr>
            <w:tcW w:w="450" w:type="dxa"/>
            <w:shd w:val="clear" w:color="auto" w:fill="FFFFFF" w:themeFill="background1"/>
            <w:vAlign w:val="center"/>
          </w:tcPr>
          <w:p w14:paraId="1C5541B2" w14:textId="77777777" w:rsidR="006A71C1" w:rsidRPr="00D230A7" w:rsidRDefault="006A71C1" w:rsidP="00133685">
            <w:pPr>
              <w:jc w:val="center"/>
              <w:rPr>
                <w:rFonts w:ascii="Arial" w:hAnsi="Arial"/>
              </w:rPr>
            </w:pPr>
            <w:r>
              <w:rPr>
                <w:rFonts w:ascii="Arial" w:hAnsi="Arial"/>
              </w:rPr>
              <w:t>E</w:t>
            </w:r>
          </w:p>
        </w:tc>
        <w:tc>
          <w:tcPr>
            <w:tcW w:w="450" w:type="dxa"/>
            <w:shd w:val="clear" w:color="auto" w:fill="F2F2F2" w:themeFill="background1" w:themeFillShade="F2"/>
            <w:vAlign w:val="center"/>
          </w:tcPr>
          <w:p w14:paraId="0DC5F7E6" w14:textId="77777777" w:rsidR="006A71C1" w:rsidRPr="006A71C1" w:rsidRDefault="006A71C1" w:rsidP="00133685">
            <w:pPr>
              <w:jc w:val="center"/>
              <w:rPr>
                <w:rFonts w:ascii="Arial" w:hAnsi="Arial"/>
                <w:b/>
                <w:bCs/>
              </w:rPr>
            </w:pPr>
            <w:r w:rsidRPr="006A71C1">
              <w:rPr>
                <w:rFonts w:ascii="Arial" w:hAnsi="Arial"/>
                <w:b/>
                <w:bCs/>
              </w:rPr>
              <w:t>N</w:t>
            </w:r>
          </w:p>
        </w:tc>
        <w:tc>
          <w:tcPr>
            <w:tcW w:w="450" w:type="dxa"/>
            <w:shd w:val="clear" w:color="auto" w:fill="FFFFFF" w:themeFill="background1"/>
            <w:vAlign w:val="center"/>
          </w:tcPr>
          <w:p w14:paraId="7EC3E8CD" w14:textId="77777777" w:rsidR="006A71C1" w:rsidRPr="00D230A7" w:rsidRDefault="006A71C1" w:rsidP="00133685">
            <w:pPr>
              <w:jc w:val="center"/>
              <w:rPr>
                <w:rFonts w:ascii="Arial" w:hAnsi="Arial"/>
              </w:rPr>
            </w:pPr>
            <w:r>
              <w:rPr>
                <w:rFonts w:ascii="Arial" w:hAnsi="Arial"/>
              </w:rPr>
              <w:t>D</w:t>
            </w:r>
          </w:p>
        </w:tc>
        <w:tc>
          <w:tcPr>
            <w:tcW w:w="450" w:type="dxa"/>
            <w:shd w:val="clear" w:color="auto" w:fill="FFFFFF" w:themeFill="background1"/>
            <w:vAlign w:val="center"/>
          </w:tcPr>
          <w:p w14:paraId="3CC6EDCB" w14:textId="77777777" w:rsidR="006A71C1" w:rsidRPr="00D230A7"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369D5F2F" w14:textId="77777777" w:rsidR="006A71C1" w:rsidRPr="00D230A7" w:rsidRDefault="006A71C1" w:rsidP="00133685">
            <w:pPr>
              <w:jc w:val="center"/>
              <w:rPr>
                <w:rFonts w:ascii="Arial" w:hAnsi="Arial"/>
              </w:rPr>
            </w:pPr>
            <w:r>
              <w:rPr>
                <w:rFonts w:ascii="Arial" w:hAnsi="Arial"/>
              </w:rPr>
              <w:t>G</w:t>
            </w:r>
          </w:p>
        </w:tc>
        <w:tc>
          <w:tcPr>
            <w:tcW w:w="450" w:type="dxa"/>
            <w:shd w:val="clear" w:color="auto" w:fill="FFFFFF" w:themeFill="background1"/>
            <w:vAlign w:val="center"/>
          </w:tcPr>
          <w:p w14:paraId="4E597121" w14:textId="77777777" w:rsidR="006A71C1" w:rsidRPr="00D230A7" w:rsidRDefault="006A71C1" w:rsidP="00133685">
            <w:pPr>
              <w:jc w:val="center"/>
              <w:rPr>
                <w:rFonts w:ascii="Arial" w:hAnsi="Arial"/>
              </w:rPr>
            </w:pPr>
            <w:r>
              <w:rPr>
                <w:rFonts w:ascii="Arial" w:hAnsi="Arial"/>
              </w:rPr>
              <w:t>U</w:t>
            </w:r>
          </w:p>
        </w:tc>
        <w:tc>
          <w:tcPr>
            <w:tcW w:w="450" w:type="dxa"/>
            <w:shd w:val="clear" w:color="auto" w:fill="FFFFFF" w:themeFill="background1"/>
            <w:vAlign w:val="center"/>
          </w:tcPr>
          <w:p w14:paraId="5855DDC5" w14:textId="77777777" w:rsidR="006A71C1" w:rsidRPr="00133685"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7129C626" w14:textId="77777777" w:rsidR="006A71C1" w:rsidRPr="00811781" w:rsidRDefault="006A71C1" w:rsidP="00133685">
            <w:pPr>
              <w:jc w:val="center"/>
              <w:rPr>
                <w:rFonts w:ascii="Arial" w:hAnsi="Arial"/>
              </w:rPr>
            </w:pPr>
            <w:r>
              <w:rPr>
                <w:rFonts w:ascii="Arial" w:hAnsi="Arial"/>
              </w:rPr>
              <w:t>G</w:t>
            </w:r>
          </w:p>
        </w:tc>
        <w:tc>
          <w:tcPr>
            <w:tcW w:w="450" w:type="dxa"/>
            <w:shd w:val="clear" w:color="auto" w:fill="000000" w:themeFill="text1"/>
            <w:vAlign w:val="center"/>
          </w:tcPr>
          <w:p w14:paraId="6AA39C1C"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1A8C533"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62A20600"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7CCD0AFC" w14:textId="77777777" w:rsidR="006A71C1" w:rsidRDefault="006A71C1" w:rsidP="00133685">
            <w:pPr>
              <w:jc w:val="center"/>
              <w:rPr>
                <w:rFonts w:ascii="Arial" w:hAnsi="Arial"/>
              </w:rPr>
            </w:pPr>
          </w:p>
        </w:tc>
        <w:tc>
          <w:tcPr>
            <w:tcW w:w="214" w:type="dxa"/>
            <w:shd w:val="clear" w:color="auto" w:fill="C6D9F1" w:themeFill="text2" w:themeFillTint="33"/>
          </w:tcPr>
          <w:p w14:paraId="612B4F58" w14:textId="77777777" w:rsidR="006A71C1" w:rsidRDefault="006A71C1" w:rsidP="00133685">
            <w:pPr>
              <w:jc w:val="center"/>
              <w:rPr>
                <w:rFonts w:ascii="Arial" w:hAnsi="Arial"/>
              </w:rPr>
            </w:pPr>
          </w:p>
        </w:tc>
      </w:tr>
      <w:tr w:rsidR="006A71C1" w14:paraId="192CEBE2" w14:textId="77777777" w:rsidTr="005937A1">
        <w:trPr>
          <w:trHeight w:hRule="exact" w:val="397"/>
          <w:jc w:val="center"/>
        </w:trPr>
        <w:tc>
          <w:tcPr>
            <w:tcW w:w="213" w:type="dxa"/>
            <w:shd w:val="clear" w:color="auto" w:fill="C6D9F1" w:themeFill="text2" w:themeFillTint="33"/>
            <w:vAlign w:val="center"/>
          </w:tcPr>
          <w:p w14:paraId="09088352" w14:textId="77777777" w:rsidR="006A71C1" w:rsidRDefault="006A71C1" w:rsidP="00133685">
            <w:pPr>
              <w:jc w:val="center"/>
              <w:rPr>
                <w:rFonts w:ascii="Arial" w:hAnsi="Arial"/>
              </w:rPr>
            </w:pPr>
          </w:p>
        </w:tc>
        <w:tc>
          <w:tcPr>
            <w:tcW w:w="449" w:type="dxa"/>
            <w:shd w:val="clear" w:color="auto" w:fill="000000" w:themeFill="text1"/>
            <w:vAlign w:val="center"/>
          </w:tcPr>
          <w:p w14:paraId="26A28BBA"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44D7151E"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0A5202BC"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073F89D1"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2B96CE26"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536F5C9F" w14:textId="77777777" w:rsidR="006A71C1" w:rsidRPr="0012651D" w:rsidRDefault="006A71C1" w:rsidP="00133685">
            <w:pPr>
              <w:jc w:val="center"/>
              <w:rPr>
                <w:rFonts w:ascii="Arial" w:hAnsi="Arial"/>
              </w:rPr>
            </w:pPr>
            <w:r>
              <w:rPr>
                <w:rFonts w:ascii="Arial" w:hAnsi="Arial"/>
              </w:rPr>
              <w:t>J</w:t>
            </w:r>
          </w:p>
        </w:tc>
        <w:tc>
          <w:tcPr>
            <w:tcW w:w="450" w:type="dxa"/>
            <w:shd w:val="clear" w:color="auto" w:fill="FFFFFF" w:themeFill="background1"/>
            <w:vAlign w:val="center"/>
          </w:tcPr>
          <w:p w14:paraId="72413146" w14:textId="77777777" w:rsidR="006A71C1" w:rsidRPr="0012651D"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4A0C51C0" w14:textId="77777777" w:rsidR="006A71C1" w:rsidRPr="00133685" w:rsidRDefault="006A71C1" w:rsidP="00133685">
            <w:pPr>
              <w:jc w:val="center"/>
              <w:rPr>
                <w:rFonts w:ascii="Arial" w:hAnsi="Arial"/>
              </w:rPr>
            </w:pPr>
            <w:r>
              <w:rPr>
                <w:rFonts w:ascii="Arial" w:hAnsi="Arial"/>
              </w:rPr>
              <w:t>B</w:t>
            </w:r>
          </w:p>
        </w:tc>
        <w:tc>
          <w:tcPr>
            <w:tcW w:w="450" w:type="dxa"/>
            <w:shd w:val="clear" w:color="auto" w:fill="FFFFFF" w:themeFill="background1"/>
            <w:vAlign w:val="center"/>
          </w:tcPr>
          <w:p w14:paraId="55A90E63" w14:textId="77777777" w:rsidR="006A71C1" w:rsidRPr="00133685" w:rsidRDefault="006A71C1" w:rsidP="00133685">
            <w:pPr>
              <w:jc w:val="center"/>
              <w:rPr>
                <w:rFonts w:ascii="Arial" w:hAnsi="Arial"/>
              </w:rPr>
            </w:pPr>
            <w:r>
              <w:rPr>
                <w:rFonts w:ascii="Arial" w:hAnsi="Arial"/>
              </w:rPr>
              <w:t>-</w:t>
            </w:r>
          </w:p>
        </w:tc>
        <w:tc>
          <w:tcPr>
            <w:tcW w:w="450" w:type="dxa"/>
            <w:shd w:val="clear" w:color="auto" w:fill="F2F2F2" w:themeFill="background1" w:themeFillShade="F2"/>
            <w:vAlign w:val="center"/>
          </w:tcPr>
          <w:p w14:paraId="5199CB6C" w14:textId="77777777" w:rsidR="006A71C1" w:rsidRPr="006A71C1" w:rsidRDefault="006A71C1" w:rsidP="00133685">
            <w:pPr>
              <w:jc w:val="center"/>
              <w:rPr>
                <w:rFonts w:ascii="Arial" w:hAnsi="Arial"/>
                <w:b/>
                <w:bCs/>
              </w:rPr>
            </w:pPr>
            <w:r w:rsidRPr="006A71C1">
              <w:rPr>
                <w:rFonts w:ascii="Arial" w:hAnsi="Arial"/>
                <w:b/>
                <w:bCs/>
              </w:rPr>
              <w:t>E</w:t>
            </w:r>
          </w:p>
        </w:tc>
        <w:tc>
          <w:tcPr>
            <w:tcW w:w="450" w:type="dxa"/>
            <w:shd w:val="clear" w:color="auto" w:fill="FFFFFF" w:themeFill="background1"/>
            <w:vAlign w:val="center"/>
          </w:tcPr>
          <w:p w14:paraId="141DD7D0" w14:textId="77777777" w:rsidR="006A71C1" w:rsidRPr="00133685"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57ECF76A" w14:textId="77777777" w:rsidR="006A71C1" w:rsidRPr="00133685" w:rsidRDefault="006A71C1" w:rsidP="00133685">
            <w:pPr>
              <w:jc w:val="center"/>
              <w:rPr>
                <w:rFonts w:ascii="Arial" w:hAnsi="Arial"/>
              </w:rPr>
            </w:pPr>
            <w:r>
              <w:rPr>
                <w:rFonts w:ascii="Arial" w:hAnsi="Arial"/>
              </w:rPr>
              <w:t>L</w:t>
            </w:r>
          </w:p>
        </w:tc>
        <w:tc>
          <w:tcPr>
            <w:tcW w:w="450" w:type="dxa"/>
            <w:shd w:val="clear" w:color="auto" w:fill="FFFFFF" w:themeFill="background1"/>
            <w:vAlign w:val="center"/>
          </w:tcPr>
          <w:p w14:paraId="38DC87D5" w14:textId="77777777" w:rsidR="006A71C1" w:rsidRPr="00133685"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7F53C68C" w14:textId="77777777" w:rsidR="006A71C1" w:rsidRPr="00133685" w:rsidRDefault="006A71C1" w:rsidP="00133685">
            <w:pPr>
              <w:jc w:val="center"/>
              <w:rPr>
                <w:rFonts w:ascii="Arial" w:hAnsi="Arial"/>
              </w:rPr>
            </w:pPr>
            <w:r>
              <w:rPr>
                <w:rFonts w:ascii="Arial" w:hAnsi="Arial"/>
              </w:rPr>
              <w:t>R</w:t>
            </w:r>
          </w:p>
        </w:tc>
        <w:tc>
          <w:tcPr>
            <w:tcW w:w="450" w:type="dxa"/>
            <w:shd w:val="clear" w:color="auto" w:fill="FFFFFF" w:themeFill="background1"/>
            <w:vAlign w:val="center"/>
          </w:tcPr>
          <w:p w14:paraId="4BF4F6B3" w14:textId="77777777" w:rsidR="006A71C1" w:rsidRPr="00811781" w:rsidRDefault="006A71C1" w:rsidP="00133685">
            <w:pPr>
              <w:jc w:val="center"/>
              <w:rPr>
                <w:rFonts w:ascii="Arial" w:hAnsi="Arial"/>
              </w:rPr>
            </w:pPr>
            <w:r>
              <w:rPr>
                <w:rFonts w:ascii="Arial" w:hAnsi="Arial"/>
              </w:rPr>
              <w:t>G</w:t>
            </w:r>
          </w:p>
        </w:tc>
        <w:tc>
          <w:tcPr>
            <w:tcW w:w="450" w:type="dxa"/>
            <w:shd w:val="clear" w:color="auto" w:fill="FFFFFF" w:themeFill="background1"/>
            <w:vAlign w:val="center"/>
          </w:tcPr>
          <w:p w14:paraId="0FA90506" w14:textId="77777777" w:rsidR="006A71C1" w:rsidRPr="00811781"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62328268" w14:textId="77777777" w:rsidR="006A71C1" w:rsidRPr="00355E3B" w:rsidRDefault="006A71C1" w:rsidP="00133685">
            <w:pPr>
              <w:jc w:val="center"/>
              <w:rPr>
                <w:rFonts w:ascii="Arial" w:hAnsi="Arial"/>
              </w:rPr>
            </w:pPr>
            <w:r>
              <w:rPr>
                <w:rFonts w:ascii="Arial" w:hAnsi="Arial"/>
              </w:rPr>
              <w:t>M</w:t>
            </w:r>
          </w:p>
        </w:tc>
        <w:tc>
          <w:tcPr>
            <w:tcW w:w="450" w:type="dxa"/>
            <w:shd w:val="clear" w:color="auto" w:fill="FFFFFF" w:themeFill="background1"/>
            <w:vAlign w:val="center"/>
          </w:tcPr>
          <w:p w14:paraId="46C1B7B5" w14:textId="77777777" w:rsidR="006A71C1" w:rsidRPr="00355E3B"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10B17220" w14:textId="77777777" w:rsidR="006A71C1" w:rsidRPr="0012651D"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0273E12A" w14:textId="77777777" w:rsidR="006A71C1" w:rsidRDefault="006A71C1" w:rsidP="00133685">
            <w:pPr>
              <w:jc w:val="center"/>
              <w:rPr>
                <w:rFonts w:ascii="Arial" w:hAnsi="Arial"/>
              </w:rPr>
            </w:pPr>
            <w:r>
              <w:rPr>
                <w:rFonts w:ascii="Arial" w:hAnsi="Arial"/>
              </w:rPr>
              <w:t>T</w:t>
            </w:r>
          </w:p>
        </w:tc>
        <w:tc>
          <w:tcPr>
            <w:tcW w:w="214" w:type="dxa"/>
            <w:shd w:val="clear" w:color="auto" w:fill="C6D9F1" w:themeFill="text2" w:themeFillTint="33"/>
          </w:tcPr>
          <w:p w14:paraId="3291A9D4" w14:textId="77777777" w:rsidR="006A71C1" w:rsidRDefault="006A71C1" w:rsidP="00133685">
            <w:pPr>
              <w:jc w:val="center"/>
              <w:rPr>
                <w:rFonts w:ascii="Arial" w:hAnsi="Arial"/>
              </w:rPr>
            </w:pPr>
          </w:p>
        </w:tc>
      </w:tr>
      <w:tr w:rsidR="006A71C1" w14:paraId="6AB499A5" w14:textId="77777777" w:rsidTr="005937A1">
        <w:trPr>
          <w:trHeight w:hRule="exact" w:val="397"/>
          <w:jc w:val="center"/>
        </w:trPr>
        <w:tc>
          <w:tcPr>
            <w:tcW w:w="213" w:type="dxa"/>
            <w:shd w:val="clear" w:color="auto" w:fill="C6D9F1" w:themeFill="text2" w:themeFillTint="33"/>
            <w:vAlign w:val="center"/>
          </w:tcPr>
          <w:p w14:paraId="6B61FA9E" w14:textId="77777777" w:rsidR="006A71C1" w:rsidRDefault="006A71C1" w:rsidP="00133685">
            <w:pPr>
              <w:jc w:val="center"/>
              <w:rPr>
                <w:rFonts w:ascii="Arial" w:hAnsi="Arial"/>
              </w:rPr>
            </w:pPr>
          </w:p>
        </w:tc>
        <w:tc>
          <w:tcPr>
            <w:tcW w:w="449" w:type="dxa"/>
            <w:shd w:val="clear" w:color="auto" w:fill="000000" w:themeFill="text1"/>
            <w:vAlign w:val="center"/>
          </w:tcPr>
          <w:p w14:paraId="28D85E1C"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0F9F226E"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66F889A9"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67C5FEF8"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31D3637C" w14:textId="77777777" w:rsidR="006A71C1" w:rsidRPr="005E2DE0" w:rsidRDefault="006A71C1" w:rsidP="00133685">
            <w:pPr>
              <w:jc w:val="center"/>
              <w:rPr>
                <w:rFonts w:ascii="Arial" w:hAnsi="Arial"/>
              </w:rPr>
            </w:pPr>
          </w:p>
        </w:tc>
        <w:tc>
          <w:tcPr>
            <w:tcW w:w="450" w:type="dxa"/>
            <w:shd w:val="clear" w:color="auto" w:fill="000000" w:themeFill="text1"/>
            <w:vAlign w:val="center"/>
          </w:tcPr>
          <w:p w14:paraId="159C5B66"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A6B193E"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69B43A69" w14:textId="77777777" w:rsidR="006A71C1" w:rsidRPr="0012651D" w:rsidRDefault="006A71C1" w:rsidP="00133685">
            <w:pPr>
              <w:jc w:val="center"/>
              <w:rPr>
                <w:rFonts w:ascii="Arial" w:hAnsi="Arial"/>
              </w:rPr>
            </w:pPr>
            <w:r>
              <w:rPr>
                <w:rFonts w:ascii="Arial" w:hAnsi="Arial"/>
              </w:rPr>
              <w:t>B</w:t>
            </w:r>
          </w:p>
        </w:tc>
        <w:tc>
          <w:tcPr>
            <w:tcW w:w="450" w:type="dxa"/>
            <w:shd w:val="clear" w:color="auto" w:fill="FFFFFF" w:themeFill="background1"/>
            <w:vAlign w:val="center"/>
          </w:tcPr>
          <w:p w14:paraId="4231B4A6" w14:textId="77777777" w:rsidR="006A71C1" w:rsidRPr="0012651D" w:rsidRDefault="006A71C1" w:rsidP="00133685">
            <w:pPr>
              <w:jc w:val="center"/>
              <w:rPr>
                <w:rFonts w:ascii="Arial" w:hAnsi="Arial"/>
              </w:rPr>
            </w:pPr>
            <w:r>
              <w:rPr>
                <w:rFonts w:ascii="Arial" w:hAnsi="Arial"/>
              </w:rPr>
              <w:t>E</w:t>
            </w:r>
          </w:p>
        </w:tc>
        <w:tc>
          <w:tcPr>
            <w:tcW w:w="450" w:type="dxa"/>
            <w:shd w:val="clear" w:color="auto" w:fill="F2F2F2" w:themeFill="background1" w:themeFillShade="F2"/>
            <w:vAlign w:val="center"/>
          </w:tcPr>
          <w:p w14:paraId="07EC0A5E" w14:textId="77777777" w:rsidR="006A71C1" w:rsidRPr="006A71C1" w:rsidRDefault="006A71C1" w:rsidP="00133685">
            <w:pPr>
              <w:jc w:val="center"/>
              <w:rPr>
                <w:rFonts w:ascii="Arial" w:hAnsi="Arial"/>
                <w:b/>
                <w:bCs/>
              </w:rPr>
            </w:pPr>
            <w:r w:rsidRPr="006A71C1">
              <w:rPr>
                <w:rFonts w:ascii="Arial" w:hAnsi="Arial"/>
                <w:b/>
                <w:bCs/>
              </w:rPr>
              <w:t>T</w:t>
            </w:r>
          </w:p>
        </w:tc>
        <w:tc>
          <w:tcPr>
            <w:tcW w:w="450" w:type="dxa"/>
            <w:shd w:val="clear" w:color="auto" w:fill="FFFFFF" w:themeFill="background1"/>
            <w:vAlign w:val="center"/>
          </w:tcPr>
          <w:p w14:paraId="05566542" w14:textId="77777777" w:rsidR="006A71C1" w:rsidRPr="0012651D" w:rsidRDefault="006A71C1" w:rsidP="00133685">
            <w:pPr>
              <w:jc w:val="center"/>
              <w:rPr>
                <w:rFonts w:ascii="Arial" w:hAnsi="Arial"/>
              </w:rPr>
            </w:pPr>
            <w:r>
              <w:rPr>
                <w:rFonts w:ascii="Arial" w:hAnsi="Arial"/>
              </w:rPr>
              <w:t>R</w:t>
            </w:r>
          </w:p>
        </w:tc>
        <w:tc>
          <w:tcPr>
            <w:tcW w:w="450" w:type="dxa"/>
            <w:shd w:val="clear" w:color="auto" w:fill="FFFFFF" w:themeFill="background1"/>
            <w:vAlign w:val="center"/>
          </w:tcPr>
          <w:p w14:paraId="5E7755CA" w14:textId="77777777" w:rsidR="006A71C1" w:rsidRPr="0012651D"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232304CB"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117BB47E" w14:textId="77777777" w:rsidR="006A71C1" w:rsidRPr="0012651D" w:rsidRDefault="006A71C1" w:rsidP="00133685">
            <w:pPr>
              <w:jc w:val="center"/>
              <w:rPr>
                <w:rFonts w:ascii="Arial" w:hAnsi="Arial"/>
              </w:rPr>
            </w:pPr>
            <w:r>
              <w:rPr>
                <w:rFonts w:ascii="Arial" w:hAnsi="Arial"/>
              </w:rPr>
              <w:t>B</w:t>
            </w:r>
          </w:p>
        </w:tc>
        <w:tc>
          <w:tcPr>
            <w:tcW w:w="450" w:type="dxa"/>
            <w:shd w:val="clear" w:color="auto" w:fill="FFFFFF" w:themeFill="background1"/>
            <w:vAlign w:val="center"/>
          </w:tcPr>
          <w:p w14:paraId="51C809F5" w14:textId="77777777" w:rsidR="006A71C1" w:rsidRPr="00133685" w:rsidRDefault="006A71C1" w:rsidP="00133685">
            <w:pPr>
              <w:jc w:val="center"/>
              <w:rPr>
                <w:rFonts w:ascii="Arial" w:hAnsi="Arial"/>
              </w:rPr>
            </w:pPr>
            <w:r>
              <w:rPr>
                <w:rFonts w:ascii="Arial" w:hAnsi="Arial"/>
              </w:rPr>
              <w:t>S</w:t>
            </w:r>
          </w:p>
        </w:tc>
        <w:tc>
          <w:tcPr>
            <w:tcW w:w="450" w:type="dxa"/>
            <w:shd w:val="clear" w:color="auto" w:fill="FFFFFF" w:themeFill="background1"/>
            <w:vAlign w:val="center"/>
          </w:tcPr>
          <w:p w14:paraId="0232E116" w14:textId="77777777" w:rsidR="006A71C1" w:rsidRPr="00811781" w:rsidRDefault="006A71C1" w:rsidP="00133685">
            <w:pPr>
              <w:jc w:val="center"/>
              <w:rPr>
                <w:rFonts w:ascii="Arial" w:hAnsi="Arial"/>
              </w:rPr>
            </w:pPr>
            <w:r>
              <w:rPr>
                <w:rFonts w:ascii="Arial" w:hAnsi="Arial"/>
              </w:rPr>
              <w:t>R</w:t>
            </w:r>
          </w:p>
        </w:tc>
        <w:tc>
          <w:tcPr>
            <w:tcW w:w="450" w:type="dxa"/>
            <w:shd w:val="clear" w:color="auto" w:fill="FFFFFF" w:themeFill="background1"/>
            <w:vAlign w:val="center"/>
          </w:tcPr>
          <w:p w14:paraId="74F1BDBD" w14:textId="77777777" w:rsidR="006A71C1" w:rsidRPr="00355E3B"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7908F711" w14:textId="77777777" w:rsidR="006A71C1" w:rsidRPr="00355E3B" w:rsidRDefault="006A71C1" w:rsidP="00133685">
            <w:pPr>
              <w:jc w:val="center"/>
              <w:rPr>
                <w:rFonts w:ascii="Arial" w:hAnsi="Arial"/>
              </w:rPr>
            </w:pPr>
            <w:r>
              <w:rPr>
                <w:rFonts w:ascii="Arial" w:hAnsi="Arial"/>
              </w:rPr>
              <w:t>T</w:t>
            </w:r>
          </w:p>
        </w:tc>
        <w:tc>
          <w:tcPr>
            <w:tcW w:w="450" w:type="dxa"/>
            <w:shd w:val="clear" w:color="auto" w:fill="000000" w:themeFill="text1"/>
            <w:vAlign w:val="center"/>
          </w:tcPr>
          <w:p w14:paraId="67FB3E3C"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C8F75C4" w14:textId="77777777" w:rsidR="006A71C1" w:rsidRDefault="006A71C1" w:rsidP="00133685">
            <w:pPr>
              <w:jc w:val="center"/>
              <w:rPr>
                <w:rFonts w:ascii="Arial" w:hAnsi="Arial"/>
              </w:rPr>
            </w:pPr>
          </w:p>
        </w:tc>
        <w:tc>
          <w:tcPr>
            <w:tcW w:w="214" w:type="dxa"/>
            <w:shd w:val="clear" w:color="auto" w:fill="C6D9F1" w:themeFill="text2" w:themeFillTint="33"/>
          </w:tcPr>
          <w:p w14:paraId="16A59E3F" w14:textId="77777777" w:rsidR="006A71C1" w:rsidRDefault="006A71C1" w:rsidP="00133685">
            <w:pPr>
              <w:jc w:val="center"/>
              <w:rPr>
                <w:rFonts w:ascii="Arial" w:hAnsi="Arial"/>
              </w:rPr>
            </w:pPr>
          </w:p>
        </w:tc>
      </w:tr>
      <w:tr w:rsidR="006A71C1" w14:paraId="52F66510" w14:textId="77777777" w:rsidTr="005937A1">
        <w:trPr>
          <w:trHeight w:hRule="exact" w:val="397"/>
          <w:jc w:val="center"/>
        </w:trPr>
        <w:tc>
          <w:tcPr>
            <w:tcW w:w="213" w:type="dxa"/>
            <w:shd w:val="clear" w:color="auto" w:fill="C6D9F1" w:themeFill="text2" w:themeFillTint="33"/>
            <w:vAlign w:val="center"/>
          </w:tcPr>
          <w:p w14:paraId="2D774913" w14:textId="77777777" w:rsidR="006A71C1" w:rsidRDefault="006A71C1" w:rsidP="00133685">
            <w:pPr>
              <w:jc w:val="center"/>
              <w:rPr>
                <w:rFonts w:ascii="Arial" w:hAnsi="Arial"/>
              </w:rPr>
            </w:pPr>
          </w:p>
        </w:tc>
        <w:tc>
          <w:tcPr>
            <w:tcW w:w="449" w:type="dxa"/>
            <w:shd w:val="clear" w:color="auto" w:fill="000000" w:themeFill="text1"/>
            <w:vAlign w:val="center"/>
          </w:tcPr>
          <w:p w14:paraId="543B3A96"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F4380C7" w14:textId="77777777" w:rsidR="006A71C1" w:rsidRPr="0012651D" w:rsidDel="00BF7738" w:rsidRDefault="006A71C1" w:rsidP="00133685">
            <w:pPr>
              <w:jc w:val="center"/>
              <w:rPr>
                <w:rFonts w:ascii="Arial" w:hAnsi="Arial"/>
              </w:rPr>
            </w:pPr>
          </w:p>
        </w:tc>
        <w:tc>
          <w:tcPr>
            <w:tcW w:w="449" w:type="dxa"/>
            <w:shd w:val="clear" w:color="auto" w:fill="000000" w:themeFill="text1"/>
            <w:vAlign w:val="center"/>
          </w:tcPr>
          <w:p w14:paraId="5BB04EE6"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15CFAA18"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5ABD1AB5"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23B6703E" w14:textId="77777777" w:rsidR="006A71C1" w:rsidRPr="0012651D" w:rsidRDefault="006A71C1" w:rsidP="00133685">
            <w:pPr>
              <w:jc w:val="center"/>
              <w:rPr>
                <w:rFonts w:ascii="Arial" w:hAnsi="Arial"/>
              </w:rPr>
            </w:pPr>
            <w:r>
              <w:rPr>
                <w:rFonts w:ascii="Arial" w:hAnsi="Arial"/>
              </w:rPr>
              <w:t>P</w:t>
            </w:r>
          </w:p>
        </w:tc>
        <w:tc>
          <w:tcPr>
            <w:tcW w:w="450" w:type="dxa"/>
            <w:shd w:val="clear" w:color="auto" w:fill="FFFFFF" w:themeFill="background1"/>
            <w:vAlign w:val="center"/>
          </w:tcPr>
          <w:p w14:paraId="28FCAFE0" w14:textId="77777777" w:rsidR="006A71C1" w:rsidRPr="00133685" w:rsidRDefault="006A71C1" w:rsidP="00133685">
            <w:pPr>
              <w:jc w:val="center"/>
              <w:rPr>
                <w:rFonts w:ascii="Arial" w:hAnsi="Arial"/>
              </w:rPr>
            </w:pPr>
            <w:r>
              <w:rPr>
                <w:rFonts w:ascii="Arial" w:hAnsi="Arial"/>
              </w:rPr>
              <w:t>R</w:t>
            </w:r>
          </w:p>
        </w:tc>
        <w:tc>
          <w:tcPr>
            <w:tcW w:w="450" w:type="dxa"/>
            <w:shd w:val="clear" w:color="auto" w:fill="FFFFFF" w:themeFill="background1"/>
            <w:vAlign w:val="center"/>
          </w:tcPr>
          <w:p w14:paraId="00F3E471" w14:textId="77777777" w:rsidR="006A71C1" w:rsidRPr="00D230A7"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278F8224" w14:textId="77777777" w:rsidR="006A71C1" w:rsidRPr="00D230A7" w:rsidRDefault="006A71C1" w:rsidP="00133685">
            <w:pPr>
              <w:jc w:val="center"/>
              <w:rPr>
                <w:rFonts w:ascii="Arial" w:hAnsi="Arial"/>
              </w:rPr>
            </w:pPr>
            <w:r>
              <w:rPr>
                <w:rFonts w:ascii="Arial" w:hAnsi="Arial"/>
              </w:rPr>
              <w:t>K</w:t>
            </w:r>
          </w:p>
        </w:tc>
        <w:tc>
          <w:tcPr>
            <w:tcW w:w="450" w:type="dxa"/>
            <w:shd w:val="clear" w:color="auto" w:fill="F2F2F2" w:themeFill="background1" w:themeFillShade="F2"/>
            <w:vAlign w:val="center"/>
          </w:tcPr>
          <w:p w14:paraId="478076AC" w14:textId="77777777" w:rsidR="006A71C1" w:rsidRPr="006A71C1" w:rsidRDefault="006A71C1" w:rsidP="00133685">
            <w:pPr>
              <w:jc w:val="center"/>
              <w:rPr>
                <w:rFonts w:ascii="Arial" w:hAnsi="Arial"/>
                <w:b/>
                <w:bCs/>
              </w:rPr>
            </w:pPr>
            <w:r w:rsidRPr="006A71C1">
              <w:rPr>
                <w:rFonts w:ascii="Arial" w:hAnsi="Arial"/>
                <w:b/>
                <w:bCs/>
              </w:rPr>
              <w:t>T</w:t>
            </w:r>
          </w:p>
        </w:tc>
        <w:tc>
          <w:tcPr>
            <w:tcW w:w="450" w:type="dxa"/>
            <w:shd w:val="clear" w:color="auto" w:fill="FFFFFF" w:themeFill="background1"/>
            <w:vAlign w:val="center"/>
          </w:tcPr>
          <w:p w14:paraId="2655706D" w14:textId="77777777" w:rsidR="006A71C1" w:rsidRPr="00D230A7"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36C6CFC7" w14:textId="77777777" w:rsidR="006A71C1" w:rsidRPr="00D230A7" w:rsidRDefault="006A71C1" w:rsidP="00133685">
            <w:pPr>
              <w:jc w:val="center"/>
              <w:rPr>
                <w:rFonts w:ascii="Arial" w:hAnsi="Arial"/>
              </w:rPr>
            </w:pPr>
            <w:r>
              <w:rPr>
                <w:rFonts w:ascii="Arial" w:hAnsi="Arial"/>
              </w:rPr>
              <w:t>K</w:t>
            </w:r>
          </w:p>
        </w:tc>
        <w:tc>
          <w:tcPr>
            <w:tcW w:w="450" w:type="dxa"/>
            <w:shd w:val="clear" w:color="auto" w:fill="FFFFFF" w:themeFill="background1"/>
            <w:vAlign w:val="center"/>
          </w:tcPr>
          <w:p w14:paraId="041DD864" w14:textId="77777777" w:rsidR="006A71C1" w:rsidRPr="00D230A7" w:rsidRDefault="006A71C1" w:rsidP="00133685">
            <w:pPr>
              <w:jc w:val="center"/>
              <w:rPr>
                <w:rFonts w:ascii="Arial" w:hAnsi="Arial"/>
              </w:rPr>
            </w:pPr>
            <w:r>
              <w:rPr>
                <w:rFonts w:ascii="Arial" w:hAnsi="Arial"/>
              </w:rPr>
              <w:t>U</w:t>
            </w:r>
          </w:p>
        </w:tc>
        <w:tc>
          <w:tcPr>
            <w:tcW w:w="450" w:type="dxa"/>
            <w:shd w:val="clear" w:color="auto" w:fill="FFFFFF" w:themeFill="background1"/>
            <w:vAlign w:val="center"/>
          </w:tcPr>
          <w:p w14:paraId="080338AB" w14:textId="77777777" w:rsidR="006A71C1" w:rsidRPr="00D230A7" w:rsidRDefault="006A71C1" w:rsidP="00133685">
            <w:pPr>
              <w:jc w:val="center"/>
              <w:rPr>
                <w:rFonts w:ascii="Arial" w:hAnsi="Arial"/>
              </w:rPr>
            </w:pPr>
            <w:r>
              <w:rPr>
                <w:rFonts w:ascii="Arial" w:hAnsi="Arial"/>
              </w:rPr>
              <w:t>M</w:t>
            </w:r>
          </w:p>
        </w:tc>
        <w:tc>
          <w:tcPr>
            <w:tcW w:w="450" w:type="dxa"/>
            <w:shd w:val="clear" w:color="auto" w:fill="000000" w:themeFill="text1"/>
            <w:vAlign w:val="center"/>
          </w:tcPr>
          <w:p w14:paraId="7EA19E68"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1946F505"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52327065"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740EB9A4"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73F4B871"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0E54CE99" w14:textId="77777777" w:rsidR="006A71C1" w:rsidRDefault="006A71C1" w:rsidP="00133685">
            <w:pPr>
              <w:jc w:val="center"/>
              <w:rPr>
                <w:rFonts w:ascii="Arial" w:hAnsi="Arial"/>
              </w:rPr>
            </w:pPr>
          </w:p>
        </w:tc>
        <w:tc>
          <w:tcPr>
            <w:tcW w:w="214" w:type="dxa"/>
            <w:shd w:val="clear" w:color="auto" w:fill="C6D9F1" w:themeFill="text2" w:themeFillTint="33"/>
          </w:tcPr>
          <w:p w14:paraId="66868DAF" w14:textId="77777777" w:rsidR="006A71C1" w:rsidRDefault="006A71C1" w:rsidP="00133685">
            <w:pPr>
              <w:jc w:val="center"/>
              <w:rPr>
                <w:rFonts w:ascii="Arial" w:hAnsi="Arial"/>
              </w:rPr>
            </w:pPr>
          </w:p>
        </w:tc>
      </w:tr>
      <w:tr w:rsidR="006A71C1" w14:paraId="089F6154" w14:textId="77777777" w:rsidTr="005937A1">
        <w:trPr>
          <w:trHeight w:hRule="exact" w:val="397"/>
          <w:jc w:val="center"/>
        </w:trPr>
        <w:tc>
          <w:tcPr>
            <w:tcW w:w="213" w:type="dxa"/>
            <w:shd w:val="clear" w:color="auto" w:fill="C6D9F1" w:themeFill="text2" w:themeFillTint="33"/>
            <w:vAlign w:val="center"/>
          </w:tcPr>
          <w:p w14:paraId="519005A1" w14:textId="77777777" w:rsidR="006A71C1" w:rsidRDefault="006A71C1" w:rsidP="00133685">
            <w:pPr>
              <w:jc w:val="center"/>
              <w:rPr>
                <w:rFonts w:ascii="Arial" w:hAnsi="Arial"/>
              </w:rPr>
            </w:pPr>
          </w:p>
        </w:tc>
        <w:tc>
          <w:tcPr>
            <w:tcW w:w="449" w:type="dxa"/>
            <w:shd w:val="clear" w:color="auto" w:fill="000000" w:themeFill="text1"/>
            <w:vAlign w:val="center"/>
          </w:tcPr>
          <w:p w14:paraId="1D34E422"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11209C62" w14:textId="77777777" w:rsidR="006A71C1" w:rsidRPr="00133685" w:rsidRDefault="006A71C1" w:rsidP="00133685">
            <w:pPr>
              <w:jc w:val="center"/>
              <w:rPr>
                <w:rFonts w:ascii="Arial" w:hAnsi="Arial"/>
              </w:rPr>
            </w:pPr>
          </w:p>
        </w:tc>
        <w:tc>
          <w:tcPr>
            <w:tcW w:w="449" w:type="dxa"/>
            <w:shd w:val="clear" w:color="auto" w:fill="000000" w:themeFill="text1"/>
            <w:vAlign w:val="center"/>
          </w:tcPr>
          <w:p w14:paraId="2B1C1FA3"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0F6875B"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3CB3916A" w14:textId="77777777" w:rsidR="006A71C1" w:rsidRPr="00355E3B" w:rsidRDefault="006A71C1" w:rsidP="00133685">
            <w:pPr>
              <w:jc w:val="center"/>
              <w:rPr>
                <w:rFonts w:ascii="Arial" w:hAnsi="Arial"/>
              </w:rPr>
            </w:pPr>
          </w:p>
        </w:tc>
        <w:tc>
          <w:tcPr>
            <w:tcW w:w="450" w:type="dxa"/>
            <w:shd w:val="clear" w:color="auto" w:fill="FFFFFF" w:themeFill="background1"/>
            <w:vAlign w:val="center"/>
          </w:tcPr>
          <w:p w14:paraId="4FDE63F4" w14:textId="77777777" w:rsidR="006A71C1" w:rsidRPr="0012651D"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21AD5651"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11D530A1" w14:textId="77777777" w:rsidR="006A71C1" w:rsidRPr="0012651D"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3AB743BD" w14:textId="77777777" w:rsidR="006A71C1" w:rsidRPr="0012651D" w:rsidRDefault="006A71C1" w:rsidP="00133685">
            <w:pPr>
              <w:jc w:val="center"/>
              <w:rPr>
                <w:rFonts w:ascii="Arial" w:hAnsi="Arial"/>
              </w:rPr>
            </w:pPr>
            <w:r>
              <w:rPr>
                <w:rFonts w:ascii="Arial" w:hAnsi="Arial"/>
              </w:rPr>
              <w:t>T</w:t>
            </w:r>
          </w:p>
        </w:tc>
        <w:tc>
          <w:tcPr>
            <w:tcW w:w="450" w:type="dxa"/>
            <w:shd w:val="clear" w:color="auto" w:fill="F2F2F2" w:themeFill="background1" w:themeFillShade="F2"/>
            <w:vAlign w:val="center"/>
          </w:tcPr>
          <w:p w14:paraId="23AE8CCB" w14:textId="77777777" w:rsidR="006A71C1" w:rsidRPr="006A71C1" w:rsidRDefault="006A71C1" w:rsidP="00133685">
            <w:pPr>
              <w:jc w:val="center"/>
              <w:rPr>
                <w:rFonts w:ascii="Arial" w:hAnsi="Arial"/>
                <w:b/>
                <w:bCs/>
              </w:rPr>
            </w:pPr>
            <w:r w:rsidRPr="006A71C1">
              <w:rPr>
                <w:rFonts w:ascii="Arial" w:hAnsi="Arial"/>
                <w:b/>
                <w:bCs/>
              </w:rPr>
              <w:t>O</w:t>
            </w:r>
          </w:p>
        </w:tc>
        <w:tc>
          <w:tcPr>
            <w:tcW w:w="450" w:type="dxa"/>
            <w:shd w:val="clear" w:color="auto" w:fill="FFFFFF" w:themeFill="background1"/>
            <w:vAlign w:val="center"/>
          </w:tcPr>
          <w:p w14:paraId="7A5C0722"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378A96D1" w14:textId="77777777" w:rsidR="006A71C1" w:rsidRPr="0012651D"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5AC8A651" w14:textId="77777777" w:rsidR="006A71C1" w:rsidRPr="0012651D"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5EA15BD3" w14:textId="77777777" w:rsidR="006A71C1" w:rsidRPr="0012651D" w:rsidRDefault="006A71C1" w:rsidP="00133685">
            <w:pPr>
              <w:jc w:val="center"/>
              <w:rPr>
                <w:rFonts w:ascii="Arial" w:hAnsi="Arial"/>
              </w:rPr>
            </w:pPr>
            <w:r>
              <w:rPr>
                <w:rFonts w:ascii="Arial" w:hAnsi="Arial"/>
              </w:rPr>
              <w:t>G</w:t>
            </w:r>
          </w:p>
        </w:tc>
        <w:tc>
          <w:tcPr>
            <w:tcW w:w="450" w:type="dxa"/>
            <w:shd w:val="clear" w:color="auto" w:fill="FFFFFF" w:themeFill="background1"/>
            <w:vAlign w:val="center"/>
          </w:tcPr>
          <w:p w14:paraId="6F4C84CB" w14:textId="77777777" w:rsidR="006A71C1" w:rsidRPr="00811781"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658F4319" w14:textId="77777777" w:rsidR="006A71C1" w:rsidRPr="00811781" w:rsidRDefault="006A71C1" w:rsidP="00133685">
            <w:pPr>
              <w:jc w:val="center"/>
              <w:rPr>
                <w:rFonts w:ascii="Arial" w:hAnsi="Arial"/>
              </w:rPr>
            </w:pPr>
            <w:r>
              <w:rPr>
                <w:rFonts w:ascii="Arial" w:hAnsi="Arial"/>
              </w:rPr>
              <w:t>L</w:t>
            </w:r>
          </w:p>
        </w:tc>
        <w:tc>
          <w:tcPr>
            <w:tcW w:w="450" w:type="dxa"/>
            <w:shd w:val="clear" w:color="auto" w:fill="FFFFFF" w:themeFill="background1"/>
            <w:vAlign w:val="center"/>
          </w:tcPr>
          <w:p w14:paraId="440E10E4" w14:textId="77777777" w:rsidR="006A71C1" w:rsidRPr="0012651D" w:rsidRDefault="006A71C1" w:rsidP="00133685">
            <w:pPr>
              <w:jc w:val="center"/>
              <w:rPr>
                <w:rFonts w:ascii="Arial" w:hAnsi="Arial"/>
              </w:rPr>
            </w:pPr>
            <w:r>
              <w:rPr>
                <w:rFonts w:ascii="Arial" w:hAnsi="Arial"/>
              </w:rPr>
              <w:t>T</w:t>
            </w:r>
          </w:p>
        </w:tc>
        <w:tc>
          <w:tcPr>
            <w:tcW w:w="450" w:type="dxa"/>
            <w:shd w:val="clear" w:color="auto" w:fill="000000" w:themeFill="text1"/>
            <w:vAlign w:val="center"/>
          </w:tcPr>
          <w:p w14:paraId="6AAAC980"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35012910"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0891246E" w14:textId="77777777" w:rsidR="006A71C1" w:rsidRDefault="006A71C1" w:rsidP="00133685">
            <w:pPr>
              <w:jc w:val="center"/>
              <w:rPr>
                <w:rFonts w:ascii="Arial" w:hAnsi="Arial"/>
              </w:rPr>
            </w:pPr>
          </w:p>
        </w:tc>
        <w:tc>
          <w:tcPr>
            <w:tcW w:w="214" w:type="dxa"/>
            <w:shd w:val="clear" w:color="auto" w:fill="C6D9F1" w:themeFill="text2" w:themeFillTint="33"/>
          </w:tcPr>
          <w:p w14:paraId="432F4CBA" w14:textId="77777777" w:rsidR="006A71C1" w:rsidRDefault="006A71C1" w:rsidP="00133685">
            <w:pPr>
              <w:jc w:val="center"/>
              <w:rPr>
                <w:rFonts w:ascii="Arial" w:hAnsi="Arial"/>
              </w:rPr>
            </w:pPr>
          </w:p>
        </w:tc>
      </w:tr>
      <w:tr w:rsidR="006A71C1" w14:paraId="340E3A5C" w14:textId="77777777" w:rsidTr="005937A1">
        <w:trPr>
          <w:trHeight w:hRule="exact" w:val="397"/>
          <w:jc w:val="center"/>
        </w:trPr>
        <w:tc>
          <w:tcPr>
            <w:tcW w:w="213" w:type="dxa"/>
            <w:shd w:val="clear" w:color="auto" w:fill="C6D9F1" w:themeFill="text2" w:themeFillTint="33"/>
            <w:vAlign w:val="center"/>
          </w:tcPr>
          <w:p w14:paraId="65657A40" w14:textId="77777777" w:rsidR="006A71C1" w:rsidRDefault="006A71C1" w:rsidP="00133685">
            <w:pPr>
              <w:jc w:val="center"/>
              <w:rPr>
                <w:rFonts w:ascii="Arial" w:hAnsi="Arial"/>
              </w:rPr>
            </w:pPr>
          </w:p>
        </w:tc>
        <w:tc>
          <w:tcPr>
            <w:tcW w:w="449" w:type="dxa"/>
            <w:shd w:val="clear" w:color="auto" w:fill="000000" w:themeFill="text1"/>
            <w:vAlign w:val="center"/>
          </w:tcPr>
          <w:p w14:paraId="010FE5EF"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59F4BEE4" w14:textId="77777777" w:rsidR="006A71C1" w:rsidRPr="00133685" w:rsidRDefault="006A71C1" w:rsidP="00133685">
            <w:pPr>
              <w:jc w:val="center"/>
              <w:rPr>
                <w:rFonts w:ascii="Arial" w:hAnsi="Arial"/>
              </w:rPr>
            </w:pPr>
          </w:p>
        </w:tc>
        <w:tc>
          <w:tcPr>
            <w:tcW w:w="449" w:type="dxa"/>
            <w:shd w:val="clear" w:color="auto" w:fill="000000" w:themeFill="text1"/>
            <w:vAlign w:val="center"/>
          </w:tcPr>
          <w:p w14:paraId="1D4C0C18"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0978BCCE"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77EFD445" w14:textId="77777777" w:rsidR="006A71C1" w:rsidRPr="00355E3B" w:rsidRDefault="006A71C1" w:rsidP="00133685">
            <w:pPr>
              <w:jc w:val="center"/>
              <w:rPr>
                <w:rFonts w:ascii="Arial" w:hAnsi="Arial"/>
              </w:rPr>
            </w:pPr>
          </w:p>
        </w:tc>
        <w:tc>
          <w:tcPr>
            <w:tcW w:w="450" w:type="dxa"/>
            <w:shd w:val="clear" w:color="auto" w:fill="FFFFFF" w:themeFill="background1"/>
            <w:vAlign w:val="center"/>
          </w:tcPr>
          <w:p w14:paraId="46AF4610" w14:textId="77777777" w:rsidR="006A71C1" w:rsidRPr="0012651D"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4D1FBC56" w14:textId="77777777" w:rsidR="006A71C1" w:rsidRPr="0012651D" w:rsidRDefault="006A71C1" w:rsidP="00133685">
            <w:pPr>
              <w:jc w:val="center"/>
              <w:rPr>
                <w:rFonts w:ascii="Arial" w:hAnsi="Arial"/>
              </w:rPr>
            </w:pPr>
            <w:r>
              <w:rPr>
                <w:rFonts w:ascii="Arial" w:hAnsi="Arial"/>
              </w:rPr>
              <w:t>U</w:t>
            </w:r>
          </w:p>
        </w:tc>
        <w:tc>
          <w:tcPr>
            <w:tcW w:w="450" w:type="dxa"/>
            <w:shd w:val="clear" w:color="auto" w:fill="FFFFFF" w:themeFill="background1"/>
            <w:vAlign w:val="center"/>
          </w:tcPr>
          <w:p w14:paraId="558917FE" w14:textId="77777777" w:rsidR="006A71C1" w:rsidRPr="0012651D"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076A4292" w14:textId="77777777" w:rsidR="006A71C1" w:rsidRPr="0012651D" w:rsidRDefault="006A71C1" w:rsidP="00133685">
            <w:pPr>
              <w:jc w:val="center"/>
              <w:rPr>
                <w:rFonts w:ascii="Arial" w:hAnsi="Arial"/>
              </w:rPr>
            </w:pPr>
            <w:r>
              <w:rPr>
                <w:rFonts w:ascii="Arial" w:hAnsi="Arial"/>
              </w:rPr>
              <w:t>-</w:t>
            </w:r>
          </w:p>
        </w:tc>
        <w:tc>
          <w:tcPr>
            <w:tcW w:w="450" w:type="dxa"/>
            <w:shd w:val="clear" w:color="auto" w:fill="F2F2F2" w:themeFill="background1" w:themeFillShade="F2"/>
            <w:vAlign w:val="center"/>
          </w:tcPr>
          <w:p w14:paraId="12887F9B" w14:textId="77777777" w:rsidR="006A71C1" w:rsidRPr="006A71C1" w:rsidRDefault="006A71C1" w:rsidP="00133685">
            <w:pPr>
              <w:jc w:val="center"/>
              <w:rPr>
                <w:rFonts w:ascii="Arial" w:hAnsi="Arial"/>
                <w:b/>
                <w:bCs/>
              </w:rPr>
            </w:pPr>
            <w:r w:rsidRPr="006A71C1">
              <w:rPr>
                <w:rFonts w:ascii="Arial" w:hAnsi="Arial"/>
                <w:b/>
                <w:bCs/>
              </w:rPr>
              <w:t>P</w:t>
            </w:r>
          </w:p>
        </w:tc>
        <w:tc>
          <w:tcPr>
            <w:tcW w:w="450" w:type="dxa"/>
            <w:shd w:val="clear" w:color="auto" w:fill="FFFFFF" w:themeFill="background1"/>
            <w:vAlign w:val="center"/>
          </w:tcPr>
          <w:p w14:paraId="1994295D" w14:textId="77777777" w:rsidR="006A71C1" w:rsidRPr="0012651D" w:rsidRDefault="006A71C1" w:rsidP="00133685">
            <w:pPr>
              <w:jc w:val="center"/>
              <w:rPr>
                <w:rFonts w:ascii="Arial" w:hAnsi="Arial"/>
              </w:rPr>
            </w:pPr>
            <w:r>
              <w:rPr>
                <w:rFonts w:ascii="Arial" w:hAnsi="Arial"/>
              </w:rPr>
              <w:t>L</w:t>
            </w:r>
          </w:p>
        </w:tc>
        <w:tc>
          <w:tcPr>
            <w:tcW w:w="450" w:type="dxa"/>
            <w:shd w:val="clear" w:color="auto" w:fill="FFFFFF" w:themeFill="background1"/>
            <w:vAlign w:val="center"/>
          </w:tcPr>
          <w:p w14:paraId="64039645" w14:textId="77777777" w:rsidR="006A71C1" w:rsidRPr="0012651D"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78A8CBD3" w14:textId="77777777" w:rsidR="006A71C1" w:rsidRPr="0012651D" w:rsidRDefault="006A71C1" w:rsidP="00133685">
            <w:pPr>
              <w:jc w:val="center"/>
              <w:rPr>
                <w:rFonts w:ascii="Arial" w:hAnsi="Arial"/>
              </w:rPr>
            </w:pPr>
            <w:r>
              <w:rPr>
                <w:rFonts w:ascii="Arial" w:hAnsi="Arial"/>
              </w:rPr>
              <w:t>C</w:t>
            </w:r>
          </w:p>
        </w:tc>
        <w:tc>
          <w:tcPr>
            <w:tcW w:w="450" w:type="dxa"/>
            <w:shd w:val="clear" w:color="auto" w:fill="FFFFFF" w:themeFill="background1"/>
            <w:vAlign w:val="center"/>
          </w:tcPr>
          <w:p w14:paraId="7EA05A08"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68AAD2D3" w14:textId="77777777" w:rsidR="006A71C1" w:rsidRPr="00811781" w:rsidRDefault="006A71C1" w:rsidP="00133685">
            <w:pPr>
              <w:jc w:val="center"/>
              <w:rPr>
                <w:rFonts w:ascii="Arial" w:hAnsi="Arial"/>
              </w:rPr>
            </w:pPr>
            <w:r>
              <w:rPr>
                <w:rFonts w:ascii="Arial" w:hAnsi="Arial"/>
              </w:rPr>
              <w:t>M</w:t>
            </w:r>
          </w:p>
        </w:tc>
        <w:tc>
          <w:tcPr>
            <w:tcW w:w="450" w:type="dxa"/>
            <w:shd w:val="clear" w:color="auto" w:fill="FFFFFF" w:themeFill="background1"/>
            <w:vAlign w:val="center"/>
          </w:tcPr>
          <w:p w14:paraId="7C66D479" w14:textId="77777777" w:rsidR="006A71C1" w:rsidRPr="00811781"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0FF20E69" w14:textId="77777777" w:rsidR="006A71C1" w:rsidRPr="0012651D"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541F8DB6" w14:textId="77777777" w:rsidR="006A71C1" w:rsidRPr="00355E3B" w:rsidRDefault="006A71C1" w:rsidP="00133685">
            <w:pPr>
              <w:jc w:val="center"/>
              <w:rPr>
                <w:rFonts w:ascii="Arial" w:hAnsi="Arial"/>
              </w:rPr>
            </w:pPr>
            <w:r>
              <w:rPr>
                <w:rFonts w:ascii="Arial" w:hAnsi="Arial"/>
              </w:rPr>
              <w:t>T</w:t>
            </w:r>
          </w:p>
        </w:tc>
        <w:tc>
          <w:tcPr>
            <w:tcW w:w="450" w:type="dxa"/>
            <w:shd w:val="clear" w:color="auto" w:fill="000000" w:themeFill="text1"/>
            <w:vAlign w:val="center"/>
          </w:tcPr>
          <w:p w14:paraId="598C6877"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7A9085E7" w14:textId="77777777" w:rsidR="006A71C1" w:rsidRDefault="006A71C1" w:rsidP="00133685">
            <w:pPr>
              <w:jc w:val="center"/>
              <w:rPr>
                <w:rFonts w:ascii="Arial" w:hAnsi="Arial"/>
              </w:rPr>
            </w:pPr>
          </w:p>
        </w:tc>
        <w:tc>
          <w:tcPr>
            <w:tcW w:w="214" w:type="dxa"/>
            <w:shd w:val="clear" w:color="auto" w:fill="C6D9F1" w:themeFill="text2" w:themeFillTint="33"/>
          </w:tcPr>
          <w:p w14:paraId="156DE59B" w14:textId="77777777" w:rsidR="006A71C1" w:rsidRDefault="006A71C1" w:rsidP="00133685">
            <w:pPr>
              <w:jc w:val="center"/>
              <w:rPr>
                <w:rFonts w:ascii="Arial" w:hAnsi="Arial"/>
              </w:rPr>
            </w:pPr>
          </w:p>
        </w:tc>
      </w:tr>
      <w:tr w:rsidR="006A71C1" w14:paraId="7735CFDE" w14:textId="77777777" w:rsidTr="005937A1">
        <w:trPr>
          <w:trHeight w:hRule="exact" w:val="397"/>
          <w:jc w:val="center"/>
        </w:trPr>
        <w:tc>
          <w:tcPr>
            <w:tcW w:w="213" w:type="dxa"/>
            <w:shd w:val="clear" w:color="auto" w:fill="C6D9F1" w:themeFill="text2" w:themeFillTint="33"/>
            <w:vAlign w:val="center"/>
          </w:tcPr>
          <w:p w14:paraId="20E1A71A" w14:textId="77777777" w:rsidR="006A71C1" w:rsidRDefault="006A71C1" w:rsidP="00133685">
            <w:pPr>
              <w:jc w:val="center"/>
              <w:rPr>
                <w:rFonts w:ascii="Arial" w:hAnsi="Arial"/>
              </w:rPr>
            </w:pPr>
          </w:p>
        </w:tc>
        <w:tc>
          <w:tcPr>
            <w:tcW w:w="449" w:type="dxa"/>
            <w:shd w:val="clear" w:color="auto" w:fill="000000" w:themeFill="text1"/>
            <w:vAlign w:val="center"/>
          </w:tcPr>
          <w:p w14:paraId="0BD45575"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6BDF2824" w14:textId="77777777" w:rsidR="006A71C1" w:rsidRPr="00133685" w:rsidRDefault="006A71C1" w:rsidP="00133685">
            <w:pPr>
              <w:jc w:val="center"/>
              <w:rPr>
                <w:rFonts w:ascii="Arial" w:hAnsi="Arial"/>
              </w:rPr>
            </w:pPr>
          </w:p>
        </w:tc>
        <w:tc>
          <w:tcPr>
            <w:tcW w:w="449" w:type="dxa"/>
            <w:shd w:val="clear" w:color="auto" w:fill="000000" w:themeFill="text1"/>
            <w:vAlign w:val="center"/>
          </w:tcPr>
          <w:p w14:paraId="6B13E795"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5A83EBB"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527B72A9" w14:textId="77777777" w:rsidR="006A71C1" w:rsidRPr="00355E3B" w:rsidRDefault="006A71C1" w:rsidP="00133685">
            <w:pPr>
              <w:jc w:val="center"/>
              <w:rPr>
                <w:rFonts w:ascii="Arial" w:hAnsi="Arial"/>
              </w:rPr>
            </w:pPr>
          </w:p>
        </w:tc>
        <w:tc>
          <w:tcPr>
            <w:tcW w:w="450" w:type="dxa"/>
            <w:shd w:val="clear" w:color="auto" w:fill="FFFFFF" w:themeFill="background1"/>
            <w:vAlign w:val="center"/>
          </w:tcPr>
          <w:p w14:paraId="64EA986E" w14:textId="77777777" w:rsidR="006A71C1" w:rsidRPr="0012651D" w:rsidRDefault="006A71C1" w:rsidP="00133685">
            <w:pPr>
              <w:jc w:val="center"/>
              <w:rPr>
                <w:rFonts w:ascii="Arial" w:hAnsi="Arial"/>
              </w:rPr>
            </w:pPr>
            <w:r>
              <w:rPr>
                <w:rFonts w:ascii="Arial" w:hAnsi="Arial"/>
              </w:rPr>
              <w:t>H</w:t>
            </w:r>
          </w:p>
        </w:tc>
        <w:tc>
          <w:tcPr>
            <w:tcW w:w="450" w:type="dxa"/>
            <w:shd w:val="clear" w:color="auto" w:fill="FFFFFF" w:themeFill="background1"/>
            <w:vAlign w:val="center"/>
          </w:tcPr>
          <w:p w14:paraId="16E6A867" w14:textId="77777777" w:rsidR="006A71C1" w:rsidRPr="0012651D" w:rsidRDefault="006A71C1" w:rsidP="00133685">
            <w:pPr>
              <w:jc w:val="center"/>
              <w:rPr>
                <w:rFonts w:ascii="Arial" w:hAnsi="Arial"/>
              </w:rPr>
            </w:pPr>
            <w:r>
              <w:rPr>
                <w:rFonts w:ascii="Arial" w:hAnsi="Arial"/>
              </w:rPr>
              <w:t>Y</w:t>
            </w:r>
          </w:p>
        </w:tc>
        <w:tc>
          <w:tcPr>
            <w:tcW w:w="450" w:type="dxa"/>
            <w:shd w:val="clear" w:color="auto" w:fill="FFFFFF" w:themeFill="background1"/>
            <w:vAlign w:val="center"/>
          </w:tcPr>
          <w:p w14:paraId="29D7353C" w14:textId="77777777" w:rsidR="006A71C1" w:rsidRPr="0012651D" w:rsidRDefault="006A71C1" w:rsidP="00133685">
            <w:pPr>
              <w:jc w:val="center"/>
              <w:rPr>
                <w:rFonts w:ascii="Arial" w:hAnsi="Arial"/>
              </w:rPr>
            </w:pPr>
            <w:r>
              <w:rPr>
                <w:rFonts w:ascii="Arial" w:hAnsi="Arial"/>
              </w:rPr>
              <w:t>G</w:t>
            </w:r>
          </w:p>
        </w:tc>
        <w:tc>
          <w:tcPr>
            <w:tcW w:w="450" w:type="dxa"/>
            <w:shd w:val="clear" w:color="auto" w:fill="FFFFFF" w:themeFill="background1"/>
            <w:vAlign w:val="center"/>
          </w:tcPr>
          <w:p w14:paraId="40221304" w14:textId="77777777" w:rsidR="006A71C1" w:rsidRPr="0012651D" w:rsidRDefault="006A71C1" w:rsidP="00133685">
            <w:pPr>
              <w:jc w:val="center"/>
              <w:rPr>
                <w:rFonts w:ascii="Arial" w:hAnsi="Arial"/>
              </w:rPr>
            </w:pPr>
            <w:r>
              <w:rPr>
                <w:rFonts w:ascii="Arial" w:hAnsi="Arial"/>
              </w:rPr>
              <w:t>I</w:t>
            </w:r>
          </w:p>
        </w:tc>
        <w:tc>
          <w:tcPr>
            <w:tcW w:w="450" w:type="dxa"/>
            <w:shd w:val="clear" w:color="auto" w:fill="F2F2F2" w:themeFill="background1" w:themeFillShade="F2"/>
            <w:vAlign w:val="center"/>
          </w:tcPr>
          <w:p w14:paraId="76406095" w14:textId="77777777" w:rsidR="006A71C1" w:rsidRPr="006A71C1" w:rsidRDefault="006A71C1" w:rsidP="00133685">
            <w:pPr>
              <w:jc w:val="center"/>
              <w:rPr>
                <w:rFonts w:ascii="Arial" w:hAnsi="Arial"/>
                <w:b/>
                <w:bCs/>
              </w:rPr>
            </w:pPr>
            <w:r w:rsidRPr="006A71C1">
              <w:rPr>
                <w:rFonts w:ascii="Arial" w:hAnsi="Arial"/>
                <w:b/>
                <w:bCs/>
              </w:rPr>
              <w:t>E</w:t>
            </w:r>
          </w:p>
        </w:tc>
        <w:tc>
          <w:tcPr>
            <w:tcW w:w="450" w:type="dxa"/>
            <w:shd w:val="clear" w:color="auto" w:fill="FFFFFF" w:themeFill="background1"/>
            <w:vAlign w:val="center"/>
          </w:tcPr>
          <w:p w14:paraId="1EC6360F" w14:textId="77777777" w:rsidR="006A71C1" w:rsidRPr="0012651D"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35148FBA"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70DAA7D6" w14:textId="77777777" w:rsidR="006A71C1" w:rsidRPr="0012651D" w:rsidRDefault="006A71C1" w:rsidP="00133685">
            <w:pPr>
              <w:jc w:val="center"/>
              <w:rPr>
                <w:rFonts w:ascii="Arial" w:hAnsi="Arial"/>
              </w:rPr>
            </w:pPr>
            <w:r>
              <w:rPr>
                <w:rFonts w:ascii="Arial" w:hAnsi="Arial"/>
              </w:rPr>
              <w:t>F</w:t>
            </w:r>
          </w:p>
        </w:tc>
        <w:tc>
          <w:tcPr>
            <w:tcW w:w="450" w:type="dxa"/>
            <w:shd w:val="clear" w:color="auto" w:fill="FFFFFF" w:themeFill="background1"/>
            <w:vAlign w:val="center"/>
          </w:tcPr>
          <w:p w14:paraId="0F65B1B5" w14:textId="77777777" w:rsidR="006A71C1" w:rsidRPr="0012651D"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4B5F350F" w14:textId="77777777" w:rsidR="006A71C1" w:rsidRPr="00811781" w:rsidRDefault="006A71C1" w:rsidP="00133685">
            <w:pPr>
              <w:jc w:val="center"/>
              <w:rPr>
                <w:rFonts w:ascii="Arial" w:hAnsi="Arial"/>
              </w:rPr>
            </w:pPr>
            <w:r>
              <w:rPr>
                <w:rFonts w:ascii="Arial" w:hAnsi="Arial"/>
              </w:rPr>
              <w:t>K</w:t>
            </w:r>
          </w:p>
        </w:tc>
        <w:tc>
          <w:tcPr>
            <w:tcW w:w="450" w:type="dxa"/>
            <w:shd w:val="clear" w:color="auto" w:fill="FFFFFF" w:themeFill="background1"/>
            <w:vAlign w:val="center"/>
          </w:tcPr>
          <w:p w14:paraId="1E836528" w14:textId="77777777" w:rsidR="006A71C1" w:rsidRPr="00811781"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31CC67CE" w14:textId="77777777" w:rsidR="006A71C1" w:rsidRPr="0012651D"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09B70D20" w14:textId="77777777" w:rsidR="006A71C1" w:rsidRPr="00355E3B" w:rsidRDefault="006A71C1" w:rsidP="00133685">
            <w:pPr>
              <w:jc w:val="center"/>
              <w:rPr>
                <w:rFonts w:ascii="Arial" w:hAnsi="Arial"/>
              </w:rPr>
            </w:pPr>
            <w:r>
              <w:rPr>
                <w:rFonts w:ascii="Arial" w:hAnsi="Arial"/>
              </w:rPr>
              <w:t>R</w:t>
            </w:r>
          </w:p>
        </w:tc>
        <w:tc>
          <w:tcPr>
            <w:tcW w:w="450" w:type="dxa"/>
            <w:shd w:val="clear" w:color="auto" w:fill="000000" w:themeFill="text1"/>
            <w:vAlign w:val="center"/>
          </w:tcPr>
          <w:p w14:paraId="4E7F3C72"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023EC79F" w14:textId="77777777" w:rsidR="006A71C1" w:rsidRDefault="006A71C1" w:rsidP="00133685">
            <w:pPr>
              <w:jc w:val="center"/>
              <w:rPr>
                <w:rFonts w:ascii="Arial" w:hAnsi="Arial"/>
              </w:rPr>
            </w:pPr>
          </w:p>
        </w:tc>
        <w:tc>
          <w:tcPr>
            <w:tcW w:w="214" w:type="dxa"/>
            <w:shd w:val="clear" w:color="auto" w:fill="C6D9F1" w:themeFill="text2" w:themeFillTint="33"/>
          </w:tcPr>
          <w:p w14:paraId="3D7CC8F2" w14:textId="77777777" w:rsidR="006A71C1" w:rsidRDefault="006A71C1" w:rsidP="00133685">
            <w:pPr>
              <w:jc w:val="center"/>
              <w:rPr>
                <w:rFonts w:ascii="Arial" w:hAnsi="Arial"/>
              </w:rPr>
            </w:pPr>
          </w:p>
        </w:tc>
      </w:tr>
      <w:tr w:rsidR="006A71C1" w14:paraId="38D4FACE" w14:textId="77777777" w:rsidTr="005937A1">
        <w:trPr>
          <w:trHeight w:hRule="exact" w:val="397"/>
          <w:jc w:val="center"/>
        </w:trPr>
        <w:tc>
          <w:tcPr>
            <w:tcW w:w="213" w:type="dxa"/>
            <w:shd w:val="clear" w:color="auto" w:fill="C6D9F1" w:themeFill="text2" w:themeFillTint="33"/>
            <w:vAlign w:val="center"/>
          </w:tcPr>
          <w:p w14:paraId="66747454" w14:textId="77777777" w:rsidR="006A71C1" w:rsidRDefault="006A71C1" w:rsidP="00133685">
            <w:pPr>
              <w:jc w:val="center"/>
              <w:rPr>
                <w:rFonts w:ascii="Arial" w:hAnsi="Arial"/>
              </w:rPr>
            </w:pPr>
          </w:p>
        </w:tc>
        <w:tc>
          <w:tcPr>
            <w:tcW w:w="449" w:type="dxa"/>
            <w:shd w:val="clear" w:color="auto" w:fill="000000" w:themeFill="text1"/>
            <w:vAlign w:val="center"/>
          </w:tcPr>
          <w:p w14:paraId="1C9F9DF3"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327B282E" w14:textId="77777777" w:rsidR="006A71C1" w:rsidRPr="00133685" w:rsidRDefault="006A71C1" w:rsidP="00133685">
            <w:pPr>
              <w:jc w:val="center"/>
              <w:rPr>
                <w:rFonts w:ascii="Arial" w:hAnsi="Arial"/>
              </w:rPr>
            </w:pPr>
          </w:p>
        </w:tc>
        <w:tc>
          <w:tcPr>
            <w:tcW w:w="449" w:type="dxa"/>
            <w:shd w:val="clear" w:color="auto" w:fill="000000" w:themeFill="text1"/>
            <w:vAlign w:val="center"/>
          </w:tcPr>
          <w:p w14:paraId="39C12954"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425B5355" w14:textId="77777777" w:rsidR="006A71C1" w:rsidRPr="00D230A7" w:rsidRDefault="006A71C1" w:rsidP="00133685">
            <w:pPr>
              <w:jc w:val="center"/>
              <w:rPr>
                <w:rFonts w:ascii="Arial" w:hAnsi="Arial"/>
              </w:rPr>
            </w:pPr>
          </w:p>
        </w:tc>
        <w:tc>
          <w:tcPr>
            <w:tcW w:w="449" w:type="dxa"/>
            <w:shd w:val="clear" w:color="auto" w:fill="000000" w:themeFill="text1"/>
            <w:vAlign w:val="center"/>
          </w:tcPr>
          <w:p w14:paraId="4498B939" w14:textId="77777777" w:rsidR="006A71C1" w:rsidRPr="00355E3B" w:rsidRDefault="006A71C1" w:rsidP="00133685">
            <w:pPr>
              <w:jc w:val="center"/>
              <w:rPr>
                <w:rFonts w:ascii="Arial" w:hAnsi="Arial"/>
              </w:rPr>
            </w:pPr>
          </w:p>
        </w:tc>
        <w:tc>
          <w:tcPr>
            <w:tcW w:w="450" w:type="dxa"/>
            <w:shd w:val="clear" w:color="auto" w:fill="FFFFFF" w:themeFill="background1"/>
            <w:vAlign w:val="center"/>
          </w:tcPr>
          <w:p w14:paraId="32069547" w14:textId="77777777" w:rsidR="006A71C1" w:rsidRPr="0012651D" w:rsidRDefault="006A71C1" w:rsidP="00133685">
            <w:pPr>
              <w:jc w:val="center"/>
              <w:rPr>
                <w:rFonts w:ascii="Arial" w:hAnsi="Arial"/>
              </w:rPr>
            </w:pPr>
            <w:r>
              <w:rPr>
                <w:rFonts w:ascii="Arial" w:hAnsi="Arial"/>
              </w:rPr>
              <w:t>S</w:t>
            </w:r>
          </w:p>
        </w:tc>
        <w:tc>
          <w:tcPr>
            <w:tcW w:w="450" w:type="dxa"/>
            <w:shd w:val="clear" w:color="auto" w:fill="FFFFFF" w:themeFill="background1"/>
            <w:vAlign w:val="center"/>
          </w:tcPr>
          <w:p w14:paraId="419988E7" w14:textId="77777777" w:rsidR="006A71C1" w:rsidRPr="0012651D" w:rsidRDefault="006A71C1" w:rsidP="00133685">
            <w:pPr>
              <w:jc w:val="center"/>
              <w:rPr>
                <w:rFonts w:ascii="Arial" w:hAnsi="Arial"/>
              </w:rPr>
            </w:pPr>
            <w:r>
              <w:rPr>
                <w:rFonts w:ascii="Arial" w:hAnsi="Arial"/>
              </w:rPr>
              <w:t>U</w:t>
            </w:r>
          </w:p>
        </w:tc>
        <w:tc>
          <w:tcPr>
            <w:tcW w:w="450" w:type="dxa"/>
            <w:shd w:val="clear" w:color="auto" w:fill="FFFFFF" w:themeFill="background1"/>
            <w:vAlign w:val="center"/>
          </w:tcPr>
          <w:p w14:paraId="3A25E407" w14:textId="77777777" w:rsidR="006A71C1" w:rsidRPr="0012651D" w:rsidRDefault="006A71C1" w:rsidP="00133685">
            <w:pPr>
              <w:jc w:val="center"/>
              <w:rPr>
                <w:rFonts w:ascii="Arial" w:hAnsi="Arial"/>
              </w:rPr>
            </w:pPr>
            <w:r>
              <w:rPr>
                <w:rFonts w:ascii="Arial" w:hAnsi="Arial"/>
              </w:rPr>
              <w:t>P</w:t>
            </w:r>
          </w:p>
        </w:tc>
        <w:tc>
          <w:tcPr>
            <w:tcW w:w="450" w:type="dxa"/>
            <w:shd w:val="clear" w:color="auto" w:fill="FFFFFF" w:themeFill="background1"/>
            <w:vAlign w:val="center"/>
          </w:tcPr>
          <w:p w14:paraId="5AA9BFC7" w14:textId="77777777" w:rsidR="006A71C1" w:rsidRPr="0012651D" w:rsidRDefault="006A71C1" w:rsidP="00133685">
            <w:pPr>
              <w:jc w:val="center"/>
              <w:rPr>
                <w:rFonts w:ascii="Arial" w:hAnsi="Arial"/>
              </w:rPr>
            </w:pPr>
            <w:r>
              <w:rPr>
                <w:rFonts w:ascii="Arial" w:hAnsi="Arial"/>
              </w:rPr>
              <w:t>E</w:t>
            </w:r>
          </w:p>
        </w:tc>
        <w:tc>
          <w:tcPr>
            <w:tcW w:w="450" w:type="dxa"/>
            <w:shd w:val="clear" w:color="auto" w:fill="F2F2F2" w:themeFill="background1" w:themeFillShade="F2"/>
            <w:vAlign w:val="center"/>
          </w:tcPr>
          <w:p w14:paraId="3D2F09F6" w14:textId="77777777" w:rsidR="006A71C1" w:rsidRPr="006A71C1" w:rsidRDefault="006A71C1" w:rsidP="00133685">
            <w:pPr>
              <w:jc w:val="center"/>
              <w:rPr>
                <w:rFonts w:ascii="Arial" w:hAnsi="Arial"/>
                <w:b/>
                <w:bCs/>
              </w:rPr>
            </w:pPr>
            <w:r w:rsidRPr="006A71C1">
              <w:rPr>
                <w:rFonts w:ascii="Arial" w:hAnsi="Arial"/>
                <w:b/>
                <w:bCs/>
              </w:rPr>
              <w:t>R</w:t>
            </w:r>
          </w:p>
        </w:tc>
        <w:tc>
          <w:tcPr>
            <w:tcW w:w="450" w:type="dxa"/>
            <w:shd w:val="clear" w:color="auto" w:fill="FFFFFF" w:themeFill="background1"/>
            <w:vAlign w:val="center"/>
          </w:tcPr>
          <w:p w14:paraId="509E05F2" w14:textId="77777777" w:rsidR="006A71C1" w:rsidRPr="0012651D" w:rsidRDefault="006A71C1" w:rsidP="00133685">
            <w:pPr>
              <w:jc w:val="center"/>
              <w:rPr>
                <w:rFonts w:ascii="Arial" w:hAnsi="Arial"/>
              </w:rPr>
            </w:pPr>
            <w:r>
              <w:rPr>
                <w:rFonts w:ascii="Arial" w:hAnsi="Arial"/>
              </w:rPr>
              <w:t>V</w:t>
            </w:r>
          </w:p>
        </w:tc>
        <w:tc>
          <w:tcPr>
            <w:tcW w:w="450" w:type="dxa"/>
            <w:shd w:val="clear" w:color="auto" w:fill="FFFFFF" w:themeFill="background1"/>
            <w:vAlign w:val="center"/>
          </w:tcPr>
          <w:p w14:paraId="5956FE1D" w14:textId="77777777" w:rsidR="006A71C1" w:rsidRPr="0012651D"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795F7945" w14:textId="77777777" w:rsidR="006A71C1" w:rsidRPr="0012651D" w:rsidRDefault="006A71C1" w:rsidP="00133685">
            <w:pPr>
              <w:jc w:val="center"/>
              <w:rPr>
                <w:rFonts w:ascii="Arial" w:hAnsi="Arial"/>
              </w:rPr>
            </w:pPr>
            <w:r>
              <w:rPr>
                <w:rFonts w:ascii="Arial" w:hAnsi="Arial"/>
              </w:rPr>
              <w:t>S</w:t>
            </w:r>
          </w:p>
        </w:tc>
        <w:tc>
          <w:tcPr>
            <w:tcW w:w="450" w:type="dxa"/>
            <w:shd w:val="clear" w:color="auto" w:fill="FFFFFF" w:themeFill="background1"/>
            <w:vAlign w:val="center"/>
          </w:tcPr>
          <w:p w14:paraId="5EBC4AFE" w14:textId="77777777" w:rsidR="006A71C1" w:rsidRPr="0012651D"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7895E715" w14:textId="77777777" w:rsidR="006A71C1" w:rsidRPr="00811781"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29CF17A7" w14:textId="77777777" w:rsidR="006A71C1" w:rsidRPr="00811781" w:rsidRDefault="006A71C1" w:rsidP="00133685">
            <w:pPr>
              <w:jc w:val="center"/>
              <w:rPr>
                <w:rFonts w:ascii="Arial" w:hAnsi="Arial"/>
              </w:rPr>
            </w:pPr>
            <w:r>
              <w:rPr>
                <w:rFonts w:ascii="Arial" w:hAnsi="Arial"/>
              </w:rPr>
              <w:t>N</w:t>
            </w:r>
          </w:p>
        </w:tc>
        <w:tc>
          <w:tcPr>
            <w:tcW w:w="450" w:type="dxa"/>
            <w:shd w:val="clear" w:color="auto" w:fill="000000" w:themeFill="text1"/>
            <w:vAlign w:val="center"/>
          </w:tcPr>
          <w:p w14:paraId="08CB2170"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73CE68E7"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509B4DFE"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710BEEA6" w14:textId="77777777" w:rsidR="006A71C1" w:rsidRDefault="006A71C1" w:rsidP="00133685">
            <w:pPr>
              <w:jc w:val="center"/>
              <w:rPr>
                <w:rFonts w:ascii="Arial" w:hAnsi="Arial"/>
              </w:rPr>
            </w:pPr>
          </w:p>
        </w:tc>
        <w:tc>
          <w:tcPr>
            <w:tcW w:w="214" w:type="dxa"/>
            <w:shd w:val="clear" w:color="auto" w:fill="C6D9F1" w:themeFill="text2" w:themeFillTint="33"/>
          </w:tcPr>
          <w:p w14:paraId="71CF4D4A" w14:textId="77777777" w:rsidR="006A71C1" w:rsidRDefault="006A71C1" w:rsidP="00133685">
            <w:pPr>
              <w:jc w:val="center"/>
              <w:rPr>
                <w:rFonts w:ascii="Arial" w:hAnsi="Arial"/>
              </w:rPr>
            </w:pPr>
          </w:p>
        </w:tc>
      </w:tr>
      <w:tr w:rsidR="006A71C1" w14:paraId="14491403" w14:textId="77777777" w:rsidTr="005937A1">
        <w:trPr>
          <w:trHeight w:hRule="exact" w:val="397"/>
          <w:jc w:val="center"/>
        </w:trPr>
        <w:tc>
          <w:tcPr>
            <w:tcW w:w="213" w:type="dxa"/>
            <w:shd w:val="clear" w:color="auto" w:fill="C6D9F1" w:themeFill="text2" w:themeFillTint="33"/>
            <w:vAlign w:val="center"/>
          </w:tcPr>
          <w:p w14:paraId="5DA69277" w14:textId="77777777" w:rsidR="006A71C1" w:rsidRDefault="006A71C1" w:rsidP="00133685">
            <w:pPr>
              <w:jc w:val="center"/>
              <w:rPr>
                <w:rFonts w:ascii="Arial" w:hAnsi="Arial"/>
              </w:rPr>
            </w:pPr>
          </w:p>
        </w:tc>
        <w:tc>
          <w:tcPr>
            <w:tcW w:w="449" w:type="dxa"/>
            <w:shd w:val="clear" w:color="auto" w:fill="FFFFFF" w:themeFill="background1"/>
            <w:vAlign w:val="center"/>
          </w:tcPr>
          <w:p w14:paraId="5A4DD311" w14:textId="77777777" w:rsidR="006A71C1" w:rsidRPr="0012651D" w:rsidRDefault="006A71C1" w:rsidP="00133685">
            <w:pPr>
              <w:jc w:val="center"/>
              <w:rPr>
                <w:rFonts w:ascii="Arial" w:hAnsi="Arial"/>
              </w:rPr>
            </w:pPr>
            <w:r>
              <w:rPr>
                <w:rFonts w:ascii="Arial" w:hAnsi="Arial"/>
              </w:rPr>
              <w:t>B</w:t>
            </w:r>
          </w:p>
        </w:tc>
        <w:tc>
          <w:tcPr>
            <w:tcW w:w="449" w:type="dxa"/>
            <w:shd w:val="clear" w:color="auto" w:fill="FFFFFF" w:themeFill="background1"/>
            <w:vAlign w:val="center"/>
          </w:tcPr>
          <w:p w14:paraId="76A72C55" w14:textId="77777777" w:rsidR="006A71C1" w:rsidRPr="00133685" w:rsidRDefault="006A71C1" w:rsidP="00133685">
            <w:pPr>
              <w:jc w:val="center"/>
              <w:rPr>
                <w:rFonts w:ascii="Arial" w:hAnsi="Arial"/>
              </w:rPr>
            </w:pPr>
            <w:r>
              <w:rPr>
                <w:rFonts w:ascii="Arial" w:hAnsi="Arial"/>
              </w:rPr>
              <w:t>E</w:t>
            </w:r>
          </w:p>
        </w:tc>
        <w:tc>
          <w:tcPr>
            <w:tcW w:w="449" w:type="dxa"/>
            <w:shd w:val="clear" w:color="auto" w:fill="FFFFFF" w:themeFill="background1"/>
            <w:vAlign w:val="center"/>
          </w:tcPr>
          <w:p w14:paraId="065CAE12" w14:textId="77777777" w:rsidR="006A71C1" w:rsidRPr="0012651D" w:rsidRDefault="006A71C1" w:rsidP="00133685">
            <w:pPr>
              <w:jc w:val="center"/>
              <w:rPr>
                <w:rFonts w:ascii="Arial" w:hAnsi="Arial"/>
              </w:rPr>
            </w:pPr>
            <w:r>
              <w:rPr>
                <w:rFonts w:ascii="Arial" w:hAnsi="Arial"/>
              </w:rPr>
              <w:t>D</w:t>
            </w:r>
          </w:p>
        </w:tc>
        <w:tc>
          <w:tcPr>
            <w:tcW w:w="449" w:type="dxa"/>
            <w:shd w:val="clear" w:color="auto" w:fill="FFFFFF" w:themeFill="background1"/>
            <w:vAlign w:val="center"/>
          </w:tcPr>
          <w:p w14:paraId="2C8E9F50" w14:textId="77777777" w:rsidR="006A71C1" w:rsidRPr="00D230A7" w:rsidRDefault="006A71C1" w:rsidP="00133685">
            <w:pPr>
              <w:jc w:val="center"/>
              <w:rPr>
                <w:rFonts w:ascii="Arial" w:hAnsi="Arial"/>
              </w:rPr>
            </w:pPr>
            <w:r>
              <w:rPr>
                <w:rFonts w:ascii="Arial" w:hAnsi="Arial"/>
              </w:rPr>
              <w:t>U</w:t>
            </w:r>
          </w:p>
        </w:tc>
        <w:tc>
          <w:tcPr>
            <w:tcW w:w="449" w:type="dxa"/>
            <w:shd w:val="clear" w:color="auto" w:fill="FFFFFF" w:themeFill="background1"/>
            <w:vAlign w:val="center"/>
          </w:tcPr>
          <w:p w14:paraId="7682916E" w14:textId="77777777" w:rsidR="006A71C1" w:rsidRPr="00355E3B"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0A123335" w14:textId="77777777" w:rsidR="006A71C1" w:rsidRPr="0012651D" w:rsidRDefault="006A71C1" w:rsidP="00133685">
            <w:pPr>
              <w:jc w:val="center"/>
              <w:rPr>
                <w:rFonts w:ascii="Arial" w:hAnsi="Arial"/>
              </w:rPr>
            </w:pPr>
            <w:r>
              <w:rPr>
                <w:rFonts w:ascii="Arial" w:hAnsi="Arial"/>
              </w:rPr>
              <w:t>R</w:t>
            </w:r>
          </w:p>
        </w:tc>
        <w:tc>
          <w:tcPr>
            <w:tcW w:w="450" w:type="dxa"/>
            <w:shd w:val="clear" w:color="auto" w:fill="FFFFFF" w:themeFill="background1"/>
            <w:vAlign w:val="center"/>
          </w:tcPr>
          <w:p w14:paraId="774330AC" w14:textId="77777777" w:rsidR="006A71C1" w:rsidRPr="0012651D" w:rsidRDefault="006A71C1" w:rsidP="00133685">
            <w:pPr>
              <w:jc w:val="center"/>
              <w:rPr>
                <w:rFonts w:ascii="Arial" w:hAnsi="Arial"/>
              </w:rPr>
            </w:pPr>
            <w:r>
              <w:rPr>
                <w:rFonts w:ascii="Arial" w:hAnsi="Arial"/>
              </w:rPr>
              <w:t>F</w:t>
            </w:r>
          </w:p>
        </w:tc>
        <w:tc>
          <w:tcPr>
            <w:tcW w:w="450" w:type="dxa"/>
            <w:shd w:val="clear" w:color="auto" w:fill="FFFFFF" w:themeFill="background1"/>
            <w:vAlign w:val="center"/>
          </w:tcPr>
          <w:p w14:paraId="67AF2E11" w14:textId="77777777" w:rsidR="006A71C1" w:rsidRPr="0012651D"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46873E7B" w14:textId="77777777" w:rsidR="006A71C1" w:rsidRPr="0012651D" w:rsidRDefault="006A71C1" w:rsidP="00133685">
            <w:pPr>
              <w:jc w:val="center"/>
              <w:rPr>
                <w:rFonts w:ascii="Arial" w:hAnsi="Arial"/>
              </w:rPr>
            </w:pPr>
            <w:r>
              <w:rPr>
                <w:rFonts w:ascii="Arial" w:hAnsi="Arial"/>
              </w:rPr>
              <w:t>I</w:t>
            </w:r>
          </w:p>
        </w:tc>
        <w:tc>
          <w:tcPr>
            <w:tcW w:w="450" w:type="dxa"/>
            <w:shd w:val="clear" w:color="auto" w:fill="F2F2F2" w:themeFill="background1" w:themeFillShade="F2"/>
            <w:vAlign w:val="center"/>
          </w:tcPr>
          <w:p w14:paraId="4D74DBA2" w14:textId="77777777" w:rsidR="006A71C1" w:rsidRPr="006A71C1" w:rsidRDefault="006A71C1" w:rsidP="00133685">
            <w:pPr>
              <w:jc w:val="center"/>
              <w:rPr>
                <w:rFonts w:ascii="Arial" w:hAnsi="Arial"/>
                <w:b/>
                <w:bCs/>
              </w:rPr>
            </w:pPr>
            <w:r w:rsidRPr="006A71C1">
              <w:rPr>
                <w:rFonts w:ascii="Arial" w:hAnsi="Arial"/>
                <w:b/>
                <w:bCs/>
              </w:rPr>
              <w:t>S</w:t>
            </w:r>
          </w:p>
        </w:tc>
        <w:tc>
          <w:tcPr>
            <w:tcW w:w="450" w:type="dxa"/>
            <w:shd w:val="clear" w:color="auto" w:fill="FFFFFF" w:themeFill="background1"/>
            <w:vAlign w:val="center"/>
          </w:tcPr>
          <w:p w14:paraId="171AC5B9" w14:textId="77777777" w:rsidR="006A71C1" w:rsidRPr="0012651D" w:rsidRDefault="006A71C1" w:rsidP="00133685">
            <w:pPr>
              <w:jc w:val="center"/>
              <w:rPr>
                <w:rFonts w:ascii="Arial" w:hAnsi="Arial"/>
              </w:rPr>
            </w:pPr>
            <w:r>
              <w:rPr>
                <w:rFonts w:ascii="Arial" w:hAnsi="Arial"/>
              </w:rPr>
              <w:t>P</w:t>
            </w:r>
          </w:p>
        </w:tc>
        <w:tc>
          <w:tcPr>
            <w:tcW w:w="450" w:type="dxa"/>
            <w:shd w:val="clear" w:color="auto" w:fill="FFFFFF" w:themeFill="background1"/>
            <w:vAlign w:val="center"/>
          </w:tcPr>
          <w:p w14:paraId="792004F3" w14:textId="77777777" w:rsidR="006A71C1" w:rsidRPr="0012651D" w:rsidRDefault="006A71C1" w:rsidP="00133685">
            <w:pPr>
              <w:jc w:val="center"/>
              <w:rPr>
                <w:rFonts w:ascii="Arial" w:hAnsi="Arial"/>
              </w:rPr>
            </w:pPr>
            <w:r>
              <w:rPr>
                <w:rFonts w:ascii="Arial" w:hAnsi="Arial"/>
              </w:rPr>
              <w:t>Y</w:t>
            </w:r>
          </w:p>
        </w:tc>
        <w:tc>
          <w:tcPr>
            <w:tcW w:w="450" w:type="dxa"/>
            <w:shd w:val="clear" w:color="auto" w:fill="FFFFFF" w:themeFill="background1"/>
            <w:vAlign w:val="center"/>
          </w:tcPr>
          <w:p w14:paraId="5C6AC7B3" w14:textId="77777777" w:rsidR="006A71C1" w:rsidRPr="0012651D" w:rsidRDefault="006A71C1" w:rsidP="00133685">
            <w:pPr>
              <w:jc w:val="center"/>
              <w:rPr>
                <w:rFonts w:ascii="Arial" w:hAnsi="Arial"/>
              </w:rPr>
            </w:pPr>
            <w:r>
              <w:rPr>
                <w:rFonts w:ascii="Arial" w:hAnsi="Arial"/>
              </w:rPr>
              <w:t>R</w:t>
            </w:r>
          </w:p>
        </w:tc>
        <w:tc>
          <w:tcPr>
            <w:tcW w:w="450" w:type="dxa"/>
            <w:shd w:val="clear" w:color="auto" w:fill="FFFFFF" w:themeFill="background1"/>
            <w:vAlign w:val="center"/>
          </w:tcPr>
          <w:p w14:paraId="077C0DC0" w14:textId="77777777" w:rsidR="006A71C1" w:rsidRPr="0012651D"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3D282B8F" w14:textId="77777777" w:rsidR="006A71C1" w:rsidRPr="00811781" w:rsidRDefault="006A71C1" w:rsidP="00133685">
            <w:pPr>
              <w:jc w:val="center"/>
              <w:rPr>
                <w:rFonts w:ascii="Arial" w:hAnsi="Arial"/>
              </w:rPr>
            </w:pPr>
            <w:r>
              <w:rPr>
                <w:rFonts w:ascii="Arial" w:hAnsi="Arial"/>
              </w:rPr>
              <w:t>M</w:t>
            </w:r>
          </w:p>
        </w:tc>
        <w:tc>
          <w:tcPr>
            <w:tcW w:w="450" w:type="dxa"/>
            <w:shd w:val="clear" w:color="auto" w:fill="FFFFFF" w:themeFill="background1"/>
            <w:vAlign w:val="center"/>
          </w:tcPr>
          <w:p w14:paraId="491BD840" w14:textId="77777777" w:rsidR="006A71C1" w:rsidRPr="00811781"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4C43FE25" w14:textId="77777777" w:rsidR="006A71C1" w:rsidRPr="0012651D" w:rsidRDefault="006A71C1" w:rsidP="00133685">
            <w:pPr>
              <w:jc w:val="center"/>
              <w:rPr>
                <w:rFonts w:ascii="Arial" w:hAnsi="Arial"/>
              </w:rPr>
            </w:pPr>
            <w:r>
              <w:rPr>
                <w:rFonts w:ascii="Arial" w:hAnsi="Arial"/>
              </w:rPr>
              <w:t>D</w:t>
            </w:r>
          </w:p>
        </w:tc>
        <w:tc>
          <w:tcPr>
            <w:tcW w:w="450" w:type="dxa"/>
            <w:shd w:val="clear" w:color="auto" w:fill="FFFFFF" w:themeFill="background1"/>
            <w:vAlign w:val="center"/>
          </w:tcPr>
          <w:p w14:paraId="6779A4AF" w14:textId="77777777" w:rsidR="006A71C1" w:rsidRPr="00355E3B" w:rsidRDefault="006A71C1" w:rsidP="00133685">
            <w:pPr>
              <w:jc w:val="center"/>
              <w:rPr>
                <w:rFonts w:ascii="Arial" w:hAnsi="Arial"/>
              </w:rPr>
            </w:pPr>
            <w:r>
              <w:rPr>
                <w:rFonts w:ascii="Arial" w:hAnsi="Arial"/>
              </w:rPr>
              <w:t>E</w:t>
            </w:r>
          </w:p>
        </w:tc>
        <w:tc>
          <w:tcPr>
            <w:tcW w:w="450" w:type="dxa"/>
            <w:shd w:val="clear" w:color="auto" w:fill="000000" w:themeFill="text1"/>
            <w:vAlign w:val="center"/>
          </w:tcPr>
          <w:p w14:paraId="40AFC636"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3253CA07" w14:textId="77777777" w:rsidR="006A71C1" w:rsidRDefault="006A71C1" w:rsidP="00133685">
            <w:pPr>
              <w:jc w:val="center"/>
              <w:rPr>
                <w:rFonts w:ascii="Arial" w:hAnsi="Arial"/>
              </w:rPr>
            </w:pPr>
          </w:p>
        </w:tc>
        <w:tc>
          <w:tcPr>
            <w:tcW w:w="214" w:type="dxa"/>
            <w:shd w:val="clear" w:color="auto" w:fill="C6D9F1" w:themeFill="text2" w:themeFillTint="33"/>
          </w:tcPr>
          <w:p w14:paraId="537A4229" w14:textId="77777777" w:rsidR="006A71C1" w:rsidRDefault="006A71C1" w:rsidP="00133685">
            <w:pPr>
              <w:jc w:val="center"/>
              <w:rPr>
                <w:rFonts w:ascii="Arial" w:hAnsi="Arial"/>
              </w:rPr>
            </w:pPr>
          </w:p>
        </w:tc>
      </w:tr>
      <w:tr w:rsidR="006A71C1" w14:paraId="2D9BBC16" w14:textId="77777777" w:rsidTr="005937A1">
        <w:trPr>
          <w:trHeight w:hRule="exact" w:val="397"/>
          <w:jc w:val="center"/>
        </w:trPr>
        <w:tc>
          <w:tcPr>
            <w:tcW w:w="213" w:type="dxa"/>
            <w:shd w:val="clear" w:color="auto" w:fill="C6D9F1" w:themeFill="text2" w:themeFillTint="33"/>
            <w:vAlign w:val="center"/>
          </w:tcPr>
          <w:p w14:paraId="529166E5" w14:textId="77777777" w:rsidR="006A71C1" w:rsidRDefault="006A71C1" w:rsidP="00133685">
            <w:pPr>
              <w:jc w:val="center"/>
              <w:rPr>
                <w:rFonts w:ascii="Arial" w:hAnsi="Arial"/>
              </w:rPr>
            </w:pPr>
          </w:p>
        </w:tc>
        <w:tc>
          <w:tcPr>
            <w:tcW w:w="449" w:type="dxa"/>
            <w:shd w:val="clear" w:color="auto" w:fill="000000" w:themeFill="text1"/>
            <w:vAlign w:val="center"/>
          </w:tcPr>
          <w:p w14:paraId="2F2534B0"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41630114"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0E2D3E80"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8C36CFE"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C394AD3" w14:textId="77777777" w:rsidR="006A71C1" w:rsidRPr="00133685" w:rsidRDefault="006A71C1" w:rsidP="00133685">
            <w:pPr>
              <w:jc w:val="center"/>
              <w:rPr>
                <w:rFonts w:ascii="Arial" w:hAnsi="Arial"/>
              </w:rPr>
            </w:pPr>
          </w:p>
        </w:tc>
        <w:tc>
          <w:tcPr>
            <w:tcW w:w="450" w:type="dxa"/>
            <w:shd w:val="clear" w:color="auto" w:fill="000000" w:themeFill="text1"/>
            <w:vAlign w:val="center"/>
          </w:tcPr>
          <w:p w14:paraId="3CF878EA" w14:textId="77777777" w:rsidR="006A71C1" w:rsidRPr="00D230A7" w:rsidRDefault="006A71C1" w:rsidP="00133685">
            <w:pPr>
              <w:jc w:val="center"/>
              <w:rPr>
                <w:rFonts w:ascii="Arial" w:hAnsi="Arial"/>
              </w:rPr>
            </w:pPr>
          </w:p>
        </w:tc>
        <w:tc>
          <w:tcPr>
            <w:tcW w:w="450" w:type="dxa"/>
            <w:shd w:val="clear" w:color="auto" w:fill="000000" w:themeFill="text1"/>
            <w:vAlign w:val="center"/>
          </w:tcPr>
          <w:p w14:paraId="23437104"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6D536F48"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34E10C47" w14:textId="77777777" w:rsidR="006A71C1" w:rsidRPr="0012651D" w:rsidRDefault="006A71C1" w:rsidP="00133685">
            <w:pPr>
              <w:jc w:val="center"/>
              <w:rPr>
                <w:rFonts w:ascii="Arial" w:hAnsi="Arial"/>
              </w:rPr>
            </w:pPr>
            <w:r>
              <w:rPr>
                <w:rFonts w:ascii="Arial" w:hAnsi="Arial"/>
              </w:rPr>
              <w:t>C</w:t>
            </w:r>
          </w:p>
        </w:tc>
        <w:tc>
          <w:tcPr>
            <w:tcW w:w="450" w:type="dxa"/>
            <w:shd w:val="clear" w:color="auto" w:fill="F2F2F2" w:themeFill="background1" w:themeFillShade="F2"/>
            <w:vAlign w:val="center"/>
          </w:tcPr>
          <w:p w14:paraId="38A0C1A8" w14:textId="77777777" w:rsidR="006A71C1" w:rsidRPr="006A71C1" w:rsidRDefault="006A71C1" w:rsidP="00133685">
            <w:pPr>
              <w:jc w:val="center"/>
              <w:rPr>
                <w:rFonts w:ascii="Arial" w:hAnsi="Arial"/>
                <w:b/>
                <w:bCs/>
              </w:rPr>
            </w:pPr>
            <w:r w:rsidRPr="006A71C1">
              <w:rPr>
                <w:rFonts w:ascii="Arial" w:hAnsi="Arial"/>
                <w:b/>
                <w:bCs/>
              </w:rPr>
              <w:t>O</w:t>
            </w:r>
          </w:p>
        </w:tc>
        <w:tc>
          <w:tcPr>
            <w:tcW w:w="450" w:type="dxa"/>
            <w:shd w:val="clear" w:color="auto" w:fill="FFFFFF" w:themeFill="background1"/>
            <w:vAlign w:val="center"/>
          </w:tcPr>
          <w:p w14:paraId="0A3216E9" w14:textId="77777777" w:rsidR="006A71C1" w:rsidRPr="0012651D"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3EA5AA0F" w14:textId="77777777" w:rsidR="006A71C1" w:rsidRPr="0012651D" w:rsidRDefault="006A71C1" w:rsidP="00133685">
            <w:pPr>
              <w:jc w:val="center"/>
              <w:rPr>
                <w:rFonts w:ascii="Arial" w:hAnsi="Arial"/>
              </w:rPr>
            </w:pPr>
            <w:r>
              <w:rPr>
                <w:rFonts w:ascii="Arial" w:hAnsi="Arial"/>
              </w:rPr>
              <w:t>C</w:t>
            </w:r>
          </w:p>
        </w:tc>
        <w:tc>
          <w:tcPr>
            <w:tcW w:w="450" w:type="dxa"/>
            <w:shd w:val="clear" w:color="auto" w:fill="FFFFFF" w:themeFill="background1"/>
            <w:vAlign w:val="center"/>
          </w:tcPr>
          <w:p w14:paraId="7479CAE0" w14:textId="77777777" w:rsidR="006A71C1" w:rsidRPr="0012651D" w:rsidRDefault="006A71C1" w:rsidP="00133685">
            <w:pPr>
              <w:jc w:val="center"/>
              <w:rPr>
                <w:rFonts w:ascii="Arial" w:hAnsi="Arial"/>
              </w:rPr>
            </w:pPr>
            <w:r>
              <w:rPr>
                <w:rFonts w:ascii="Arial" w:hAnsi="Arial"/>
              </w:rPr>
              <w:t>H</w:t>
            </w:r>
          </w:p>
        </w:tc>
        <w:tc>
          <w:tcPr>
            <w:tcW w:w="450" w:type="dxa"/>
            <w:shd w:val="clear" w:color="auto" w:fill="FFFFFF" w:themeFill="background1"/>
            <w:vAlign w:val="center"/>
          </w:tcPr>
          <w:p w14:paraId="7F68F3E0" w14:textId="77777777" w:rsidR="006A71C1" w:rsidRPr="0012651D"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7860C5FE" w14:textId="77777777" w:rsidR="006A71C1"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33989796" w14:textId="77777777" w:rsidR="006A71C1" w:rsidRDefault="006A71C1" w:rsidP="00133685">
            <w:pPr>
              <w:jc w:val="center"/>
              <w:rPr>
                <w:rFonts w:ascii="Arial" w:hAnsi="Arial"/>
              </w:rPr>
            </w:pPr>
            <w:r>
              <w:rPr>
                <w:rFonts w:ascii="Arial" w:hAnsi="Arial"/>
              </w:rPr>
              <w:t>G</w:t>
            </w:r>
          </w:p>
        </w:tc>
        <w:tc>
          <w:tcPr>
            <w:tcW w:w="450" w:type="dxa"/>
            <w:shd w:val="clear" w:color="auto" w:fill="000000" w:themeFill="text1"/>
            <w:vAlign w:val="center"/>
          </w:tcPr>
          <w:p w14:paraId="7FFC2822" w14:textId="77777777" w:rsidR="006A71C1" w:rsidRDefault="006A71C1" w:rsidP="00133685">
            <w:pPr>
              <w:jc w:val="center"/>
              <w:rPr>
                <w:rFonts w:ascii="Arial" w:hAnsi="Arial"/>
              </w:rPr>
            </w:pPr>
          </w:p>
        </w:tc>
        <w:tc>
          <w:tcPr>
            <w:tcW w:w="450" w:type="dxa"/>
            <w:shd w:val="clear" w:color="auto" w:fill="000000" w:themeFill="text1"/>
            <w:vAlign w:val="center"/>
          </w:tcPr>
          <w:p w14:paraId="079CADF8" w14:textId="77777777" w:rsidR="006A71C1" w:rsidRDefault="006A71C1" w:rsidP="00133685">
            <w:pPr>
              <w:jc w:val="center"/>
              <w:rPr>
                <w:rFonts w:ascii="Arial" w:hAnsi="Arial"/>
              </w:rPr>
            </w:pPr>
          </w:p>
        </w:tc>
        <w:tc>
          <w:tcPr>
            <w:tcW w:w="450" w:type="dxa"/>
            <w:shd w:val="clear" w:color="auto" w:fill="000000" w:themeFill="text1"/>
            <w:vAlign w:val="center"/>
          </w:tcPr>
          <w:p w14:paraId="20CAC243"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1D8B3C8A" w14:textId="77777777" w:rsidR="006A71C1" w:rsidRDefault="006A71C1" w:rsidP="00133685">
            <w:pPr>
              <w:jc w:val="center"/>
              <w:rPr>
                <w:rFonts w:ascii="Arial" w:hAnsi="Arial"/>
              </w:rPr>
            </w:pPr>
          </w:p>
        </w:tc>
        <w:tc>
          <w:tcPr>
            <w:tcW w:w="214" w:type="dxa"/>
            <w:shd w:val="clear" w:color="auto" w:fill="C6D9F1" w:themeFill="text2" w:themeFillTint="33"/>
          </w:tcPr>
          <w:p w14:paraId="019E3674" w14:textId="77777777" w:rsidR="006A71C1" w:rsidRDefault="006A71C1" w:rsidP="00133685">
            <w:pPr>
              <w:jc w:val="center"/>
              <w:rPr>
                <w:rFonts w:ascii="Arial" w:hAnsi="Arial"/>
              </w:rPr>
            </w:pPr>
          </w:p>
        </w:tc>
      </w:tr>
      <w:tr w:rsidR="006A71C1" w14:paraId="4542ACDE" w14:textId="77777777" w:rsidTr="005937A1">
        <w:trPr>
          <w:trHeight w:hRule="exact" w:val="397"/>
          <w:jc w:val="center"/>
        </w:trPr>
        <w:tc>
          <w:tcPr>
            <w:tcW w:w="213" w:type="dxa"/>
            <w:shd w:val="clear" w:color="auto" w:fill="C6D9F1" w:themeFill="text2" w:themeFillTint="33"/>
            <w:vAlign w:val="center"/>
          </w:tcPr>
          <w:p w14:paraId="4A8B5775" w14:textId="77777777" w:rsidR="006A71C1" w:rsidRDefault="006A71C1" w:rsidP="00133685">
            <w:pPr>
              <w:jc w:val="center"/>
              <w:rPr>
                <w:rFonts w:ascii="Arial" w:hAnsi="Arial"/>
              </w:rPr>
            </w:pPr>
          </w:p>
        </w:tc>
        <w:tc>
          <w:tcPr>
            <w:tcW w:w="449" w:type="dxa"/>
            <w:shd w:val="clear" w:color="auto" w:fill="000000" w:themeFill="text1"/>
            <w:vAlign w:val="center"/>
          </w:tcPr>
          <w:p w14:paraId="5EA70313"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482DD0B6"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20ACA3AC"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1A0FB0E3"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6701BF2B"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490FB222" w14:textId="77777777" w:rsidR="006A71C1" w:rsidRPr="00D230A7" w:rsidRDefault="006A71C1" w:rsidP="00133685">
            <w:pPr>
              <w:jc w:val="center"/>
              <w:rPr>
                <w:rFonts w:ascii="Arial" w:hAnsi="Arial"/>
              </w:rPr>
            </w:pPr>
          </w:p>
        </w:tc>
        <w:tc>
          <w:tcPr>
            <w:tcW w:w="450" w:type="dxa"/>
            <w:shd w:val="clear" w:color="auto" w:fill="000000" w:themeFill="text1"/>
            <w:vAlign w:val="center"/>
          </w:tcPr>
          <w:p w14:paraId="7A319033"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5A75EA2A"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78A52DFD" w14:textId="77777777" w:rsidR="006A71C1" w:rsidRPr="0012651D" w:rsidRDefault="006A71C1" w:rsidP="00133685">
            <w:pPr>
              <w:jc w:val="center"/>
              <w:rPr>
                <w:rFonts w:ascii="Arial" w:hAnsi="Arial"/>
              </w:rPr>
            </w:pPr>
            <w:r>
              <w:rPr>
                <w:rFonts w:ascii="Arial" w:hAnsi="Arial"/>
              </w:rPr>
              <w:t>E</w:t>
            </w:r>
          </w:p>
        </w:tc>
        <w:tc>
          <w:tcPr>
            <w:tcW w:w="450" w:type="dxa"/>
            <w:shd w:val="clear" w:color="auto" w:fill="F2F2F2" w:themeFill="background1" w:themeFillShade="F2"/>
            <w:vAlign w:val="center"/>
          </w:tcPr>
          <w:p w14:paraId="73E22FDA" w14:textId="77777777" w:rsidR="006A71C1" w:rsidRPr="006A71C1" w:rsidRDefault="006A71C1" w:rsidP="00133685">
            <w:pPr>
              <w:jc w:val="center"/>
              <w:rPr>
                <w:rFonts w:ascii="Arial" w:hAnsi="Arial"/>
                <w:b/>
                <w:bCs/>
              </w:rPr>
            </w:pPr>
            <w:r w:rsidRPr="006A71C1">
              <w:rPr>
                <w:rFonts w:ascii="Arial" w:hAnsi="Arial"/>
                <w:b/>
                <w:bCs/>
              </w:rPr>
              <w:t>N</w:t>
            </w:r>
          </w:p>
        </w:tc>
        <w:tc>
          <w:tcPr>
            <w:tcW w:w="450" w:type="dxa"/>
            <w:shd w:val="clear" w:color="auto" w:fill="FFFFFF" w:themeFill="background1"/>
            <w:vAlign w:val="center"/>
          </w:tcPr>
          <w:p w14:paraId="4752C298" w14:textId="77777777" w:rsidR="006A71C1" w:rsidRPr="0012651D"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4D00198F" w14:textId="77777777" w:rsidR="006A71C1" w:rsidRPr="0012651D" w:rsidRDefault="006A71C1" w:rsidP="00133685">
            <w:pPr>
              <w:jc w:val="center"/>
              <w:rPr>
                <w:rFonts w:ascii="Arial" w:hAnsi="Arial"/>
              </w:rPr>
            </w:pPr>
            <w:r>
              <w:rPr>
                <w:rFonts w:ascii="Arial" w:hAnsi="Arial"/>
              </w:rPr>
              <w:t>G</w:t>
            </w:r>
          </w:p>
        </w:tc>
        <w:tc>
          <w:tcPr>
            <w:tcW w:w="450" w:type="dxa"/>
            <w:shd w:val="clear" w:color="auto" w:fill="FFFFFF" w:themeFill="background1"/>
            <w:vAlign w:val="center"/>
          </w:tcPr>
          <w:p w14:paraId="17E162B6"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3C9498D7" w14:textId="77777777" w:rsidR="006A71C1" w:rsidRPr="0012651D" w:rsidRDefault="006A71C1" w:rsidP="00133685">
            <w:pPr>
              <w:jc w:val="center"/>
              <w:rPr>
                <w:rFonts w:ascii="Arial" w:hAnsi="Arial"/>
              </w:rPr>
            </w:pPr>
            <w:r>
              <w:rPr>
                <w:rFonts w:ascii="Arial" w:hAnsi="Arial"/>
              </w:rPr>
              <w:t>L</w:t>
            </w:r>
          </w:p>
        </w:tc>
        <w:tc>
          <w:tcPr>
            <w:tcW w:w="450" w:type="dxa"/>
            <w:shd w:val="clear" w:color="auto" w:fill="FFFFFF" w:themeFill="background1"/>
            <w:vAlign w:val="center"/>
          </w:tcPr>
          <w:p w14:paraId="2BB836D7" w14:textId="77777777" w:rsidR="006A71C1" w:rsidRPr="00133685" w:rsidRDefault="006A71C1" w:rsidP="00133685">
            <w:pPr>
              <w:jc w:val="center"/>
              <w:rPr>
                <w:rFonts w:ascii="Arial" w:hAnsi="Arial"/>
              </w:rPr>
            </w:pPr>
            <w:r>
              <w:rPr>
                <w:rFonts w:ascii="Arial" w:hAnsi="Arial"/>
              </w:rPr>
              <w:t>T</w:t>
            </w:r>
          </w:p>
        </w:tc>
        <w:tc>
          <w:tcPr>
            <w:tcW w:w="450" w:type="dxa"/>
            <w:shd w:val="clear" w:color="auto" w:fill="000000" w:themeFill="text1"/>
            <w:vAlign w:val="center"/>
          </w:tcPr>
          <w:p w14:paraId="551C9B90"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4588CBC3"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BFDD99F"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4492842D"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43E57CE7" w14:textId="77777777" w:rsidR="006A71C1" w:rsidRDefault="006A71C1" w:rsidP="00133685">
            <w:pPr>
              <w:jc w:val="center"/>
              <w:rPr>
                <w:rFonts w:ascii="Arial" w:hAnsi="Arial"/>
              </w:rPr>
            </w:pPr>
          </w:p>
        </w:tc>
        <w:tc>
          <w:tcPr>
            <w:tcW w:w="214" w:type="dxa"/>
            <w:shd w:val="clear" w:color="auto" w:fill="C6D9F1" w:themeFill="text2" w:themeFillTint="33"/>
          </w:tcPr>
          <w:p w14:paraId="55F5797E" w14:textId="77777777" w:rsidR="006A71C1" w:rsidRDefault="006A71C1" w:rsidP="00133685">
            <w:pPr>
              <w:jc w:val="center"/>
              <w:rPr>
                <w:rFonts w:ascii="Arial" w:hAnsi="Arial"/>
              </w:rPr>
            </w:pPr>
          </w:p>
        </w:tc>
      </w:tr>
      <w:tr w:rsidR="006A71C1" w14:paraId="58536CAB" w14:textId="77777777" w:rsidTr="005937A1">
        <w:trPr>
          <w:trHeight w:hRule="exact" w:val="397"/>
          <w:jc w:val="center"/>
        </w:trPr>
        <w:tc>
          <w:tcPr>
            <w:tcW w:w="213" w:type="dxa"/>
            <w:shd w:val="clear" w:color="auto" w:fill="C6D9F1" w:themeFill="text2" w:themeFillTint="33"/>
            <w:vAlign w:val="center"/>
          </w:tcPr>
          <w:p w14:paraId="29EE8F2D" w14:textId="77777777" w:rsidR="006A71C1" w:rsidRDefault="006A71C1" w:rsidP="00133685">
            <w:pPr>
              <w:jc w:val="center"/>
              <w:rPr>
                <w:rFonts w:ascii="Arial" w:hAnsi="Arial"/>
              </w:rPr>
            </w:pPr>
          </w:p>
        </w:tc>
        <w:tc>
          <w:tcPr>
            <w:tcW w:w="449" w:type="dxa"/>
            <w:shd w:val="clear" w:color="auto" w:fill="000000" w:themeFill="text1"/>
            <w:vAlign w:val="center"/>
          </w:tcPr>
          <w:p w14:paraId="3FF7729C"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12F4AC88" w14:textId="77777777" w:rsidR="006A71C1" w:rsidRPr="0012651D" w:rsidDel="009161F8" w:rsidRDefault="006A71C1" w:rsidP="00133685">
            <w:pPr>
              <w:jc w:val="center"/>
              <w:rPr>
                <w:rFonts w:ascii="Arial" w:hAnsi="Arial"/>
              </w:rPr>
            </w:pPr>
          </w:p>
        </w:tc>
        <w:tc>
          <w:tcPr>
            <w:tcW w:w="449" w:type="dxa"/>
            <w:shd w:val="clear" w:color="auto" w:fill="FFFFFF" w:themeFill="background1"/>
            <w:vAlign w:val="center"/>
          </w:tcPr>
          <w:p w14:paraId="4F8B996C" w14:textId="77777777" w:rsidR="006A71C1" w:rsidRPr="0012651D" w:rsidRDefault="006A71C1" w:rsidP="00133685">
            <w:pPr>
              <w:jc w:val="center"/>
              <w:rPr>
                <w:rFonts w:ascii="Arial" w:hAnsi="Arial"/>
              </w:rPr>
            </w:pPr>
            <w:r>
              <w:rPr>
                <w:rFonts w:ascii="Arial" w:hAnsi="Arial"/>
              </w:rPr>
              <w:t>S</w:t>
            </w:r>
          </w:p>
        </w:tc>
        <w:tc>
          <w:tcPr>
            <w:tcW w:w="449" w:type="dxa"/>
            <w:shd w:val="clear" w:color="auto" w:fill="FFFFFF" w:themeFill="background1"/>
            <w:vAlign w:val="center"/>
          </w:tcPr>
          <w:p w14:paraId="3989B108" w14:textId="77777777" w:rsidR="006A71C1" w:rsidRPr="0012651D" w:rsidRDefault="006A71C1" w:rsidP="00133685">
            <w:pPr>
              <w:jc w:val="center"/>
              <w:rPr>
                <w:rFonts w:ascii="Arial" w:hAnsi="Arial"/>
              </w:rPr>
            </w:pPr>
            <w:r>
              <w:rPr>
                <w:rFonts w:ascii="Arial" w:hAnsi="Arial"/>
              </w:rPr>
              <w:t>T</w:t>
            </w:r>
          </w:p>
        </w:tc>
        <w:tc>
          <w:tcPr>
            <w:tcW w:w="449" w:type="dxa"/>
            <w:shd w:val="clear" w:color="auto" w:fill="FFFFFF" w:themeFill="background1"/>
            <w:vAlign w:val="center"/>
          </w:tcPr>
          <w:p w14:paraId="72594FDA" w14:textId="77777777" w:rsidR="006A71C1" w:rsidRPr="00133685"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67595721" w14:textId="77777777" w:rsidR="006A71C1" w:rsidRPr="0012651D" w:rsidRDefault="006A71C1" w:rsidP="00133685">
            <w:pPr>
              <w:jc w:val="center"/>
              <w:rPr>
                <w:rFonts w:ascii="Arial" w:hAnsi="Arial"/>
              </w:rPr>
            </w:pPr>
            <w:r>
              <w:rPr>
                <w:rFonts w:ascii="Arial" w:hAnsi="Arial"/>
              </w:rPr>
              <w:t>L</w:t>
            </w:r>
          </w:p>
        </w:tc>
        <w:tc>
          <w:tcPr>
            <w:tcW w:w="450" w:type="dxa"/>
            <w:shd w:val="clear" w:color="auto" w:fill="FFFFFF" w:themeFill="background1"/>
            <w:vAlign w:val="center"/>
          </w:tcPr>
          <w:p w14:paraId="69706D6B" w14:textId="77777777" w:rsidR="006A71C1" w:rsidRPr="0012651D" w:rsidRDefault="006A71C1" w:rsidP="00133685">
            <w:pPr>
              <w:jc w:val="center"/>
              <w:rPr>
                <w:rFonts w:ascii="Arial" w:hAnsi="Arial"/>
              </w:rPr>
            </w:pPr>
            <w:r>
              <w:rPr>
                <w:rFonts w:ascii="Arial" w:hAnsi="Arial"/>
              </w:rPr>
              <w:t>L</w:t>
            </w:r>
          </w:p>
        </w:tc>
        <w:tc>
          <w:tcPr>
            <w:tcW w:w="450" w:type="dxa"/>
            <w:shd w:val="clear" w:color="auto" w:fill="FFFFFF" w:themeFill="background1"/>
            <w:vAlign w:val="center"/>
          </w:tcPr>
          <w:p w14:paraId="1922994F"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5F6033B4" w14:textId="77777777" w:rsidR="006A71C1" w:rsidRPr="0012651D" w:rsidRDefault="006A71C1" w:rsidP="00133685">
            <w:pPr>
              <w:jc w:val="center"/>
              <w:rPr>
                <w:rFonts w:ascii="Arial" w:hAnsi="Arial"/>
              </w:rPr>
            </w:pPr>
            <w:r>
              <w:rPr>
                <w:rFonts w:ascii="Arial" w:hAnsi="Arial"/>
              </w:rPr>
              <w:t>N</w:t>
            </w:r>
          </w:p>
        </w:tc>
        <w:tc>
          <w:tcPr>
            <w:tcW w:w="450" w:type="dxa"/>
            <w:shd w:val="clear" w:color="auto" w:fill="F2F2F2" w:themeFill="background1" w:themeFillShade="F2"/>
            <w:vAlign w:val="center"/>
          </w:tcPr>
          <w:p w14:paraId="08AC6F97" w14:textId="77777777" w:rsidR="006A71C1" w:rsidRPr="006A71C1" w:rsidRDefault="006A71C1" w:rsidP="00133685">
            <w:pPr>
              <w:jc w:val="center"/>
              <w:rPr>
                <w:rFonts w:ascii="Arial" w:hAnsi="Arial"/>
                <w:b/>
                <w:bCs/>
              </w:rPr>
            </w:pPr>
            <w:r w:rsidRPr="006A71C1">
              <w:rPr>
                <w:rFonts w:ascii="Arial" w:hAnsi="Arial"/>
                <w:b/>
                <w:bCs/>
              </w:rPr>
              <w:t>A</w:t>
            </w:r>
          </w:p>
        </w:tc>
        <w:tc>
          <w:tcPr>
            <w:tcW w:w="450" w:type="dxa"/>
            <w:shd w:val="clear" w:color="auto" w:fill="FFFFFF" w:themeFill="background1"/>
            <w:vAlign w:val="center"/>
          </w:tcPr>
          <w:p w14:paraId="5A41963F" w14:textId="77777777" w:rsidR="006A71C1" w:rsidRPr="0012651D"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212DD70A" w14:textId="77777777" w:rsidR="006A71C1" w:rsidRPr="0012651D" w:rsidRDefault="006A71C1" w:rsidP="00133685">
            <w:pPr>
              <w:jc w:val="center"/>
              <w:rPr>
                <w:rFonts w:ascii="Arial" w:hAnsi="Arial"/>
              </w:rPr>
            </w:pPr>
            <w:r>
              <w:rPr>
                <w:rFonts w:ascii="Arial" w:hAnsi="Arial"/>
              </w:rPr>
              <w:t>Z</w:t>
            </w:r>
          </w:p>
        </w:tc>
        <w:tc>
          <w:tcPr>
            <w:tcW w:w="450" w:type="dxa"/>
            <w:shd w:val="clear" w:color="auto" w:fill="FFFFFF" w:themeFill="background1"/>
            <w:vAlign w:val="center"/>
          </w:tcPr>
          <w:p w14:paraId="769F608A"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5B477A07" w14:textId="77777777" w:rsidR="006A71C1" w:rsidRPr="0012651D"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60214DF6" w14:textId="77777777" w:rsidR="006A71C1" w:rsidRPr="00811781" w:rsidRDefault="006A71C1" w:rsidP="00133685">
            <w:pPr>
              <w:jc w:val="center"/>
              <w:rPr>
                <w:rFonts w:ascii="Arial" w:hAnsi="Arial"/>
              </w:rPr>
            </w:pPr>
            <w:r>
              <w:rPr>
                <w:rFonts w:ascii="Arial" w:hAnsi="Arial"/>
              </w:rPr>
              <w:t>G</w:t>
            </w:r>
          </w:p>
        </w:tc>
        <w:tc>
          <w:tcPr>
            <w:tcW w:w="450" w:type="dxa"/>
            <w:shd w:val="clear" w:color="auto" w:fill="FFFFFF" w:themeFill="background1"/>
            <w:vAlign w:val="center"/>
          </w:tcPr>
          <w:p w14:paraId="78B8B406" w14:textId="77777777" w:rsidR="006A71C1" w:rsidRPr="00811781" w:rsidRDefault="006A71C1" w:rsidP="00133685">
            <w:pPr>
              <w:jc w:val="center"/>
              <w:rPr>
                <w:rFonts w:ascii="Arial" w:hAnsi="Arial"/>
              </w:rPr>
            </w:pPr>
            <w:r>
              <w:rPr>
                <w:rFonts w:ascii="Arial" w:hAnsi="Arial"/>
              </w:rPr>
              <w:t>E</w:t>
            </w:r>
          </w:p>
        </w:tc>
        <w:tc>
          <w:tcPr>
            <w:tcW w:w="450" w:type="dxa"/>
            <w:shd w:val="clear" w:color="auto" w:fill="000000" w:themeFill="text1"/>
            <w:vAlign w:val="center"/>
          </w:tcPr>
          <w:p w14:paraId="60DF4C54"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71801FFC"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5B57EED9"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5772CEAD" w14:textId="77777777" w:rsidR="006A71C1" w:rsidRDefault="006A71C1" w:rsidP="00133685">
            <w:pPr>
              <w:jc w:val="center"/>
              <w:rPr>
                <w:rFonts w:ascii="Arial" w:hAnsi="Arial"/>
              </w:rPr>
            </w:pPr>
          </w:p>
        </w:tc>
        <w:tc>
          <w:tcPr>
            <w:tcW w:w="214" w:type="dxa"/>
            <w:shd w:val="clear" w:color="auto" w:fill="C6D9F1" w:themeFill="text2" w:themeFillTint="33"/>
          </w:tcPr>
          <w:p w14:paraId="6A6FA680" w14:textId="77777777" w:rsidR="006A71C1" w:rsidRDefault="006A71C1" w:rsidP="00133685">
            <w:pPr>
              <w:jc w:val="center"/>
              <w:rPr>
                <w:rFonts w:ascii="Arial" w:hAnsi="Arial"/>
              </w:rPr>
            </w:pPr>
          </w:p>
        </w:tc>
      </w:tr>
      <w:tr w:rsidR="006A71C1" w14:paraId="06B3BE92" w14:textId="77777777" w:rsidTr="005937A1">
        <w:trPr>
          <w:trHeight w:hRule="exact" w:val="397"/>
          <w:jc w:val="center"/>
        </w:trPr>
        <w:tc>
          <w:tcPr>
            <w:tcW w:w="213" w:type="dxa"/>
            <w:shd w:val="clear" w:color="auto" w:fill="C6D9F1" w:themeFill="text2" w:themeFillTint="33"/>
            <w:vAlign w:val="center"/>
          </w:tcPr>
          <w:p w14:paraId="137CB2BE" w14:textId="77777777" w:rsidR="006A71C1" w:rsidRDefault="006A71C1" w:rsidP="00133685">
            <w:pPr>
              <w:jc w:val="center"/>
              <w:rPr>
                <w:rFonts w:ascii="Arial" w:hAnsi="Arial"/>
              </w:rPr>
            </w:pPr>
          </w:p>
        </w:tc>
        <w:tc>
          <w:tcPr>
            <w:tcW w:w="449" w:type="dxa"/>
            <w:shd w:val="clear" w:color="auto" w:fill="000000" w:themeFill="text1"/>
            <w:vAlign w:val="center"/>
          </w:tcPr>
          <w:p w14:paraId="31E1D59A"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3FCC3FB9"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19B580B0"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6316A9AA"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7777D4C4"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4B2A66A1" w14:textId="77777777" w:rsidR="006A71C1" w:rsidRPr="0012651D" w:rsidRDefault="006A71C1" w:rsidP="00133685">
            <w:pPr>
              <w:jc w:val="center"/>
              <w:rPr>
                <w:rFonts w:ascii="Arial" w:hAnsi="Arial"/>
              </w:rPr>
            </w:pPr>
            <w:r>
              <w:rPr>
                <w:rFonts w:ascii="Arial" w:hAnsi="Arial"/>
              </w:rPr>
              <w:t>Z</w:t>
            </w:r>
          </w:p>
        </w:tc>
        <w:tc>
          <w:tcPr>
            <w:tcW w:w="450" w:type="dxa"/>
            <w:shd w:val="clear" w:color="auto" w:fill="FFFFFF" w:themeFill="background1"/>
            <w:vAlign w:val="center"/>
          </w:tcPr>
          <w:p w14:paraId="34AFF90B" w14:textId="77777777" w:rsidR="006A71C1" w:rsidRPr="00133685"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5DF1EA92" w14:textId="77777777" w:rsidR="006A71C1" w:rsidRPr="00D230A7"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24C0B922" w14:textId="77777777" w:rsidR="006A71C1" w:rsidRPr="00D230A7" w:rsidRDefault="006A71C1" w:rsidP="00133685">
            <w:pPr>
              <w:jc w:val="center"/>
              <w:rPr>
                <w:rFonts w:ascii="Arial" w:hAnsi="Arial"/>
              </w:rPr>
            </w:pPr>
            <w:r>
              <w:rPr>
                <w:rFonts w:ascii="Arial" w:hAnsi="Arial"/>
              </w:rPr>
              <w:t>T</w:t>
            </w:r>
          </w:p>
        </w:tc>
        <w:tc>
          <w:tcPr>
            <w:tcW w:w="450" w:type="dxa"/>
            <w:shd w:val="clear" w:color="auto" w:fill="F2F2F2" w:themeFill="background1" w:themeFillShade="F2"/>
            <w:vAlign w:val="center"/>
          </w:tcPr>
          <w:p w14:paraId="108B1BE1" w14:textId="77777777" w:rsidR="006A71C1" w:rsidRPr="006A71C1" w:rsidRDefault="006A71C1" w:rsidP="00133685">
            <w:pPr>
              <w:jc w:val="center"/>
              <w:rPr>
                <w:rFonts w:ascii="Arial" w:hAnsi="Arial"/>
                <w:b/>
                <w:bCs/>
              </w:rPr>
            </w:pPr>
            <w:r w:rsidRPr="006A71C1">
              <w:rPr>
                <w:rFonts w:ascii="Arial" w:hAnsi="Arial"/>
                <w:b/>
                <w:bCs/>
              </w:rPr>
              <w:t>L</w:t>
            </w:r>
          </w:p>
        </w:tc>
        <w:tc>
          <w:tcPr>
            <w:tcW w:w="450" w:type="dxa"/>
            <w:shd w:val="clear" w:color="auto" w:fill="FFFFFF" w:themeFill="background1"/>
            <w:vAlign w:val="center"/>
          </w:tcPr>
          <w:p w14:paraId="43B94800" w14:textId="77777777" w:rsidR="006A71C1" w:rsidRPr="00D230A7"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360C09DB" w14:textId="77777777" w:rsidR="006A71C1" w:rsidRPr="00D230A7" w:rsidRDefault="006A71C1" w:rsidP="00133685">
            <w:pPr>
              <w:jc w:val="center"/>
              <w:rPr>
                <w:rFonts w:ascii="Arial" w:hAnsi="Arial"/>
              </w:rPr>
            </w:pPr>
            <w:r>
              <w:rPr>
                <w:rFonts w:ascii="Arial" w:hAnsi="Arial"/>
              </w:rPr>
              <w:t>H</w:t>
            </w:r>
          </w:p>
        </w:tc>
        <w:tc>
          <w:tcPr>
            <w:tcW w:w="450" w:type="dxa"/>
            <w:shd w:val="clear" w:color="auto" w:fill="FFFFFF" w:themeFill="background1"/>
            <w:vAlign w:val="center"/>
          </w:tcPr>
          <w:p w14:paraId="06E2F8F1" w14:textId="77777777" w:rsidR="006A71C1" w:rsidRPr="00D230A7" w:rsidRDefault="006A71C1" w:rsidP="00133685">
            <w:pPr>
              <w:jc w:val="center"/>
              <w:rPr>
                <w:rFonts w:ascii="Arial" w:hAnsi="Arial"/>
              </w:rPr>
            </w:pPr>
            <w:r>
              <w:rPr>
                <w:rFonts w:ascii="Arial" w:hAnsi="Arial"/>
              </w:rPr>
              <w:t>N</w:t>
            </w:r>
          </w:p>
        </w:tc>
        <w:tc>
          <w:tcPr>
            <w:tcW w:w="450" w:type="dxa"/>
            <w:shd w:val="clear" w:color="auto" w:fill="000000" w:themeFill="text1"/>
            <w:vAlign w:val="center"/>
          </w:tcPr>
          <w:p w14:paraId="4C74FBFC" w14:textId="77777777" w:rsidR="006A71C1" w:rsidRPr="00D230A7" w:rsidRDefault="006A71C1" w:rsidP="00133685">
            <w:pPr>
              <w:jc w:val="center"/>
              <w:rPr>
                <w:rFonts w:ascii="Arial" w:hAnsi="Arial"/>
              </w:rPr>
            </w:pPr>
          </w:p>
        </w:tc>
        <w:tc>
          <w:tcPr>
            <w:tcW w:w="450" w:type="dxa"/>
            <w:shd w:val="clear" w:color="auto" w:fill="000000" w:themeFill="text1"/>
            <w:vAlign w:val="center"/>
          </w:tcPr>
          <w:p w14:paraId="3EF3C27F"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287954B6"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51B38409"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6EDD36C4"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378AF3D1"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68B86114" w14:textId="77777777" w:rsidR="006A71C1" w:rsidRDefault="006A71C1" w:rsidP="00133685">
            <w:pPr>
              <w:jc w:val="center"/>
              <w:rPr>
                <w:rFonts w:ascii="Arial" w:hAnsi="Arial"/>
              </w:rPr>
            </w:pPr>
          </w:p>
        </w:tc>
        <w:tc>
          <w:tcPr>
            <w:tcW w:w="214" w:type="dxa"/>
            <w:shd w:val="clear" w:color="auto" w:fill="C6D9F1" w:themeFill="text2" w:themeFillTint="33"/>
          </w:tcPr>
          <w:p w14:paraId="04713966" w14:textId="77777777" w:rsidR="006A71C1" w:rsidRDefault="006A71C1" w:rsidP="00133685">
            <w:pPr>
              <w:jc w:val="center"/>
              <w:rPr>
                <w:rFonts w:ascii="Arial" w:hAnsi="Arial"/>
              </w:rPr>
            </w:pPr>
          </w:p>
        </w:tc>
      </w:tr>
      <w:tr w:rsidR="006A71C1" w14:paraId="4DF38932" w14:textId="77777777" w:rsidTr="005937A1">
        <w:trPr>
          <w:trHeight w:hRule="exact" w:val="397"/>
          <w:jc w:val="center"/>
        </w:trPr>
        <w:tc>
          <w:tcPr>
            <w:tcW w:w="213" w:type="dxa"/>
            <w:shd w:val="clear" w:color="auto" w:fill="C6D9F1" w:themeFill="text2" w:themeFillTint="33"/>
            <w:vAlign w:val="center"/>
          </w:tcPr>
          <w:p w14:paraId="38A2A993" w14:textId="77777777" w:rsidR="006A71C1" w:rsidRDefault="006A71C1" w:rsidP="00133685">
            <w:pPr>
              <w:jc w:val="center"/>
              <w:rPr>
                <w:rFonts w:ascii="Arial" w:hAnsi="Arial"/>
              </w:rPr>
            </w:pPr>
          </w:p>
        </w:tc>
        <w:tc>
          <w:tcPr>
            <w:tcW w:w="449" w:type="dxa"/>
            <w:shd w:val="clear" w:color="auto" w:fill="000000" w:themeFill="text1"/>
            <w:vAlign w:val="center"/>
          </w:tcPr>
          <w:p w14:paraId="535051A1"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4B58768A"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1BC858F0" w14:textId="77777777" w:rsidR="006A71C1" w:rsidRPr="0012651D" w:rsidRDefault="006A71C1" w:rsidP="00133685">
            <w:pPr>
              <w:jc w:val="center"/>
              <w:rPr>
                <w:rFonts w:ascii="Arial" w:hAnsi="Arial"/>
              </w:rPr>
            </w:pPr>
          </w:p>
        </w:tc>
        <w:tc>
          <w:tcPr>
            <w:tcW w:w="449" w:type="dxa"/>
            <w:shd w:val="clear" w:color="auto" w:fill="FFFFFF" w:themeFill="background1"/>
            <w:vAlign w:val="center"/>
          </w:tcPr>
          <w:p w14:paraId="7008A9A1" w14:textId="77777777" w:rsidR="006A71C1" w:rsidRPr="00D230A7" w:rsidRDefault="006A71C1" w:rsidP="00133685">
            <w:pPr>
              <w:jc w:val="center"/>
              <w:rPr>
                <w:rFonts w:ascii="Arial" w:hAnsi="Arial"/>
              </w:rPr>
            </w:pPr>
            <w:r>
              <w:rPr>
                <w:rFonts w:ascii="Arial" w:hAnsi="Arial"/>
              </w:rPr>
              <w:t>B</w:t>
            </w:r>
          </w:p>
        </w:tc>
        <w:tc>
          <w:tcPr>
            <w:tcW w:w="449" w:type="dxa"/>
            <w:shd w:val="clear" w:color="auto" w:fill="FFFFFF" w:themeFill="background1"/>
            <w:vAlign w:val="center"/>
          </w:tcPr>
          <w:p w14:paraId="17607968" w14:textId="77777777" w:rsidR="006A71C1" w:rsidRPr="0012651D" w:rsidRDefault="006A71C1" w:rsidP="00133685">
            <w:pPr>
              <w:jc w:val="center"/>
              <w:rPr>
                <w:rFonts w:ascii="Arial" w:hAnsi="Arial"/>
              </w:rPr>
            </w:pPr>
            <w:r>
              <w:rPr>
                <w:rFonts w:ascii="Arial" w:hAnsi="Arial"/>
              </w:rPr>
              <w:t>R</w:t>
            </w:r>
          </w:p>
        </w:tc>
        <w:tc>
          <w:tcPr>
            <w:tcW w:w="450" w:type="dxa"/>
            <w:shd w:val="clear" w:color="auto" w:fill="FFFFFF" w:themeFill="background1"/>
            <w:vAlign w:val="center"/>
          </w:tcPr>
          <w:p w14:paraId="6B1E3E41" w14:textId="77777777" w:rsidR="006A71C1" w:rsidRPr="0012651D" w:rsidRDefault="006A71C1" w:rsidP="00133685">
            <w:pPr>
              <w:jc w:val="center"/>
              <w:rPr>
                <w:rFonts w:ascii="Arial" w:hAnsi="Arial"/>
              </w:rPr>
            </w:pPr>
            <w:r>
              <w:rPr>
                <w:rFonts w:ascii="Arial" w:hAnsi="Arial"/>
              </w:rPr>
              <w:t>U</w:t>
            </w:r>
          </w:p>
        </w:tc>
        <w:tc>
          <w:tcPr>
            <w:tcW w:w="450" w:type="dxa"/>
            <w:shd w:val="clear" w:color="auto" w:fill="FFFFFF" w:themeFill="background1"/>
            <w:vAlign w:val="center"/>
          </w:tcPr>
          <w:p w14:paraId="02473BA7" w14:textId="77777777" w:rsidR="006A71C1" w:rsidRPr="0012651D"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01C828D9" w14:textId="77777777" w:rsidR="006A71C1" w:rsidRPr="00133685"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76D3C2A1" w14:textId="77777777" w:rsidR="006A71C1" w:rsidRPr="00133685" w:rsidRDefault="006A71C1" w:rsidP="00133685">
            <w:pPr>
              <w:jc w:val="center"/>
              <w:rPr>
                <w:rFonts w:ascii="Arial" w:hAnsi="Arial"/>
              </w:rPr>
            </w:pPr>
            <w:r>
              <w:rPr>
                <w:rFonts w:ascii="Arial" w:hAnsi="Arial"/>
              </w:rPr>
              <w:t>O</w:t>
            </w:r>
          </w:p>
        </w:tc>
        <w:tc>
          <w:tcPr>
            <w:tcW w:w="450" w:type="dxa"/>
            <w:shd w:val="clear" w:color="auto" w:fill="F2F2F2" w:themeFill="background1" w:themeFillShade="F2"/>
            <w:vAlign w:val="center"/>
          </w:tcPr>
          <w:p w14:paraId="34DE9B5C" w14:textId="77777777" w:rsidR="006A71C1" w:rsidRPr="006A71C1" w:rsidRDefault="006A71C1" w:rsidP="00133685">
            <w:pPr>
              <w:jc w:val="center"/>
              <w:rPr>
                <w:rFonts w:ascii="Arial" w:hAnsi="Arial"/>
                <w:b/>
                <w:bCs/>
              </w:rPr>
            </w:pPr>
            <w:r w:rsidRPr="006A71C1">
              <w:rPr>
                <w:rFonts w:ascii="Arial" w:hAnsi="Arial"/>
                <w:b/>
                <w:bCs/>
              </w:rPr>
              <w:t>B</w:t>
            </w:r>
          </w:p>
        </w:tc>
        <w:tc>
          <w:tcPr>
            <w:tcW w:w="450" w:type="dxa"/>
            <w:shd w:val="clear" w:color="auto" w:fill="FFFFFF" w:themeFill="background1"/>
            <w:vAlign w:val="center"/>
          </w:tcPr>
          <w:p w14:paraId="5AFAFAF4" w14:textId="77777777" w:rsidR="006A71C1" w:rsidRPr="00133685"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697A3702" w14:textId="77777777" w:rsidR="006A71C1" w:rsidRPr="00133685" w:rsidRDefault="006A71C1" w:rsidP="00133685">
            <w:pPr>
              <w:jc w:val="center"/>
              <w:rPr>
                <w:rFonts w:ascii="Arial" w:hAnsi="Arial"/>
              </w:rPr>
            </w:pPr>
            <w:r>
              <w:rPr>
                <w:rFonts w:ascii="Arial" w:hAnsi="Arial"/>
              </w:rPr>
              <w:t>D</w:t>
            </w:r>
          </w:p>
        </w:tc>
        <w:tc>
          <w:tcPr>
            <w:tcW w:w="450" w:type="dxa"/>
            <w:shd w:val="clear" w:color="auto" w:fill="FFFFFF" w:themeFill="background1"/>
            <w:vAlign w:val="center"/>
          </w:tcPr>
          <w:p w14:paraId="109D35CD" w14:textId="77777777" w:rsidR="006A71C1" w:rsidRPr="00133685"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7A25A66D" w14:textId="77777777" w:rsidR="006A71C1" w:rsidRPr="00133685" w:rsidRDefault="006A71C1" w:rsidP="00133685">
            <w:pPr>
              <w:jc w:val="center"/>
              <w:rPr>
                <w:rFonts w:ascii="Arial" w:hAnsi="Arial"/>
              </w:rPr>
            </w:pPr>
            <w:r>
              <w:rPr>
                <w:rFonts w:ascii="Arial" w:hAnsi="Arial"/>
              </w:rPr>
              <w:t>R</w:t>
            </w:r>
          </w:p>
        </w:tc>
        <w:tc>
          <w:tcPr>
            <w:tcW w:w="450" w:type="dxa"/>
            <w:shd w:val="clear" w:color="auto" w:fill="FFFFFF" w:themeFill="background1"/>
            <w:vAlign w:val="center"/>
          </w:tcPr>
          <w:p w14:paraId="116EA334" w14:textId="77777777" w:rsidR="006A71C1" w:rsidRPr="00811781" w:rsidRDefault="006A71C1" w:rsidP="00133685">
            <w:pPr>
              <w:jc w:val="center"/>
              <w:rPr>
                <w:rFonts w:ascii="Arial" w:hAnsi="Arial"/>
              </w:rPr>
            </w:pPr>
            <w:r>
              <w:rPr>
                <w:rFonts w:ascii="Arial" w:hAnsi="Arial"/>
              </w:rPr>
              <w:t>F</w:t>
            </w:r>
          </w:p>
        </w:tc>
        <w:tc>
          <w:tcPr>
            <w:tcW w:w="450" w:type="dxa"/>
            <w:shd w:val="clear" w:color="auto" w:fill="000000" w:themeFill="text1"/>
            <w:vAlign w:val="center"/>
          </w:tcPr>
          <w:p w14:paraId="5C77C241"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79641293"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0F297EE0"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45F51963"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66DBC5C7" w14:textId="77777777" w:rsidR="006A71C1" w:rsidRDefault="006A71C1" w:rsidP="00133685">
            <w:pPr>
              <w:jc w:val="center"/>
              <w:rPr>
                <w:rFonts w:ascii="Arial" w:hAnsi="Arial"/>
              </w:rPr>
            </w:pPr>
          </w:p>
        </w:tc>
        <w:tc>
          <w:tcPr>
            <w:tcW w:w="214" w:type="dxa"/>
            <w:shd w:val="clear" w:color="auto" w:fill="C6D9F1" w:themeFill="text2" w:themeFillTint="33"/>
          </w:tcPr>
          <w:p w14:paraId="183F42D4" w14:textId="77777777" w:rsidR="006A71C1" w:rsidRDefault="006A71C1" w:rsidP="00133685">
            <w:pPr>
              <w:jc w:val="center"/>
              <w:rPr>
                <w:rFonts w:ascii="Arial" w:hAnsi="Arial"/>
              </w:rPr>
            </w:pPr>
          </w:p>
        </w:tc>
      </w:tr>
      <w:tr w:rsidR="006A71C1" w14:paraId="76EDA9A5" w14:textId="77777777" w:rsidTr="005937A1">
        <w:trPr>
          <w:trHeight w:hRule="exact" w:val="397"/>
          <w:jc w:val="center"/>
        </w:trPr>
        <w:tc>
          <w:tcPr>
            <w:tcW w:w="213" w:type="dxa"/>
            <w:shd w:val="clear" w:color="auto" w:fill="C6D9F1" w:themeFill="text2" w:themeFillTint="33"/>
            <w:vAlign w:val="center"/>
          </w:tcPr>
          <w:p w14:paraId="12E31643" w14:textId="77777777" w:rsidR="006A71C1" w:rsidRDefault="006A71C1" w:rsidP="00133685">
            <w:pPr>
              <w:jc w:val="center"/>
              <w:rPr>
                <w:rFonts w:ascii="Arial" w:hAnsi="Arial"/>
              </w:rPr>
            </w:pPr>
          </w:p>
        </w:tc>
        <w:tc>
          <w:tcPr>
            <w:tcW w:w="449" w:type="dxa"/>
            <w:shd w:val="clear" w:color="auto" w:fill="000000" w:themeFill="text1"/>
            <w:vAlign w:val="center"/>
          </w:tcPr>
          <w:p w14:paraId="2CD9CCAD" w14:textId="77777777" w:rsidR="006A71C1" w:rsidRPr="00133685" w:rsidRDefault="006A71C1" w:rsidP="00133685">
            <w:pPr>
              <w:jc w:val="center"/>
              <w:rPr>
                <w:rFonts w:ascii="Arial" w:hAnsi="Arial"/>
              </w:rPr>
            </w:pPr>
          </w:p>
        </w:tc>
        <w:tc>
          <w:tcPr>
            <w:tcW w:w="449" w:type="dxa"/>
            <w:shd w:val="clear" w:color="auto" w:fill="FFFFFF" w:themeFill="background1"/>
            <w:vAlign w:val="center"/>
          </w:tcPr>
          <w:p w14:paraId="3A8DD580" w14:textId="77777777" w:rsidR="006A71C1" w:rsidRPr="0012651D" w:rsidDel="009161F8" w:rsidRDefault="006A71C1" w:rsidP="00133685">
            <w:pPr>
              <w:jc w:val="center"/>
              <w:rPr>
                <w:rFonts w:ascii="Arial" w:hAnsi="Arial"/>
              </w:rPr>
            </w:pPr>
            <w:r>
              <w:rPr>
                <w:rFonts w:ascii="Arial" w:hAnsi="Arial"/>
              </w:rPr>
              <w:t>F</w:t>
            </w:r>
          </w:p>
        </w:tc>
        <w:tc>
          <w:tcPr>
            <w:tcW w:w="449" w:type="dxa"/>
            <w:shd w:val="clear" w:color="auto" w:fill="FFFFFF" w:themeFill="background1"/>
            <w:vAlign w:val="center"/>
          </w:tcPr>
          <w:p w14:paraId="6E44625E" w14:textId="77777777" w:rsidR="006A71C1" w:rsidRPr="0012651D" w:rsidRDefault="006A71C1" w:rsidP="00133685">
            <w:pPr>
              <w:jc w:val="center"/>
              <w:rPr>
                <w:rFonts w:ascii="Arial" w:hAnsi="Arial"/>
              </w:rPr>
            </w:pPr>
            <w:r>
              <w:rPr>
                <w:rFonts w:ascii="Arial" w:hAnsi="Arial"/>
              </w:rPr>
              <w:t>A</w:t>
            </w:r>
          </w:p>
        </w:tc>
        <w:tc>
          <w:tcPr>
            <w:tcW w:w="449" w:type="dxa"/>
            <w:shd w:val="clear" w:color="auto" w:fill="FFFFFF" w:themeFill="background1"/>
            <w:vAlign w:val="center"/>
          </w:tcPr>
          <w:p w14:paraId="507EAC4E" w14:textId="77777777" w:rsidR="006A71C1" w:rsidRPr="0012651D" w:rsidRDefault="006A71C1" w:rsidP="00133685">
            <w:pPr>
              <w:jc w:val="center"/>
              <w:rPr>
                <w:rFonts w:ascii="Arial" w:hAnsi="Arial"/>
              </w:rPr>
            </w:pPr>
            <w:r>
              <w:rPr>
                <w:rFonts w:ascii="Arial" w:hAnsi="Arial"/>
              </w:rPr>
              <w:t>C</w:t>
            </w:r>
          </w:p>
        </w:tc>
        <w:tc>
          <w:tcPr>
            <w:tcW w:w="449" w:type="dxa"/>
            <w:shd w:val="clear" w:color="auto" w:fill="FFFFFF" w:themeFill="background1"/>
            <w:vAlign w:val="center"/>
          </w:tcPr>
          <w:p w14:paraId="26A5056D" w14:textId="77777777" w:rsidR="006A71C1" w:rsidRPr="00D230A7" w:rsidRDefault="006A71C1" w:rsidP="00133685">
            <w:pPr>
              <w:jc w:val="center"/>
              <w:rPr>
                <w:rFonts w:ascii="Arial" w:hAnsi="Arial"/>
              </w:rPr>
            </w:pPr>
            <w:r>
              <w:rPr>
                <w:rFonts w:ascii="Arial" w:hAnsi="Arial"/>
              </w:rPr>
              <w:t>H</w:t>
            </w:r>
          </w:p>
        </w:tc>
        <w:tc>
          <w:tcPr>
            <w:tcW w:w="450" w:type="dxa"/>
            <w:shd w:val="clear" w:color="auto" w:fill="FFFFFF" w:themeFill="background1"/>
            <w:vAlign w:val="center"/>
          </w:tcPr>
          <w:p w14:paraId="23CDFF51" w14:textId="77777777" w:rsidR="006A71C1" w:rsidRPr="0012651D" w:rsidRDefault="006A71C1" w:rsidP="00133685">
            <w:pPr>
              <w:jc w:val="center"/>
              <w:rPr>
                <w:rFonts w:ascii="Arial" w:hAnsi="Arial"/>
              </w:rPr>
            </w:pPr>
            <w:r>
              <w:rPr>
                <w:rFonts w:ascii="Arial" w:hAnsi="Arial"/>
              </w:rPr>
              <w:t>K</w:t>
            </w:r>
          </w:p>
        </w:tc>
        <w:tc>
          <w:tcPr>
            <w:tcW w:w="450" w:type="dxa"/>
            <w:shd w:val="clear" w:color="auto" w:fill="FFFFFF" w:themeFill="background1"/>
            <w:vAlign w:val="center"/>
          </w:tcPr>
          <w:p w14:paraId="30C87C4D" w14:textId="77777777" w:rsidR="006A71C1" w:rsidRPr="0012651D"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16556074" w14:textId="77777777" w:rsidR="006A71C1" w:rsidRPr="0012651D" w:rsidRDefault="006A71C1" w:rsidP="00133685">
            <w:pPr>
              <w:jc w:val="center"/>
              <w:rPr>
                <w:rFonts w:ascii="Arial" w:hAnsi="Arial"/>
              </w:rPr>
            </w:pPr>
            <w:r>
              <w:rPr>
                <w:rFonts w:ascii="Arial" w:hAnsi="Arial"/>
              </w:rPr>
              <w:t>M</w:t>
            </w:r>
          </w:p>
        </w:tc>
        <w:tc>
          <w:tcPr>
            <w:tcW w:w="450" w:type="dxa"/>
            <w:shd w:val="clear" w:color="auto" w:fill="FFFFFF" w:themeFill="background1"/>
            <w:vAlign w:val="center"/>
          </w:tcPr>
          <w:p w14:paraId="64620ABF" w14:textId="77777777" w:rsidR="006A71C1" w:rsidRPr="0012651D" w:rsidRDefault="006A71C1" w:rsidP="00133685">
            <w:pPr>
              <w:jc w:val="center"/>
              <w:rPr>
                <w:rFonts w:ascii="Arial" w:hAnsi="Arial"/>
              </w:rPr>
            </w:pPr>
            <w:r>
              <w:rPr>
                <w:rFonts w:ascii="Arial" w:hAnsi="Arial"/>
              </w:rPr>
              <w:t>P</w:t>
            </w:r>
          </w:p>
        </w:tc>
        <w:tc>
          <w:tcPr>
            <w:tcW w:w="450" w:type="dxa"/>
            <w:shd w:val="clear" w:color="auto" w:fill="F2F2F2" w:themeFill="background1" w:themeFillShade="F2"/>
            <w:vAlign w:val="center"/>
          </w:tcPr>
          <w:p w14:paraId="20431B9A" w14:textId="77777777" w:rsidR="006A71C1" w:rsidRPr="006A71C1" w:rsidRDefault="006A71C1" w:rsidP="00133685">
            <w:pPr>
              <w:jc w:val="center"/>
              <w:rPr>
                <w:rFonts w:ascii="Arial" w:hAnsi="Arial"/>
                <w:b/>
                <w:bCs/>
              </w:rPr>
            </w:pPr>
            <w:r w:rsidRPr="006A71C1">
              <w:rPr>
                <w:rFonts w:ascii="Arial" w:hAnsi="Arial"/>
                <w:b/>
                <w:bCs/>
              </w:rPr>
              <w:t>E</w:t>
            </w:r>
          </w:p>
        </w:tc>
        <w:tc>
          <w:tcPr>
            <w:tcW w:w="450" w:type="dxa"/>
            <w:shd w:val="clear" w:color="auto" w:fill="FFFFFF" w:themeFill="background1"/>
            <w:vAlign w:val="center"/>
          </w:tcPr>
          <w:p w14:paraId="4986B118" w14:textId="77777777" w:rsidR="006A71C1" w:rsidRPr="0012651D"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4F44D0DE"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1E0DA4C0" w14:textId="77777777" w:rsidR="006A71C1" w:rsidRPr="0012651D"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0C7613E6" w14:textId="77777777" w:rsidR="006A71C1" w:rsidRPr="0012651D" w:rsidRDefault="006A71C1" w:rsidP="00133685">
            <w:pPr>
              <w:jc w:val="center"/>
              <w:rPr>
                <w:rFonts w:ascii="Arial" w:hAnsi="Arial"/>
              </w:rPr>
            </w:pPr>
            <w:r>
              <w:rPr>
                <w:rFonts w:ascii="Arial" w:hAnsi="Arial"/>
              </w:rPr>
              <w:t>Z</w:t>
            </w:r>
          </w:p>
        </w:tc>
        <w:tc>
          <w:tcPr>
            <w:tcW w:w="450" w:type="dxa"/>
            <w:shd w:val="clear" w:color="auto" w:fill="000000" w:themeFill="text1"/>
            <w:vAlign w:val="center"/>
          </w:tcPr>
          <w:p w14:paraId="28E6103C"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1D0991AF"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1326AFC8"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4E3250E4"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7B560E5F"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F7240A8" w14:textId="77777777" w:rsidR="006A71C1" w:rsidRDefault="006A71C1" w:rsidP="00133685">
            <w:pPr>
              <w:jc w:val="center"/>
              <w:rPr>
                <w:rFonts w:ascii="Arial" w:hAnsi="Arial"/>
              </w:rPr>
            </w:pPr>
          </w:p>
        </w:tc>
        <w:tc>
          <w:tcPr>
            <w:tcW w:w="214" w:type="dxa"/>
            <w:shd w:val="clear" w:color="auto" w:fill="C6D9F1" w:themeFill="text2" w:themeFillTint="33"/>
          </w:tcPr>
          <w:p w14:paraId="4D274778" w14:textId="77777777" w:rsidR="006A71C1" w:rsidRDefault="006A71C1" w:rsidP="00133685">
            <w:pPr>
              <w:jc w:val="center"/>
              <w:rPr>
                <w:rFonts w:ascii="Arial" w:hAnsi="Arial"/>
              </w:rPr>
            </w:pPr>
          </w:p>
        </w:tc>
      </w:tr>
      <w:tr w:rsidR="006A71C1" w14:paraId="6A10B535" w14:textId="77777777" w:rsidTr="005937A1">
        <w:trPr>
          <w:trHeight w:hRule="exact" w:val="397"/>
          <w:jc w:val="center"/>
        </w:trPr>
        <w:tc>
          <w:tcPr>
            <w:tcW w:w="213" w:type="dxa"/>
            <w:shd w:val="clear" w:color="auto" w:fill="C6D9F1" w:themeFill="text2" w:themeFillTint="33"/>
            <w:vAlign w:val="center"/>
          </w:tcPr>
          <w:p w14:paraId="16922418" w14:textId="77777777" w:rsidR="006A71C1" w:rsidRDefault="006A71C1" w:rsidP="00133685">
            <w:pPr>
              <w:jc w:val="center"/>
              <w:rPr>
                <w:rFonts w:ascii="Arial" w:hAnsi="Arial"/>
              </w:rPr>
            </w:pPr>
          </w:p>
        </w:tc>
        <w:tc>
          <w:tcPr>
            <w:tcW w:w="449" w:type="dxa"/>
            <w:shd w:val="clear" w:color="auto" w:fill="000000" w:themeFill="text1"/>
            <w:vAlign w:val="center"/>
          </w:tcPr>
          <w:p w14:paraId="7F7F57A6"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53527E94"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1ECED699"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000B7577" w14:textId="77777777" w:rsidR="006A71C1" w:rsidRPr="00133685" w:rsidRDefault="006A71C1" w:rsidP="00133685">
            <w:pPr>
              <w:jc w:val="center"/>
              <w:rPr>
                <w:rFonts w:ascii="Arial" w:hAnsi="Arial"/>
              </w:rPr>
            </w:pPr>
          </w:p>
        </w:tc>
        <w:tc>
          <w:tcPr>
            <w:tcW w:w="449" w:type="dxa"/>
            <w:shd w:val="clear" w:color="auto" w:fill="000000" w:themeFill="text1"/>
            <w:vAlign w:val="center"/>
          </w:tcPr>
          <w:p w14:paraId="52A60D74" w14:textId="77777777" w:rsidR="006A71C1" w:rsidRPr="005E2DE0" w:rsidRDefault="006A71C1" w:rsidP="00133685">
            <w:pPr>
              <w:jc w:val="center"/>
              <w:rPr>
                <w:rFonts w:ascii="Arial" w:hAnsi="Arial"/>
              </w:rPr>
            </w:pPr>
          </w:p>
        </w:tc>
        <w:tc>
          <w:tcPr>
            <w:tcW w:w="450" w:type="dxa"/>
            <w:shd w:val="clear" w:color="auto" w:fill="000000" w:themeFill="text1"/>
            <w:vAlign w:val="center"/>
          </w:tcPr>
          <w:p w14:paraId="475EEFF6" w14:textId="77777777" w:rsidR="006A71C1" w:rsidRPr="0012651D" w:rsidRDefault="006A71C1" w:rsidP="00133685">
            <w:pPr>
              <w:jc w:val="center"/>
              <w:rPr>
                <w:rFonts w:ascii="Arial" w:hAnsi="Arial"/>
              </w:rPr>
            </w:pPr>
          </w:p>
        </w:tc>
        <w:tc>
          <w:tcPr>
            <w:tcW w:w="450" w:type="dxa"/>
            <w:shd w:val="clear" w:color="auto" w:fill="FFFFFF" w:themeFill="background1"/>
            <w:vAlign w:val="center"/>
          </w:tcPr>
          <w:p w14:paraId="20288929" w14:textId="77777777" w:rsidR="006A71C1" w:rsidRPr="00D230A7" w:rsidRDefault="006A71C1" w:rsidP="00133685">
            <w:pPr>
              <w:jc w:val="center"/>
              <w:rPr>
                <w:rFonts w:ascii="Arial" w:hAnsi="Arial"/>
              </w:rPr>
            </w:pPr>
            <w:r>
              <w:rPr>
                <w:rFonts w:ascii="Arial" w:hAnsi="Arial"/>
              </w:rPr>
              <w:t>S</w:t>
            </w:r>
          </w:p>
        </w:tc>
        <w:tc>
          <w:tcPr>
            <w:tcW w:w="450" w:type="dxa"/>
            <w:shd w:val="clear" w:color="auto" w:fill="FFFFFF" w:themeFill="background1"/>
            <w:vAlign w:val="center"/>
          </w:tcPr>
          <w:p w14:paraId="4E22A6BC" w14:textId="77777777" w:rsidR="006A71C1" w:rsidRPr="0012651D"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22636705" w14:textId="77777777" w:rsidR="006A71C1" w:rsidRPr="0012651D" w:rsidRDefault="006A71C1" w:rsidP="00133685">
            <w:pPr>
              <w:jc w:val="center"/>
              <w:rPr>
                <w:rFonts w:ascii="Arial" w:hAnsi="Arial"/>
              </w:rPr>
            </w:pPr>
            <w:r>
              <w:rPr>
                <w:rFonts w:ascii="Arial" w:hAnsi="Arial"/>
              </w:rPr>
              <w:t>N</w:t>
            </w:r>
          </w:p>
        </w:tc>
        <w:tc>
          <w:tcPr>
            <w:tcW w:w="450" w:type="dxa"/>
            <w:shd w:val="clear" w:color="auto" w:fill="F2F2F2" w:themeFill="background1" w:themeFillShade="F2"/>
            <w:vAlign w:val="center"/>
          </w:tcPr>
          <w:p w14:paraId="5A73F3CC" w14:textId="77777777" w:rsidR="006A71C1" w:rsidRPr="006A71C1" w:rsidRDefault="006A71C1" w:rsidP="00133685">
            <w:pPr>
              <w:jc w:val="center"/>
              <w:rPr>
                <w:rFonts w:ascii="Arial" w:hAnsi="Arial"/>
                <w:b/>
                <w:bCs/>
              </w:rPr>
            </w:pPr>
            <w:r w:rsidRPr="006A71C1">
              <w:rPr>
                <w:rFonts w:ascii="Arial" w:hAnsi="Arial"/>
                <w:b/>
                <w:bCs/>
              </w:rPr>
              <w:t>D</w:t>
            </w:r>
          </w:p>
        </w:tc>
        <w:tc>
          <w:tcPr>
            <w:tcW w:w="450" w:type="dxa"/>
            <w:shd w:val="clear" w:color="auto" w:fill="FFFFFF" w:themeFill="background1"/>
            <w:vAlign w:val="center"/>
          </w:tcPr>
          <w:p w14:paraId="2D5CAFCE"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57D12B61" w14:textId="77777777" w:rsidR="006A71C1" w:rsidRPr="0012651D" w:rsidRDefault="006A71C1" w:rsidP="00133685">
            <w:pPr>
              <w:jc w:val="center"/>
              <w:rPr>
                <w:rFonts w:ascii="Arial" w:hAnsi="Arial"/>
              </w:rPr>
            </w:pPr>
            <w:r>
              <w:rPr>
                <w:rFonts w:ascii="Arial" w:hAnsi="Arial"/>
              </w:rPr>
              <w:t>R</w:t>
            </w:r>
          </w:p>
        </w:tc>
        <w:tc>
          <w:tcPr>
            <w:tcW w:w="450" w:type="dxa"/>
            <w:shd w:val="clear" w:color="auto" w:fill="FFFFFF" w:themeFill="background1"/>
            <w:vAlign w:val="center"/>
          </w:tcPr>
          <w:p w14:paraId="0E7A1543" w14:textId="77777777" w:rsidR="006A71C1" w:rsidRPr="0012651D"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7C8E69D4" w14:textId="77777777" w:rsidR="006A71C1" w:rsidRPr="0012651D" w:rsidRDefault="006A71C1" w:rsidP="00133685">
            <w:pPr>
              <w:jc w:val="center"/>
              <w:rPr>
                <w:rFonts w:ascii="Arial" w:hAnsi="Arial"/>
              </w:rPr>
            </w:pPr>
            <w:r>
              <w:rPr>
                <w:rFonts w:ascii="Arial" w:hAnsi="Arial"/>
              </w:rPr>
              <w:t>U</w:t>
            </w:r>
          </w:p>
        </w:tc>
        <w:tc>
          <w:tcPr>
            <w:tcW w:w="450" w:type="dxa"/>
            <w:shd w:val="clear" w:color="auto" w:fill="FFFFFF" w:themeFill="background1"/>
            <w:vAlign w:val="center"/>
          </w:tcPr>
          <w:p w14:paraId="7E7ED695" w14:textId="77777777" w:rsidR="006A71C1" w:rsidRPr="00811781" w:rsidRDefault="006A71C1" w:rsidP="00133685">
            <w:pPr>
              <w:jc w:val="center"/>
              <w:rPr>
                <w:rFonts w:ascii="Arial" w:hAnsi="Arial"/>
              </w:rPr>
            </w:pPr>
            <w:r>
              <w:rPr>
                <w:rFonts w:ascii="Arial" w:hAnsi="Arial"/>
              </w:rPr>
              <w:t>S</w:t>
            </w:r>
          </w:p>
        </w:tc>
        <w:tc>
          <w:tcPr>
            <w:tcW w:w="450" w:type="dxa"/>
            <w:shd w:val="clear" w:color="auto" w:fill="FFFFFF" w:themeFill="background1"/>
            <w:vAlign w:val="center"/>
          </w:tcPr>
          <w:p w14:paraId="62FB19F9" w14:textId="77777777" w:rsidR="006A71C1" w:rsidRPr="00811781" w:rsidRDefault="006A71C1" w:rsidP="00133685">
            <w:pPr>
              <w:jc w:val="center"/>
              <w:rPr>
                <w:rFonts w:ascii="Arial" w:hAnsi="Arial"/>
              </w:rPr>
            </w:pPr>
            <w:r>
              <w:rPr>
                <w:rFonts w:ascii="Arial" w:hAnsi="Arial"/>
              </w:rPr>
              <w:t>G</w:t>
            </w:r>
          </w:p>
        </w:tc>
        <w:tc>
          <w:tcPr>
            <w:tcW w:w="450" w:type="dxa"/>
            <w:shd w:val="clear" w:color="auto" w:fill="FFFFFF" w:themeFill="background1"/>
            <w:vAlign w:val="center"/>
          </w:tcPr>
          <w:p w14:paraId="56204B6F" w14:textId="77777777" w:rsidR="006A71C1" w:rsidRPr="00355E3B"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2FFAC355" w14:textId="77777777" w:rsidR="006A71C1" w:rsidRPr="00355E3B" w:rsidRDefault="006A71C1" w:rsidP="00133685">
            <w:pPr>
              <w:jc w:val="center"/>
              <w:rPr>
                <w:rFonts w:ascii="Arial" w:hAnsi="Arial"/>
              </w:rPr>
            </w:pPr>
            <w:r>
              <w:rPr>
                <w:rFonts w:ascii="Arial" w:hAnsi="Arial"/>
              </w:rPr>
              <w:t>B</w:t>
            </w:r>
          </w:p>
        </w:tc>
        <w:tc>
          <w:tcPr>
            <w:tcW w:w="450" w:type="dxa"/>
            <w:shd w:val="clear" w:color="auto" w:fill="FFFFFF" w:themeFill="background1"/>
            <w:vAlign w:val="center"/>
          </w:tcPr>
          <w:p w14:paraId="42245DD5"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083098F0" w14:textId="77777777" w:rsidR="006A71C1" w:rsidRDefault="006A71C1" w:rsidP="00133685">
            <w:pPr>
              <w:jc w:val="center"/>
              <w:rPr>
                <w:rFonts w:ascii="Arial" w:hAnsi="Arial"/>
              </w:rPr>
            </w:pPr>
            <w:r>
              <w:rPr>
                <w:rFonts w:ascii="Arial" w:hAnsi="Arial"/>
              </w:rPr>
              <w:t>N</w:t>
            </w:r>
          </w:p>
        </w:tc>
        <w:tc>
          <w:tcPr>
            <w:tcW w:w="214" w:type="dxa"/>
            <w:shd w:val="clear" w:color="auto" w:fill="C6D9F1" w:themeFill="text2" w:themeFillTint="33"/>
          </w:tcPr>
          <w:p w14:paraId="4B67D986" w14:textId="77777777" w:rsidR="006A71C1" w:rsidRDefault="006A71C1" w:rsidP="00133685">
            <w:pPr>
              <w:jc w:val="center"/>
              <w:rPr>
                <w:rFonts w:ascii="Arial" w:hAnsi="Arial"/>
              </w:rPr>
            </w:pPr>
          </w:p>
        </w:tc>
      </w:tr>
      <w:tr w:rsidR="006A71C1" w14:paraId="354D4981" w14:textId="77777777" w:rsidTr="005937A1">
        <w:trPr>
          <w:trHeight w:hRule="exact" w:val="397"/>
          <w:jc w:val="center"/>
        </w:trPr>
        <w:tc>
          <w:tcPr>
            <w:tcW w:w="213" w:type="dxa"/>
            <w:shd w:val="clear" w:color="auto" w:fill="C6D9F1" w:themeFill="text2" w:themeFillTint="33"/>
            <w:vAlign w:val="center"/>
          </w:tcPr>
          <w:p w14:paraId="1E048FB1" w14:textId="77777777" w:rsidR="006A71C1" w:rsidRDefault="006A71C1" w:rsidP="00133685">
            <w:pPr>
              <w:jc w:val="center"/>
              <w:rPr>
                <w:rFonts w:ascii="Arial" w:hAnsi="Arial"/>
              </w:rPr>
            </w:pPr>
          </w:p>
        </w:tc>
        <w:tc>
          <w:tcPr>
            <w:tcW w:w="449" w:type="dxa"/>
            <w:shd w:val="clear" w:color="auto" w:fill="000000" w:themeFill="text1"/>
            <w:vAlign w:val="center"/>
          </w:tcPr>
          <w:p w14:paraId="3009402F"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6DF01E78" w14:textId="77777777" w:rsidR="006A71C1" w:rsidRPr="0012651D" w:rsidDel="009161F8" w:rsidRDefault="006A71C1" w:rsidP="00133685">
            <w:pPr>
              <w:jc w:val="center"/>
              <w:rPr>
                <w:rFonts w:ascii="Arial" w:hAnsi="Arial"/>
              </w:rPr>
            </w:pPr>
          </w:p>
        </w:tc>
        <w:tc>
          <w:tcPr>
            <w:tcW w:w="449" w:type="dxa"/>
            <w:shd w:val="clear" w:color="auto" w:fill="000000" w:themeFill="text1"/>
            <w:vAlign w:val="center"/>
          </w:tcPr>
          <w:p w14:paraId="2FCDC1CE" w14:textId="77777777" w:rsidR="006A71C1" w:rsidRPr="0012651D" w:rsidRDefault="006A71C1" w:rsidP="00133685">
            <w:pPr>
              <w:jc w:val="center"/>
              <w:rPr>
                <w:rFonts w:ascii="Arial" w:hAnsi="Arial"/>
              </w:rPr>
            </w:pPr>
          </w:p>
        </w:tc>
        <w:tc>
          <w:tcPr>
            <w:tcW w:w="449" w:type="dxa"/>
            <w:shd w:val="clear" w:color="auto" w:fill="000000" w:themeFill="text1"/>
            <w:vAlign w:val="center"/>
          </w:tcPr>
          <w:p w14:paraId="0390B802" w14:textId="77777777" w:rsidR="006A71C1" w:rsidRPr="0012651D" w:rsidRDefault="006A71C1" w:rsidP="00133685">
            <w:pPr>
              <w:jc w:val="center"/>
              <w:rPr>
                <w:rFonts w:ascii="Arial" w:hAnsi="Arial"/>
              </w:rPr>
            </w:pPr>
          </w:p>
        </w:tc>
        <w:tc>
          <w:tcPr>
            <w:tcW w:w="449" w:type="dxa"/>
            <w:shd w:val="clear" w:color="auto" w:fill="FFFFFF" w:themeFill="background1"/>
            <w:vAlign w:val="center"/>
          </w:tcPr>
          <w:p w14:paraId="61EFD2BB" w14:textId="77777777" w:rsidR="006A71C1" w:rsidRPr="005E2DE0" w:rsidRDefault="006A71C1" w:rsidP="00133685">
            <w:pPr>
              <w:jc w:val="center"/>
              <w:rPr>
                <w:rFonts w:ascii="Arial" w:hAnsi="Arial"/>
              </w:rPr>
            </w:pPr>
            <w:r>
              <w:rPr>
                <w:rFonts w:ascii="Arial" w:hAnsi="Arial"/>
              </w:rPr>
              <w:t>M</w:t>
            </w:r>
          </w:p>
        </w:tc>
        <w:tc>
          <w:tcPr>
            <w:tcW w:w="450" w:type="dxa"/>
            <w:shd w:val="clear" w:color="auto" w:fill="FFFFFF" w:themeFill="background1"/>
            <w:vAlign w:val="center"/>
          </w:tcPr>
          <w:p w14:paraId="48743E01" w14:textId="77777777" w:rsidR="006A71C1" w:rsidRPr="00D230A7"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2E7B7FAF" w14:textId="77777777" w:rsidR="006A71C1" w:rsidRPr="00355E3B"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52DE35D0" w14:textId="77777777" w:rsidR="006A71C1" w:rsidRPr="00133685"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31C35337" w14:textId="77777777" w:rsidR="006A71C1" w:rsidRPr="00133685" w:rsidRDefault="006A71C1" w:rsidP="00133685">
            <w:pPr>
              <w:jc w:val="center"/>
              <w:rPr>
                <w:rFonts w:ascii="Arial" w:hAnsi="Arial"/>
              </w:rPr>
            </w:pPr>
            <w:r>
              <w:rPr>
                <w:rFonts w:ascii="Arial" w:hAnsi="Arial"/>
              </w:rPr>
              <w:t>V</w:t>
            </w:r>
          </w:p>
        </w:tc>
        <w:tc>
          <w:tcPr>
            <w:tcW w:w="450" w:type="dxa"/>
            <w:shd w:val="clear" w:color="auto" w:fill="F2F2F2" w:themeFill="background1" w:themeFillShade="F2"/>
            <w:vAlign w:val="center"/>
          </w:tcPr>
          <w:p w14:paraId="2D5C38FA" w14:textId="77777777" w:rsidR="006A71C1" w:rsidRPr="006A71C1" w:rsidRDefault="006A71C1" w:rsidP="00133685">
            <w:pPr>
              <w:jc w:val="center"/>
              <w:rPr>
                <w:rFonts w:ascii="Arial" w:hAnsi="Arial"/>
                <w:b/>
                <w:bCs/>
              </w:rPr>
            </w:pPr>
            <w:r w:rsidRPr="006A71C1">
              <w:rPr>
                <w:rFonts w:ascii="Arial" w:hAnsi="Arial"/>
                <w:b/>
                <w:bCs/>
              </w:rPr>
              <w:t>A</w:t>
            </w:r>
          </w:p>
        </w:tc>
        <w:tc>
          <w:tcPr>
            <w:tcW w:w="450" w:type="dxa"/>
            <w:shd w:val="clear" w:color="auto" w:fill="FFFFFF" w:themeFill="background1"/>
            <w:vAlign w:val="center"/>
          </w:tcPr>
          <w:p w14:paraId="46029A0C" w14:textId="77777777" w:rsidR="006A71C1" w:rsidRPr="00133685"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6CDCA648" w14:textId="77777777" w:rsidR="006A71C1" w:rsidRPr="00133685"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67E415E2" w14:textId="77777777" w:rsidR="006A71C1" w:rsidRPr="00133685"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34287783" w14:textId="77777777" w:rsidR="006A71C1" w:rsidRPr="00133685" w:rsidRDefault="006A71C1" w:rsidP="00133685">
            <w:pPr>
              <w:jc w:val="center"/>
              <w:rPr>
                <w:rFonts w:ascii="Arial" w:hAnsi="Arial"/>
              </w:rPr>
            </w:pPr>
            <w:r>
              <w:rPr>
                <w:rFonts w:ascii="Arial" w:hAnsi="Arial"/>
              </w:rPr>
              <w:t>N</w:t>
            </w:r>
          </w:p>
        </w:tc>
        <w:tc>
          <w:tcPr>
            <w:tcW w:w="450" w:type="dxa"/>
            <w:shd w:val="clear" w:color="auto" w:fill="000000" w:themeFill="text1"/>
            <w:vAlign w:val="center"/>
          </w:tcPr>
          <w:p w14:paraId="0F7DB276"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6434127C"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3CB61309"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30052101"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4FCFE9F2"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764EC6CC" w14:textId="77777777" w:rsidR="006A71C1" w:rsidRDefault="006A71C1" w:rsidP="00133685">
            <w:pPr>
              <w:jc w:val="center"/>
              <w:rPr>
                <w:rFonts w:ascii="Arial" w:hAnsi="Arial"/>
              </w:rPr>
            </w:pPr>
          </w:p>
        </w:tc>
        <w:tc>
          <w:tcPr>
            <w:tcW w:w="214" w:type="dxa"/>
            <w:shd w:val="clear" w:color="auto" w:fill="C6D9F1" w:themeFill="text2" w:themeFillTint="33"/>
          </w:tcPr>
          <w:p w14:paraId="472D70CD" w14:textId="77777777" w:rsidR="006A71C1" w:rsidRDefault="006A71C1" w:rsidP="00133685">
            <w:pPr>
              <w:jc w:val="center"/>
              <w:rPr>
                <w:rFonts w:ascii="Arial" w:hAnsi="Arial"/>
              </w:rPr>
            </w:pPr>
          </w:p>
        </w:tc>
      </w:tr>
      <w:tr w:rsidR="006A71C1" w14:paraId="40A65AAB" w14:textId="77777777" w:rsidTr="005937A1">
        <w:trPr>
          <w:trHeight w:hRule="exact" w:val="397"/>
          <w:jc w:val="center"/>
        </w:trPr>
        <w:tc>
          <w:tcPr>
            <w:tcW w:w="213" w:type="dxa"/>
            <w:shd w:val="clear" w:color="auto" w:fill="C6D9F1" w:themeFill="text2" w:themeFillTint="33"/>
            <w:vAlign w:val="center"/>
          </w:tcPr>
          <w:p w14:paraId="7109BC51" w14:textId="77777777" w:rsidR="006A71C1" w:rsidRDefault="006A71C1" w:rsidP="00133685">
            <w:pPr>
              <w:jc w:val="center"/>
              <w:rPr>
                <w:rFonts w:ascii="Arial" w:hAnsi="Arial"/>
              </w:rPr>
            </w:pPr>
          </w:p>
        </w:tc>
        <w:tc>
          <w:tcPr>
            <w:tcW w:w="449" w:type="dxa"/>
            <w:shd w:val="clear" w:color="auto" w:fill="000000" w:themeFill="text1"/>
            <w:vAlign w:val="center"/>
          </w:tcPr>
          <w:p w14:paraId="1D8A6331" w14:textId="77777777" w:rsidR="006A71C1" w:rsidRPr="0012651D" w:rsidRDefault="006A71C1" w:rsidP="00133685">
            <w:pPr>
              <w:jc w:val="center"/>
              <w:rPr>
                <w:rFonts w:ascii="Arial" w:hAnsi="Arial"/>
              </w:rPr>
            </w:pPr>
          </w:p>
        </w:tc>
        <w:tc>
          <w:tcPr>
            <w:tcW w:w="449" w:type="dxa"/>
            <w:shd w:val="clear" w:color="auto" w:fill="FFFFFF" w:themeFill="background1"/>
            <w:vAlign w:val="center"/>
          </w:tcPr>
          <w:p w14:paraId="610C1AB4" w14:textId="77777777" w:rsidR="006A71C1" w:rsidRPr="00133685" w:rsidDel="009161F8" w:rsidRDefault="006A71C1" w:rsidP="00133685">
            <w:pPr>
              <w:jc w:val="center"/>
              <w:rPr>
                <w:rFonts w:ascii="Arial" w:hAnsi="Arial"/>
              </w:rPr>
            </w:pPr>
            <w:r>
              <w:rPr>
                <w:rFonts w:ascii="Arial" w:hAnsi="Arial"/>
              </w:rPr>
              <w:t>X</w:t>
            </w:r>
          </w:p>
        </w:tc>
        <w:tc>
          <w:tcPr>
            <w:tcW w:w="449" w:type="dxa"/>
            <w:shd w:val="clear" w:color="auto" w:fill="FFFFFF" w:themeFill="background1"/>
            <w:vAlign w:val="center"/>
          </w:tcPr>
          <w:p w14:paraId="2869454E" w14:textId="77777777" w:rsidR="006A71C1" w:rsidRPr="00D230A7" w:rsidRDefault="006A71C1" w:rsidP="00133685">
            <w:pPr>
              <w:jc w:val="center"/>
              <w:rPr>
                <w:rFonts w:ascii="Arial" w:hAnsi="Arial"/>
              </w:rPr>
            </w:pPr>
            <w:r>
              <w:rPr>
                <w:rFonts w:ascii="Arial" w:hAnsi="Arial"/>
              </w:rPr>
              <w:t>-</w:t>
            </w:r>
          </w:p>
        </w:tc>
        <w:tc>
          <w:tcPr>
            <w:tcW w:w="449" w:type="dxa"/>
            <w:shd w:val="clear" w:color="auto" w:fill="FFFFFF" w:themeFill="background1"/>
            <w:vAlign w:val="center"/>
          </w:tcPr>
          <w:p w14:paraId="699499F9" w14:textId="77777777" w:rsidR="006A71C1" w:rsidRPr="0012651D" w:rsidRDefault="006A71C1" w:rsidP="00133685">
            <w:pPr>
              <w:jc w:val="center"/>
              <w:rPr>
                <w:rFonts w:ascii="Arial" w:hAnsi="Arial"/>
              </w:rPr>
            </w:pPr>
            <w:r>
              <w:rPr>
                <w:rFonts w:ascii="Arial" w:hAnsi="Arial"/>
              </w:rPr>
              <w:t>Y</w:t>
            </w:r>
          </w:p>
        </w:tc>
        <w:tc>
          <w:tcPr>
            <w:tcW w:w="449" w:type="dxa"/>
            <w:shd w:val="clear" w:color="auto" w:fill="FFFFFF" w:themeFill="background1"/>
            <w:vAlign w:val="center"/>
          </w:tcPr>
          <w:p w14:paraId="04E3E118" w14:textId="77777777" w:rsidR="006A71C1" w:rsidRPr="005E2DE0" w:rsidRDefault="006A71C1" w:rsidP="00133685">
            <w:pPr>
              <w:jc w:val="center"/>
              <w:rPr>
                <w:rFonts w:ascii="Arial" w:hAnsi="Arial"/>
              </w:rPr>
            </w:pPr>
            <w:r>
              <w:rPr>
                <w:rFonts w:ascii="Arial" w:hAnsi="Arial"/>
              </w:rPr>
              <w:t>-</w:t>
            </w:r>
          </w:p>
        </w:tc>
        <w:tc>
          <w:tcPr>
            <w:tcW w:w="450" w:type="dxa"/>
            <w:shd w:val="clear" w:color="auto" w:fill="FFFFFF" w:themeFill="background1"/>
            <w:vAlign w:val="center"/>
          </w:tcPr>
          <w:p w14:paraId="353EFDF5" w14:textId="77777777" w:rsidR="006A71C1" w:rsidRPr="0012651D"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4CA1683C" w14:textId="77777777" w:rsidR="006A71C1" w:rsidRPr="0012651D" w:rsidRDefault="006A71C1" w:rsidP="00133685">
            <w:pPr>
              <w:jc w:val="center"/>
              <w:rPr>
                <w:rFonts w:ascii="Arial" w:hAnsi="Arial"/>
              </w:rPr>
            </w:pPr>
            <w:r>
              <w:rPr>
                <w:rFonts w:ascii="Arial" w:hAnsi="Arial"/>
              </w:rPr>
              <w:t>H</w:t>
            </w:r>
          </w:p>
        </w:tc>
        <w:tc>
          <w:tcPr>
            <w:tcW w:w="450" w:type="dxa"/>
            <w:shd w:val="clear" w:color="auto" w:fill="FFFFFF" w:themeFill="background1"/>
            <w:vAlign w:val="center"/>
          </w:tcPr>
          <w:p w14:paraId="6728A388" w14:textId="77777777" w:rsidR="006A71C1" w:rsidRPr="0012651D" w:rsidRDefault="006A71C1" w:rsidP="00133685">
            <w:pPr>
              <w:jc w:val="center"/>
              <w:rPr>
                <w:rFonts w:ascii="Arial" w:hAnsi="Arial"/>
              </w:rPr>
            </w:pPr>
            <w:r>
              <w:rPr>
                <w:rFonts w:ascii="Arial" w:hAnsi="Arial"/>
              </w:rPr>
              <w:t>E</w:t>
            </w:r>
          </w:p>
        </w:tc>
        <w:tc>
          <w:tcPr>
            <w:tcW w:w="450" w:type="dxa"/>
            <w:shd w:val="clear" w:color="auto" w:fill="FFFFFF" w:themeFill="background1"/>
            <w:vAlign w:val="center"/>
          </w:tcPr>
          <w:p w14:paraId="1D167B2A" w14:textId="77777777" w:rsidR="006A71C1" w:rsidRPr="0012651D" w:rsidRDefault="006A71C1" w:rsidP="00133685">
            <w:pPr>
              <w:jc w:val="center"/>
              <w:rPr>
                <w:rFonts w:ascii="Arial" w:hAnsi="Arial"/>
              </w:rPr>
            </w:pPr>
            <w:r>
              <w:rPr>
                <w:rFonts w:ascii="Arial" w:hAnsi="Arial"/>
              </w:rPr>
              <w:t>O</w:t>
            </w:r>
          </w:p>
        </w:tc>
        <w:tc>
          <w:tcPr>
            <w:tcW w:w="450" w:type="dxa"/>
            <w:shd w:val="clear" w:color="auto" w:fill="F2F2F2" w:themeFill="background1" w:themeFillShade="F2"/>
            <w:vAlign w:val="center"/>
          </w:tcPr>
          <w:p w14:paraId="027FBD2C" w14:textId="77777777" w:rsidR="006A71C1" w:rsidRPr="006A71C1" w:rsidRDefault="006A71C1" w:rsidP="00133685">
            <w:pPr>
              <w:jc w:val="center"/>
              <w:rPr>
                <w:rFonts w:ascii="Arial" w:hAnsi="Arial"/>
                <w:b/>
                <w:bCs/>
              </w:rPr>
            </w:pPr>
            <w:r w:rsidRPr="006A71C1">
              <w:rPr>
                <w:rFonts w:ascii="Arial" w:hAnsi="Arial"/>
                <w:b/>
                <w:bCs/>
              </w:rPr>
              <w:t>R</w:t>
            </w:r>
          </w:p>
        </w:tc>
        <w:tc>
          <w:tcPr>
            <w:tcW w:w="450" w:type="dxa"/>
            <w:shd w:val="clear" w:color="auto" w:fill="FFFFFF" w:themeFill="background1"/>
            <w:vAlign w:val="center"/>
          </w:tcPr>
          <w:p w14:paraId="7988FC53" w14:textId="77777777" w:rsidR="006A71C1" w:rsidRPr="0012651D"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1744F6F7" w14:textId="77777777" w:rsidR="006A71C1" w:rsidRPr="0012651D" w:rsidRDefault="006A71C1" w:rsidP="00133685">
            <w:pPr>
              <w:jc w:val="center"/>
              <w:rPr>
                <w:rFonts w:ascii="Arial" w:hAnsi="Arial"/>
              </w:rPr>
            </w:pPr>
            <w:r>
              <w:rPr>
                <w:rFonts w:ascii="Arial" w:hAnsi="Arial"/>
              </w:rPr>
              <w:t>E</w:t>
            </w:r>
          </w:p>
        </w:tc>
        <w:tc>
          <w:tcPr>
            <w:tcW w:w="450" w:type="dxa"/>
            <w:shd w:val="clear" w:color="auto" w:fill="000000" w:themeFill="text1"/>
            <w:vAlign w:val="center"/>
          </w:tcPr>
          <w:p w14:paraId="4BC3210B"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17D78F7F"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43A8AF36"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39568DAC" w14:textId="77777777" w:rsidR="006A71C1" w:rsidRPr="00811781" w:rsidRDefault="006A71C1" w:rsidP="00133685">
            <w:pPr>
              <w:jc w:val="center"/>
              <w:rPr>
                <w:rFonts w:ascii="Arial" w:hAnsi="Arial"/>
              </w:rPr>
            </w:pPr>
          </w:p>
        </w:tc>
        <w:tc>
          <w:tcPr>
            <w:tcW w:w="450" w:type="dxa"/>
            <w:shd w:val="clear" w:color="auto" w:fill="000000" w:themeFill="text1"/>
            <w:vAlign w:val="center"/>
          </w:tcPr>
          <w:p w14:paraId="4885DE45"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52ACCE4A" w14:textId="77777777" w:rsidR="006A71C1" w:rsidRPr="00355E3B" w:rsidRDefault="006A71C1" w:rsidP="00133685">
            <w:pPr>
              <w:jc w:val="center"/>
              <w:rPr>
                <w:rFonts w:ascii="Arial" w:hAnsi="Arial"/>
              </w:rPr>
            </w:pPr>
          </w:p>
        </w:tc>
        <w:tc>
          <w:tcPr>
            <w:tcW w:w="450" w:type="dxa"/>
            <w:shd w:val="clear" w:color="auto" w:fill="000000" w:themeFill="text1"/>
            <w:vAlign w:val="center"/>
          </w:tcPr>
          <w:p w14:paraId="4A72C2D3" w14:textId="77777777" w:rsidR="006A71C1" w:rsidRPr="0012651D" w:rsidRDefault="006A71C1" w:rsidP="00133685">
            <w:pPr>
              <w:jc w:val="center"/>
              <w:rPr>
                <w:rFonts w:ascii="Arial" w:hAnsi="Arial"/>
              </w:rPr>
            </w:pPr>
          </w:p>
        </w:tc>
        <w:tc>
          <w:tcPr>
            <w:tcW w:w="450" w:type="dxa"/>
            <w:shd w:val="clear" w:color="auto" w:fill="000000" w:themeFill="text1"/>
            <w:vAlign w:val="center"/>
          </w:tcPr>
          <w:p w14:paraId="2FA8FF9B" w14:textId="77777777" w:rsidR="006A71C1" w:rsidRDefault="006A71C1" w:rsidP="00133685">
            <w:pPr>
              <w:jc w:val="center"/>
              <w:rPr>
                <w:rFonts w:ascii="Arial" w:hAnsi="Arial"/>
              </w:rPr>
            </w:pPr>
          </w:p>
        </w:tc>
        <w:tc>
          <w:tcPr>
            <w:tcW w:w="214" w:type="dxa"/>
            <w:shd w:val="clear" w:color="auto" w:fill="C6D9F1" w:themeFill="text2" w:themeFillTint="33"/>
          </w:tcPr>
          <w:p w14:paraId="0162A6D1" w14:textId="77777777" w:rsidR="006A71C1" w:rsidRDefault="006A71C1" w:rsidP="00133685">
            <w:pPr>
              <w:jc w:val="center"/>
              <w:rPr>
                <w:rFonts w:ascii="Arial" w:hAnsi="Arial"/>
              </w:rPr>
            </w:pPr>
          </w:p>
        </w:tc>
      </w:tr>
      <w:tr w:rsidR="006A71C1" w14:paraId="483F709F" w14:textId="77777777" w:rsidTr="005937A1">
        <w:trPr>
          <w:trHeight w:hRule="exact" w:val="397"/>
          <w:jc w:val="center"/>
        </w:trPr>
        <w:tc>
          <w:tcPr>
            <w:tcW w:w="213" w:type="dxa"/>
            <w:shd w:val="clear" w:color="auto" w:fill="C6D9F1" w:themeFill="text2" w:themeFillTint="33"/>
            <w:vAlign w:val="center"/>
          </w:tcPr>
          <w:p w14:paraId="48F13B8C" w14:textId="77777777" w:rsidR="006A71C1" w:rsidRDefault="006A71C1" w:rsidP="00133685">
            <w:pPr>
              <w:jc w:val="center"/>
              <w:rPr>
                <w:rFonts w:ascii="Arial" w:hAnsi="Arial"/>
              </w:rPr>
            </w:pPr>
          </w:p>
        </w:tc>
        <w:tc>
          <w:tcPr>
            <w:tcW w:w="449" w:type="dxa"/>
            <w:shd w:val="clear" w:color="auto" w:fill="000000" w:themeFill="text1"/>
            <w:vAlign w:val="center"/>
          </w:tcPr>
          <w:p w14:paraId="69863E9A" w14:textId="28C6B8F0" w:rsidR="006A71C1" w:rsidRPr="0012651D" w:rsidRDefault="006A71C1" w:rsidP="00133685">
            <w:pPr>
              <w:jc w:val="center"/>
              <w:rPr>
                <w:rFonts w:ascii="Arial" w:hAnsi="Arial"/>
              </w:rPr>
            </w:pPr>
          </w:p>
        </w:tc>
        <w:tc>
          <w:tcPr>
            <w:tcW w:w="449" w:type="dxa"/>
            <w:shd w:val="clear" w:color="auto" w:fill="FFFFFF" w:themeFill="background1"/>
            <w:vAlign w:val="center"/>
          </w:tcPr>
          <w:p w14:paraId="5E1C847E" w14:textId="268EB68D" w:rsidR="006A71C1" w:rsidRPr="00133685" w:rsidDel="009161F8" w:rsidRDefault="006A71C1" w:rsidP="00133685">
            <w:pPr>
              <w:jc w:val="center"/>
              <w:rPr>
                <w:rFonts w:ascii="Arial" w:hAnsi="Arial"/>
              </w:rPr>
            </w:pPr>
            <w:r>
              <w:rPr>
                <w:rFonts w:ascii="Arial" w:hAnsi="Arial"/>
              </w:rPr>
              <w:t>P</w:t>
            </w:r>
          </w:p>
        </w:tc>
        <w:tc>
          <w:tcPr>
            <w:tcW w:w="449" w:type="dxa"/>
            <w:shd w:val="clear" w:color="auto" w:fill="FFFFFF" w:themeFill="background1"/>
            <w:vAlign w:val="center"/>
          </w:tcPr>
          <w:p w14:paraId="0713BADB" w14:textId="048773C3" w:rsidR="006A71C1" w:rsidRPr="00D230A7" w:rsidRDefault="006A71C1" w:rsidP="00133685">
            <w:pPr>
              <w:jc w:val="center"/>
              <w:rPr>
                <w:rFonts w:ascii="Arial" w:hAnsi="Arial"/>
              </w:rPr>
            </w:pPr>
            <w:r>
              <w:rPr>
                <w:rFonts w:ascii="Arial" w:hAnsi="Arial"/>
              </w:rPr>
              <w:t>E</w:t>
            </w:r>
          </w:p>
        </w:tc>
        <w:tc>
          <w:tcPr>
            <w:tcW w:w="449" w:type="dxa"/>
            <w:shd w:val="clear" w:color="auto" w:fill="FFFFFF" w:themeFill="background1"/>
            <w:vAlign w:val="center"/>
          </w:tcPr>
          <w:p w14:paraId="1AF41850" w14:textId="538A4E59" w:rsidR="006A71C1" w:rsidRPr="0012651D" w:rsidRDefault="006A71C1" w:rsidP="00133685">
            <w:pPr>
              <w:jc w:val="center"/>
              <w:rPr>
                <w:rFonts w:ascii="Arial" w:hAnsi="Arial"/>
              </w:rPr>
            </w:pPr>
            <w:r>
              <w:rPr>
                <w:rFonts w:ascii="Arial" w:hAnsi="Arial"/>
              </w:rPr>
              <w:t>R</w:t>
            </w:r>
          </w:p>
        </w:tc>
        <w:tc>
          <w:tcPr>
            <w:tcW w:w="449" w:type="dxa"/>
            <w:shd w:val="clear" w:color="auto" w:fill="FFFFFF" w:themeFill="background1"/>
            <w:vAlign w:val="center"/>
          </w:tcPr>
          <w:p w14:paraId="215563BF" w14:textId="10CE15D5" w:rsidR="006A71C1" w:rsidRPr="005E2DE0" w:rsidRDefault="006A71C1" w:rsidP="00133685">
            <w:pPr>
              <w:jc w:val="center"/>
              <w:rPr>
                <w:rFonts w:ascii="Arial" w:hAnsi="Arial"/>
              </w:rPr>
            </w:pPr>
            <w:r>
              <w:rPr>
                <w:rFonts w:ascii="Arial" w:hAnsi="Arial"/>
              </w:rPr>
              <w:t>S</w:t>
            </w:r>
          </w:p>
        </w:tc>
        <w:tc>
          <w:tcPr>
            <w:tcW w:w="450" w:type="dxa"/>
            <w:shd w:val="clear" w:color="auto" w:fill="FFFFFF" w:themeFill="background1"/>
            <w:vAlign w:val="center"/>
          </w:tcPr>
          <w:p w14:paraId="63E05014" w14:textId="04FF7740" w:rsidR="006A71C1" w:rsidRPr="0012651D"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2F6D0A39" w14:textId="0E917274" w:rsidR="006A71C1" w:rsidRPr="0012651D" w:rsidRDefault="006A71C1" w:rsidP="00133685">
            <w:pPr>
              <w:jc w:val="center"/>
              <w:rPr>
                <w:rFonts w:ascii="Arial" w:hAnsi="Arial"/>
              </w:rPr>
            </w:pPr>
            <w:r>
              <w:rPr>
                <w:rFonts w:ascii="Arial" w:hAnsi="Arial"/>
              </w:rPr>
              <w:t>N</w:t>
            </w:r>
          </w:p>
        </w:tc>
        <w:tc>
          <w:tcPr>
            <w:tcW w:w="450" w:type="dxa"/>
            <w:shd w:val="clear" w:color="auto" w:fill="FFFFFF" w:themeFill="background1"/>
            <w:vAlign w:val="center"/>
          </w:tcPr>
          <w:p w14:paraId="052E0953" w14:textId="7D05180C" w:rsidR="006A71C1" w:rsidRPr="0012651D"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522855BF" w14:textId="3ED2C6F1" w:rsidR="006A71C1" w:rsidRPr="0012651D" w:rsidRDefault="006A71C1" w:rsidP="00133685">
            <w:pPr>
              <w:jc w:val="center"/>
              <w:rPr>
                <w:rFonts w:ascii="Arial" w:hAnsi="Arial"/>
              </w:rPr>
            </w:pPr>
            <w:r>
              <w:rPr>
                <w:rFonts w:ascii="Arial" w:hAnsi="Arial"/>
              </w:rPr>
              <w:t>L</w:t>
            </w:r>
          </w:p>
        </w:tc>
        <w:tc>
          <w:tcPr>
            <w:tcW w:w="450" w:type="dxa"/>
            <w:shd w:val="clear" w:color="auto" w:fill="F2F2F2" w:themeFill="background1" w:themeFillShade="F2"/>
            <w:vAlign w:val="center"/>
          </w:tcPr>
          <w:p w14:paraId="706E5ABF" w14:textId="77777777" w:rsidR="006A71C1" w:rsidRPr="006A71C1" w:rsidRDefault="006A71C1" w:rsidP="00133685">
            <w:pPr>
              <w:jc w:val="center"/>
              <w:rPr>
                <w:rFonts w:ascii="Arial" w:hAnsi="Arial"/>
                <w:b/>
                <w:bCs/>
              </w:rPr>
            </w:pPr>
            <w:r w:rsidRPr="006A71C1">
              <w:rPr>
                <w:rFonts w:ascii="Arial" w:hAnsi="Arial"/>
                <w:b/>
                <w:bCs/>
              </w:rPr>
              <w:t>F</w:t>
            </w:r>
          </w:p>
        </w:tc>
        <w:tc>
          <w:tcPr>
            <w:tcW w:w="450" w:type="dxa"/>
            <w:shd w:val="clear" w:color="auto" w:fill="FFFFFF" w:themeFill="background1"/>
            <w:vAlign w:val="center"/>
          </w:tcPr>
          <w:p w14:paraId="549C53D6" w14:textId="77777777" w:rsidR="006A71C1" w:rsidRPr="0012651D" w:rsidRDefault="006A71C1" w:rsidP="00133685">
            <w:pPr>
              <w:jc w:val="center"/>
              <w:rPr>
                <w:rFonts w:ascii="Arial" w:hAnsi="Arial"/>
              </w:rPr>
            </w:pPr>
            <w:r>
              <w:rPr>
                <w:rFonts w:ascii="Arial" w:hAnsi="Arial"/>
              </w:rPr>
              <w:t>L</w:t>
            </w:r>
          </w:p>
        </w:tc>
        <w:tc>
          <w:tcPr>
            <w:tcW w:w="450" w:type="dxa"/>
            <w:shd w:val="clear" w:color="auto" w:fill="FFFFFF" w:themeFill="background1"/>
            <w:vAlign w:val="center"/>
          </w:tcPr>
          <w:p w14:paraId="0C491BBA" w14:textId="77777777" w:rsidR="006A71C1" w:rsidRPr="0012651D" w:rsidRDefault="006A71C1" w:rsidP="00133685">
            <w:pPr>
              <w:jc w:val="center"/>
              <w:rPr>
                <w:rFonts w:ascii="Arial" w:hAnsi="Arial"/>
              </w:rPr>
            </w:pPr>
            <w:r>
              <w:rPr>
                <w:rFonts w:ascii="Arial" w:hAnsi="Arial"/>
              </w:rPr>
              <w:t>U</w:t>
            </w:r>
          </w:p>
        </w:tc>
        <w:tc>
          <w:tcPr>
            <w:tcW w:w="450" w:type="dxa"/>
            <w:shd w:val="clear" w:color="auto" w:fill="FFFFFF" w:themeFill="background1"/>
            <w:vAlign w:val="center"/>
          </w:tcPr>
          <w:p w14:paraId="6BB96005" w14:textId="77777777" w:rsidR="006A71C1" w:rsidRPr="0012651D" w:rsidRDefault="006A71C1" w:rsidP="00133685">
            <w:pPr>
              <w:jc w:val="center"/>
              <w:rPr>
                <w:rFonts w:ascii="Arial" w:hAnsi="Arial"/>
              </w:rPr>
            </w:pPr>
            <w:r>
              <w:rPr>
                <w:rFonts w:ascii="Arial" w:hAnsi="Arial"/>
              </w:rPr>
              <w:t>K</w:t>
            </w:r>
          </w:p>
        </w:tc>
        <w:tc>
          <w:tcPr>
            <w:tcW w:w="450" w:type="dxa"/>
            <w:shd w:val="clear" w:color="auto" w:fill="FFFFFF" w:themeFill="background1"/>
            <w:vAlign w:val="center"/>
          </w:tcPr>
          <w:p w14:paraId="41A59B86" w14:textId="77777777" w:rsidR="006A71C1" w:rsidRPr="0012651D"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094C3954" w14:textId="77777777" w:rsidR="006A71C1" w:rsidRPr="00811781" w:rsidRDefault="006A71C1" w:rsidP="00133685">
            <w:pPr>
              <w:jc w:val="center"/>
              <w:rPr>
                <w:rFonts w:ascii="Arial" w:hAnsi="Arial"/>
              </w:rPr>
            </w:pPr>
            <w:r>
              <w:rPr>
                <w:rFonts w:ascii="Arial" w:hAnsi="Arial"/>
              </w:rPr>
              <w:t>A</w:t>
            </w:r>
          </w:p>
        </w:tc>
        <w:tc>
          <w:tcPr>
            <w:tcW w:w="450" w:type="dxa"/>
            <w:shd w:val="clear" w:color="auto" w:fill="FFFFFF" w:themeFill="background1"/>
            <w:vAlign w:val="center"/>
          </w:tcPr>
          <w:p w14:paraId="4C3FF03B" w14:textId="77777777" w:rsidR="006A71C1" w:rsidRPr="00811781" w:rsidRDefault="006A71C1" w:rsidP="00133685">
            <w:pPr>
              <w:jc w:val="center"/>
              <w:rPr>
                <w:rFonts w:ascii="Arial" w:hAnsi="Arial"/>
              </w:rPr>
            </w:pPr>
            <w:r>
              <w:rPr>
                <w:rFonts w:ascii="Arial" w:hAnsi="Arial"/>
              </w:rPr>
              <w:t>T</w:t>
            </w:r>
          </w:p>
        </w:tc>
        <w:tc>
          <w:tcPr>
            <w:tcW w:w="450" w:type="dxa"/>
            <w:shd w:val="clear" w:color="auto" w:fill="FFFFFF" w:themeFill="background1"/>
            <w:vAlign w:val="center"/>
          </w:tcPr>
          <w:p w14:paraId="4BEFE16C" w14:textId="77777777" w:rsidR="006A71C1" w:rsidRPr="0012651D" w:rsidRDefault="006A71C1" w:rsidP="00133685">
            <w:pPr>
              <w:jc w:val="center"/>
              <w:rPr>
                <w:rFonts w:ascii="Arial" w:hAnsi="Arial"/>
              </w:rPr>
            </w:pPr>
            <w:r>
              <w:rPr>
                <w:rFonts w:ascii="Arial" w:hAnsi="Arial"/>
              </w:rPr>
              <w:t>I</w:t>
            </w:r>
          </w:p>
        </w:tc>
        <w:tc>
          <w:tcPr>
            <w:tcW w:w="450" w:type="dxa"/>
            <w:shd w:val="clear" w:color="auto" w:fill="FFFFFF" w:themeFill="background1"/>
            <w:vAlign w:val="center"/>
          </w:tcPr>
          <w:p w14:paraId="4CA7CBD8" w14:textId="77777777" w:rsidR="006A71C1" w:rsidRPr="00355E3B" w:rsidRDefault="006A71C1" w:rsidP="00133685">
            <w:pPr>
              <w:jc w:val="center"/>
              <w:rPr>
                <w:rFonts w:ascii="Arial" w:hAnsi="Arial"/>
              </w:rPr>
            </w:pPr>
            <w:r>
              <w:rPr>
                <w:rFonts w:ascii="Arial" w:hAnsi="Arial"/>
              </w:rPr>
              <w:t>O</w:t>
            </w:r>
          </w:p>
        </w:tc>
        <w:tc>
          <w:tcPr>
            <w:tcW w:w="450" w:type="dxa"/>
            <w:shd w:val="clear" w:color="auto" w:fill="FFFFFF" w:themeFill="background1"/>
            <w:vAlign w:val="center"/>
          </w:tcPr>
          <w:p w14:paraId="5C43EE9D" w14:textId="77777777" w:rsidR="006A71C1" w:rsidRPr="0012651D" w:rsidRDefault="006A71C1" w:rsidP="00133685">
            <w:pPr>
              <w:jc w:val="center"/>
              <w:rPr>
                <w:rFonts w:ascii="Arial" w:hAnsi="Arial"/>
              </w:rPr>
            </w:pPr>
            <w:r>
              <w:rPr>
                <w:rFonts w:ascii="Arial" w:hAnsi="Arial"/>
              </w:rPr>
              <w:t>N</w:t>
            </w:r>
          </w:p>
        </w:tc>
        <w:tc>
          <w:tcPr>
            <w:tcW w:w="450" w:type="dxa"/>
            <w:shd w:val="clear" w:color="auto" w:fill="000000" w:themeFill="text1"/>
            <w:vAlign w:val="center"/>
          </w:tcPr>
          <w:p w14:paraId="3525F260" w14:textId="77777777" w:rsidR="006A71C1" w:rsidRDefault="006A71C1" w:rsidP="00133685">
            <w:pPr>
              <w:jc w:val="center"/>
              <w:rPr>
                <w:rFonts w:ascii="Arial" w:hAnsi="Arial"/>
              </w:rPr>
            </w:pPr>
          </w:p>
        </w:tc>
        <w:tc>
          <w:tcPr>
            <w:tcW w:w="214" w:type="dxa"/>
            <w:shd w:val="clear" w:color="auto" w:fill="C6D9F1" w:themeFill="text2" w:themeFillTint="33"/>
          </w:tcPr>
          <w:p w14:paraId="0BD01196" w14:textId="77777777" w:rsidR="006A71C1" w:rsidRDefault="006A71C1" w:rsidP="00133685">
            <w:pPr>
              <w:jc w:val="center"/>
              <w:rPr>
                <w:rFonts w:ascii="Arial" w:hAnsi="Arial"/>
              </w:rPr>
            </w:pPr>
          </w:p>
        </w:tc>
      </w:tr>
      <w:tr w:rsidR="006A71C1" w14:paraId="138C53AD" w14:textId="77777777" w:rsidTr="00133685">
        <w:trPr>
          <w:trHeight w:hRule="exact" w:val="170"/>
          <w:jc w:val="center"/>
        </w:trPr>
        <w:tc>
          <w:tcPr>
            <w:tcW w:w="213" w:type="dxa"/>
            <w:shd w:val="clear" w:color="auto" w:fill="C6D9F1" w:themeFill="text2" w:themeFillTint="33"/>
            <w:vAlign w:val="center"/>
          </w:tcPr>
          <w:p w14:paraId="44D06864" w14:textId="77777777" w:rsidR="006A71C1" w:rsidRDefault="006A71C1" w:rsidP="00133685">
            <w:pPr>
              <w:jc w:val="center"/>
              <w:rPr>
                <w:rFonts w:ascii="Arial" w:hAnsi="Arial"/>
              </w:rPr>
            </w:pPr>
          </w:p>
        </w:tc>
        <w:tc>
          <w:tcPr>
            <w:tcW w:w="449" w:type="dxa"/>
            <w:shd w:val="clear" w:color="auto" w:fill="C6D9F1" w:themeFill="text2" w:themeFillTint="33"/>
            <w:vAlign w:val="center"/>
          </w:tcPr>
          <w:p w14:paraId="0A419BFF" w14:textId="77777777" w:rsidR="006A71C1" w:rsidRDefault="006A71C1" w:rsidP="00133685">
            <w:pPr>
              <w:jc w:val="center"/>
              <w:rPr>
                <w:rFonts w:ascii="Arial" w:hAnsi="Arial"/>
              </w:rPr>
            </w:pPr>
          </w:p>
        </w:tc>
        <w:tc>
          <w:tcPr>
            <w:tcW w:w="449" w:type="dxa"/>
            <w:shd w:val="clear" w:color="auto" w:fill="C6D9F1" w:themeFill="text2" w:themeFillTint="33"/>
          </w:tcPr>
          <w:p w14:paraId="120A4D0C" w14:textId="77777777" w:rsidR="006A71C1" w:rsidRDefault="006A71C1" w:rsidP="00133685">
            <w:pPr>
              <w:jc w:val="center"/>
              <w:rPr>
                <w:rFonts w:ascii="Arial" w:hAnsi="Arial"/>
              </w:rPr>
            </w:pPr>
          </w:p>
        </w:tc>
        <w:tc>
          <w:tcPr>
            <w:tcW w:w="449" w:type="dxa"/>
            <w:shd w:val="clear" w:color="auto" w:fill="C6D9F1" w:themeFill="text2" w:themeFillTint="33"/>
            <w:vAlign w:val="center"/>
          </w:tcPr>
          <w:p w14:paraId="303A7CCF" w14:textId="77777777" w:rsidR="006A71C1" w:rsidRDefault="006A71C1" w:rsidP="00133685">
            <w:pPr>
              <w:jc w:val="center"/>
              <w:rPr>
                <w:rFonts w:ascii="Arial" w:hAnsi="Arial"/>
              </w:rPr>
            </w:pPr>
          </w:p>
        </w:tc>
        <w:tc>
          <w:tcPr>
            <w:tcW w:w="449" w:type="dxa"/>
            <w:shd w:val="clear" w:color="auto" w:fill="C6D9F1" w:themeFill="text2" w:themeFillTint="33"/>
            <w:vAlign w:val="center"/>
          </w:tcPr>
          <w:p w14:paraId="4ED2D48F" w14:textId="77777777" w:rsidR="006A71C1" w:rsidRDefault="006A71C1" w:rsidP="00133685">
            <w:pPr>
              <w:jc w:val="center"/>
              <w:rPr>
                <w:rFonts w:ascii="Arial" w:hAnsi="Arial"/>
              </w:rPr>
            </w:pPr>
          </w:p>
        </w:tc>
        <w:tc>
          <w:tcPr>
            <w:tcW w:w="449" w:type="dxa"/>
            <w:shd w:val="clear" w:color="auto" w:fill="C6D9F1" w:themeFill="text2" w:themeFillTint="33"/>
            <w:vAlign w:val="center"/>
          </w:tcPr>
          <w:p w14:paraId="0931571B" w14:textId="77777777" w:rsidR="006A71C1" w:rsidRDefault="006A71C1" w:rsidP="00133685">
            <w:pPr>
              <w:jc w:val="center"/>
              <w:rPr>
                <w:rFonts w:ascii="Arial" w:hAnsi="Arial"/>
              </w:rPr>
            </w:pPr>
          </w:p>
        </w:tc>
        <w:tc>
          <w:tcPr>
            <w:tcW w:w="450" w:type="dxa"/>
            <w:shd w:val="clear" w:color="auto" w:fill="C6D9F1" w:themeFill="text2" w:themeFillTint="33"/>
          </w:tcPr>
          <w:p w14:paraId="44E76287" w14:textId="77777777" w:rsidR="006A71C1" w:rsidRDefault="006A71C1" w:rsidP="00133685">
            <w:pPr>
              <w:jc w:val="center"/>
              <w:rPr>
                <w:rFonts w:ascii="Arial" w:hAnsi="Arial"/>
              </w:rPr>
            </w:pPr>
          </w:p>
        </w:tc>
        <w:tc>
          <w:tcPr>
            <w:tcW w:w="450" w:type="dxa"/>
            <w:shd w:val="clear" w:color="auto" w:fill="C6D9F1" w:themeFill="text2" w:themeFillTint="33"/>
          </w:tcPr>
          <w:p w14:paraId="7BBBA5F6"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68DAD529"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2E307D68"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1547CDC2"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7EAD502F"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59EA0A91" w14:textId="77777777" w:rsidR="006A71C1" w:rsidRDefault="006A71C1" w:rsidP="00133685">
            <w:pPr>
              <w:jc w:val="center"/>
              <w:rPr>
                <w:rFonts w:ascii="Arial" w:hAnsi="Arial"/>
              </w:rPr>
            </w:pPr>
          </w:p>
        </w:tc>
        <w:tc>
          <w:tcPr>
            <w:tcW w:w="450" w:type="dxa"/>
            <w:tcBorders>
              <w:bottom w:val="single" w:sz="4" w:space="0" w:color="auto"/>
            </w:tcBorders>
            <w:shd w:val="clear" w:color="auto" w:fill="C6D9F1" w:themeFill="text2" w:themeFillTint="33"/>
          </w:tcPr>
          <w:p w14:paraId="02A4414F" w14:textId="77777777" w:rsidR="006A71C1" w:rsidRDefault="006A71C1" w:rsidP="00133685">
            <w:pPr>
              <w:jc w:val="center"/>
              <w:rPr>
                <w:rFonts w:ascii="Arial" w:hAnsi="Arial"/>
              </w:rPr>
            </w:pPr>
          </w:p>
        </w:tc>
        <w:tc>
          <w:tcPr>
            <w:tcW w:w="450" w:type="dxa"/>
            <w:shd w:val="clear" w:color="auto" w:fill="C6D9F1" w:themeFill="text2" w:themeFillTint="33"/>
            <w:vAlign w:val="center"/>
          </w:tcPr>
          <w:p w14:paraId="726A2500" w14:textId="77777777" w:rsidR="006A71C1" w:rsidRDefault="006A71C1" w:rsidP="00133685">
            <w:pPr>
              <w:jc w:val="center"/>
              <w:rPr>
                <w:rFonts w:ascii="Arial" w:hAnsi="Arial"/>
              </w:rPr>
            </w:pPr>
          </w:p>
        </w:tc>
        <w:tc>
          <w:tcPr>
            <w:tcW w:w="450" w:type="dxa"/>
            <w:shd w:val="clear" w:color="auto" w:fill="C6D9F1" w:themeFill="text2" w:themeFillTint="33"/>
          </w:tcPr>
          <w:p w14:paraId="6D1A5EC5" w14:textId="77777777" w:rsidR="006A71C1" w:rsidRDefault="006A71C1" w:rsidP="00133685">
            <w:pPr>
              <w:jc w:val="center"/>
              <w:rPr>
                <w:rFonts w:ascii="Arial" w:hAnsi="Arial"/>
              </w:rPr>
            </w:pPr>
          </w:p>
        </w:tc>
        <w:tc>
          <w:tcPr>
            <w:tcW w:w="450" w:type="dxa"/>
            <w:shd w:val="clear" w:color="auto" w:fill="C6D9F1" w:themeFill="text2" w:themeFillTint="33"/>
            <w:vAlign w:val="center"/>
          </w:tcPr>
          <w:p w14:paraId="27B2A062" w14:textId="77777777" w:rsidR="006A71C1" w:rsidRDefault="006A71C1" w:rsidP="00133685">
            <w:pPr>
              <w:jc w:val="center"/>
              <w:rPr>
                <w:rFonts w:ascii="Arial" w:hAnsi="Arial"/>
              </w:rPr>
            </w:pPr>
          </w:p>
        </w:tc>
        <w:tc>
          <w:tcPr>
            <w:tcW w:w="450" w:type="dxa"/>
            <w:shd w:val="clear" w:color="auto" w:fill="C6D9F1" w:themeFill="text2" w:themeFillTint="33"/>
            <w:vAlign w:val="center"/>
          </w:tcPr>
          <w:p w14:paraId="0ABF89F9" w14:textId="77777777" w:rsidR="006A71C1" w:rsidRDefault="006A71C1" w:rsidP="00133685">
            <w:pPr>
              <w:jc w:val="center"/>
              <w:rPr>
                <w:rFonts w:ascii="Arial" w:hAnsi="Arial"/>
                <w:b/>
              </w:rPr>
            </w:pPr>
          </w:p>
        </w:tc>
        <w:tc>
          <w:tcPr>
            <w:tcW w:w="450" w:type="dxa"/>
            <w:shd w:val="clear" w:color="auto" w:fill="C6D9F1" w:themeFill="text2" w:themeFillTint="33"/>
            <w:vAlign w:val="center"/>
          </w:tcPr>
          <w:p w14:paraId="711CDC09" w14:textId="77777777" w:rsidR="006A71C1" w:rsidRDefault="006A71C1" w:rsidP="00133685">
            <w:pPr>
              <w:jc w:val="center"/>
              <w:rPr>
                <w:rFonts w:ascii="Arial" w:hAnsi="Arial"/>
              </w:rPr>
            </w:pPr>
          </w:p>
        </w:tc>
        <w:tc>
          <w:tcPr>
            <w:tcW w:w="450" w:type="dxa"/>
            <w:shd w:val="clear" w:color="auto" w:fill="C6D9F1" w:themeFill="text2" w:themeFillTint="33"/>
            <w:vAlign w:val="center"/>
          </w:tcPr>
          <w:p w14:paraId="7B324984" w14:textId="77777777" w:rsidR="006A71C1" w:rsidRDefault="006A71C1" w:rsidP="00133685">
            <w:pPr>
              <w:jc w:val="center"/>
              <w:rPr>
                <w:rFonts w:ascii="Arial" w:hAnsi="Arial"/>
              </w:rPr>
            </w:pPr>
          </w:p>
        </w:tc>
        <w:tc>
          <w:tcPr>
            <w:tcW w:w="450" w:type="dxa"/>
            <w:shd w:val="clear" w:color="auto" w:fill="C6D9F1" w:themeFill="text2" w:themeFillTint="33"/>
          </w:tcPr>
          <w:p w14:paraId="533B3DB8" w14:textId="77777777" w:rsidR="006A71C1" w:rsidRDefault="006A71C1" w:rsidP="00133685">
            <w:pPr>
              <w:jc w:val="center"/>
              <w:rPr>
                <w:rFonts w:ascii="Arial" w:hAnsi="Arial"/>
              </w:rPr>
            </w:pPr>
          </w:p>
        </w:tc>
        <w:tc>
          <w:tcPr>
            <w:tcW w:w="214" w:type="dxa"/>
            <w:shd w:val="clear" w:color="auto" w:fill="C6D9F1" w:themeFill="text2" w:themeFillTint="33"/>
          </w:tcPr>
          <w:p w14:paraId="22BBA3EC" w14:textId="77777777" w:rsidR="006A71C1" w:rsidRDefault="006A71C1" w:rsidP="00133685">
            <w:pPr>
              <w:jc w:val="center"/>
              <w:rPr>
                <w:rFonts w:ascii="Arial" w:hAnsi="Arial"/>
              </w:rPr>
            </w:pPr>
          </w:p>
        </w:tc>
      </w:tr>
    </w:tbl>
    <w:p w14:paraId="4A7F453B" w14:textId="77777777" w:rsidR="006A71C1" w:rsidRDefault="006A71C1" w:rsidP="00A53CCF">
      <w:pPr>
        <w:shd w:val="clear" w:color="auto" w:fill="FFFFFF" w:themeFill="background1"/>
        <w:spacing w:before="60" w:after="60"/>
        <w:jc w:val="center"/>
        <w:rPr>
          <w:sz w:val="22"/>
          <w:szCs w:val="22"/>
        </w:rPr>
      </w:pPr>
    </w:p>
    <w:p w14:paraId="0C86225A" w14:textId="77777777" w:rsidR="006A71C1" w:rsidRDefault="006A71C1" w:rsidP="00A53CCF">
      <w:pPr>
        <w:shd w:val="clear" w:color="auto" w:fill="FFFFFF" w:themeFill="background1"/>
        <w:spacing w:before="60" w:after="60"/>
        <w:jc w:val="center"/>
        <w:rPr>
          <w:sz w:val="22"/>
          <w:szCs w:val="22"/>
        </w:rPr>
      </w:pPr>
    </w:p>
    <w:p w14:paraId="12609D4E" w14:textId="77777777" w:rsidR="006A71C1" w:rsidRDefault="006A71C1" w:rsidP="00A53CCF">
      <w:pPr>
        <w:shd w:val="clear" w:color="auto" w:fill="FFFFFF" w:themeFill="background1"/>
        <w:spacing w:before="60" w:after="60"/>
        <w:jc w:val="center"/>
        <w:rPr>
          <w:sz w:val="22"/>
          <w:szCs w:val="22"/>
        </w:rPr>
      </w:pPr>
    </w:p>
    <w:p w14:paraId="76DD14F7" w14:textId="77777777" w:rsidR="006A71C1" w:rsidRDefault="006A71C1" w:rsidP="00A53CCF">
      <w:pPr>
        <w:shd w:val="clear" w:color="auto" w:fill="FFFFFF" w:themeFill="background1"/>
        <w:spacing w:before="60" w:after="60"/>
        <w:jc w:val="center"/>
        <w:rPr>
          <w:sz w:val="22"/>
          <w:szCs w:val="22"/>
        </w:rPr>
      </w:pPr>
    </w:p>
    <w:p w14:paraId="24081BC3" w14:textId="1F7F6F49" w:rsidR="006A71C1" w:rsidRPr="005B48CE" w:rsidRDefault="006A71C1" w:rsidP="00A53CCF">
      <w:pPr>
        <w:shd w:val="clear" w:color="auto" w:fill="FFFFFF" w:themeFill="background1"/>
        <w:spacing w:before="60" w:after="60"/>
        <w:jc w:val="center"/>
        <w:rPr>
          <w:sz w:val="22"/>
          <w:szCs w:val="22"/>
        </w:rPr>
        <w:sectPr w:rsidR="006A71C1" w:rsidRPr="005B48CE" w:rsidSect="000454C3">
          <w:headerReference w:type="first" r:id="rId42"/>
          <w:pgSz w:w="11906" w:h="16838" w:code="9"/>
          <w:pgMar w:top="1105" w:right="851" w:bottom="993" w:left="851" w:header="567" w:footer="709" w:gutter="0"/>
          <w:cols w:space="454"/>
          <w:titlePg/>
          <w:docGrid w:linePitch="360"/>
        </w:sectPr>
      </w:pPr>
    </w:p>
    <w:p w14:paraId="0BE9B5A3" w14:textId="512D566D" w:rsidR="00567CAF" w:rsidRPr="0083679A" w:rsidRDefault="00567CAF" w:rsidP="00567CAF">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SUCHRÄTSEL</w:t>
      </w:r>
      <w:r w:rsidRPr="0083679A">
        <w:rPr>
          <w:rFonts w:ascii="Gadugi" w:hAnsi="Gadugi" w:cs="Estrangelo Edessa"/>
          <w:b/>
          <w:color w:val="FFFFFF"/>
          <w:sz w:val="32"/>
          <w:szCs w:val="32"/>
        </w:rPr>
        <w:t xml:space="preserve"> </w:t>
      </w:r>
      <w:r>
        <w:rPr>
          <w:rFonts w:ascii="Gadugi" w:hAnsi="Gadugi" w:cs="Estrangelo Edessa"/>
          <w:b/>
          <w:color w:val="FFFFFF"/>
          <w:sz w:val="32"/>
          <w:szCs w:val="32"/>
        </w:rPr>
        <w:t>BGB</w:t>
      </w:r>
      <w:r w:rsidR="00D74815">
        <w:rPr>
          <w:rFonts w:ascii="Gadugi" w:hAnsi="Gadugi" w:cs="Estrangelo Edessa"/>
          <w:b/>
          <w:color w:val="FFFFFF"/>
          <w:sz w:val="32"/>
          <w:szCs w:val="32"/>
        </w:rPr>
        <w:t xml:space="preserve"> (Allgemeiner Teil)</w:t>
      </w:r>
    </w:p>
    <w:p w14:paraId="1FE9E716" w14:textId="77777777" w:rsidR="00567CAF" w:rsidRPr="000723DA" w:rsidRDefault="00567CAF" w:rsidP="00567CAF">
      <w:pPr>
        <w:ind w:left="530"/>
        <w:rPr>
          <w:rFonts w:ascii="Calibri" w:hAnsi="Calibri" w:cs="Calibri"/>
          <w:bCs/>
          <w:sz w:val="4"/>
          <w:szCs w:val="4"/>
        </w:rPr>
      </w:pPr>
    </w:p>
    <w:p w14:paraId="6B530BA9" w14:textId="77777777" w:rsidR="00567CAF" w:rsidRPr="0083679A" w:rsidRDefault="00567CAF" w:rsidP="00567CAF">
      <w:pPr>
        <w:shd w:val="clear" w:color="auto" w:fill="C6D9F1"/>
        <w:spacing w:after="60"/>
        <w:jc w:val="center"/>
        <w:rPr>
          <w:rFonts w:ascii="Gadugi" w:hAnsi="Gadugi" w:cs="Estrangelo Edessa"/>
          <w:b/>
          <w:sz w:val="28"/>
          <w:szCs w:val="28"/>
        </w:rPr>
      </w:pPr>
      <w:r>
        <w:rPr>
          <w:rFonts w:ascii="Gadugi" w:hAnsi="Gadugi" w:cs="Estrangelo Edessa"/>
          <w:b/>
          <w:sz w:val="28"/>
          <w:szCs w:val="28"/>
        </w:rPr>
        <w:t>Wie viele Begriffe finden Sie?</w:t>
      </w:r>
    </w:p>
    <w:p w14:paraId="6BF335F9" w14:textId="77777777" w:rsidR="00567CAF" w:rsidRPr="005B48CE" w:rsidRDefault="00567CAF" w:rsidP="00567CAF">
      <w:pPr>
        <w:spacing w:before="60" w:after="60"/>
        <w:jc w:val="center"/>
        <w:rPr>
          <w:rFonts w:ascii="Calibri" w:hAnsi="Calibri"/>
          <w:sz w:val="12"/>
          <w:szCs w:val="12"/>
          <w:u w:val="words"/>
        </w:rPr>
      </w:pPr>
    </w:p>
    <w:tbl>
      <w:tblPr>
        <w:tblW w:w="1009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184"/>
        <w:gridCol w:w="465"/>
        <w:gridCol w:w="465"/>
        <w:gridCol w:w="465"/>
        <w:gridCol w:w="465"/>
        <w:gridCol w:w="465"/>
        <w:gridCol w:w="465"/>
        <w:gridCol w:w="464"/>
        <w:gridCol w:w="464"/>
        <w:gridCol w:w="464"/>
        <w:gridCol w:w="464"/>
        <w:gridCol w:w="464"/>
        <w:gridCol w:w="464"/>
        <w:gridCol w:w="464"/>
        <w:gridCol w:w="464"/>
        <w:gridCol w:w="464"/>
        <w:gridCol w:w="464"/>
        <w:gridCol w:w="464"/>
        <w:gridCol w:w="464"/>
        <w:gridCol w:w="464"/>
        <w:gridCol w:w="464"/>
        <w:gridCol w:w="464"/>
        <w:gridCol w:w="162"/>
      </w:tblGrid>
      <w:tr w:rsidR="00567CAF" w14:paraId="517D1C48" w14:textId="77777777" w:rsidTr="00755A94">
        <w:trPr>
          <w:trHeight w:hRule="exact" w:val="170"/>
          <w:jc w:val="center"/>
        </w:trPr>
        <w:tc>
          <w:tcPr>
            <w:tcW w:w="184" w:type="dxa"/>
            <w:shd w:val="clear" w:color="auto" w:fill="C6D9F1" w:themeFill="text2" w:themeFillTint="33"/>
            <w:vAlign w:val="center"/>
          </w:tcPr>
          <w:p w14:paraId="6C6A7ABB" w14:textId="77777777" w:rsidR="00567CAF" w:rsidRDefault="00567CAF" w:rsidP="00755A94">
            <w:pPr>
              <w:jc w:val="center"/>
              <w:rPr>
                <w:rFonts w:ascii="Arial" w:hAnsi="Arial"/>
              </w:rPr>
            </w:pPr>
            <w:r>
              <w:rPr>
                <w:rFonts w:ascii="Calibri" w:hAnsi="Calibri"/>
                <w:sz w:val="24"/>
                <w:szCs w:val="24"/>
              </w:rPr>
              <w:t>V</w:t>
            </w:r>
          </w:p>
        </w:tc>
        <w:tc>
          <w:tcPr>
            <w:tcW w:w="465" w:type="dxa"/>
            <w:tcBorders>
              <w:bottom w:val="dotted" w:sz="4" w:space="0" w:color="auto"/>
            </w:tcBorders>
            <w:shd w:val="clear" w:color="auto" w:fill="C6D9F1" w:themeFill="text2" w:themeFillTint="33"/>
            <w:vAlign w:val="center"/>
          </w:tcPr>
          <w:p w14:paraId="4BF339B7" w14:textId="77777777" w:rsidR="00567CAF" w:rsidRDefault="00567CAF" w:rsidP="00755A94">
            <w:pPr>
              <w:jc w:val="center"/>
              <w:rPr>
                <w:rFonts w:ascii="Arial" w:hAnsi="Arial"/>
              </w:rPr>
            </w:pPr>
          </w:p>
        </w:tc>
        <w:tc>
          <w:tcPr>
            <w:tcW w:w="465" w:type="dxa"/>
            <w:tcBorders>
              <w:bottom w:val="dotted" w:sz="4" w:space="0" w:color="auto"/>
            </w:tcBorders>
            <w:shd w:val="clear" w:color="auto" w:fill="C6D9F1" w:themeFill="text2" w:themeFillTint="33"/>
            <w:vAlign w:val="center"/>
          </w:tcPr>
          <w:p w14:paraId="4CF9FCF8" w14:textId="77777777" w:rsidR="00567CAF" w:rsidRDefault="00567CAF" w:rsidP="00755A94">
            <w:pPr>
              <w:jc w:val="center"/>
              <w:rPr>
                <w:rFonts w:ascii="Arial" w:hAnsi="Arial"/>
              </w:rPr>
            </w:pPr>
          </w:p>
        </w:tc>
        <w:tc>
          <w:tcPr>
            <w:tcW w:w="465" w:type="dxa"/>
            <w:tcBorders>
              <w:bottom w:val="dotted" w:sz="4" w:space="0" w:color="auto"/>
            </w:tcBorders>
            <w:shd w:val="clear" w:color="auto" w:fill="C6D9F1" w:themeFill="text2" w:themeFillTint="33"/>
            <w:vAlign w:val="center"/>
          </w:tcPr>
          <w:p w14:paraId="2D6A879E" w14:textId="77777777" w:rsidR="00567CAF" w:rsidRDefault="00567CAF" w:rsidP="00755A94">
            <w:pPr>
              <w:jc w:val="center"/>
              <w:rPr>
                <w:rFonts w:ascii="Arial" w:hAnsi="Arial"/>
              </w:rPr>
            </w:pPr>
          </w:p>
        </w:tc>
        <w:tc>
          <w:tcPr>
            <w:tcW w:w="465" w:type="dxa"/>
            <w:tcBorders>
              <w:bottom w:val="dotted" w:sz="4" w:space="0" w:color="auto"/>
            </w:tcBorders>
            <w:shd w:val="clear" w:color="auto" w:fill="C6D9F1" w:themeFill="text2" w:themeFillTint="33"/>
          </w:tcPr>
          <w:p w14:paraId="6AE183D9" w14:textId="77777777" w:rsidR="00567CAF" w:rsidRDefault="00567CAF" w:rsidP="00755A94">
            <w:pPr>
              <w:jc w:val="center"/>
              <w:rPr>
                <w:rFonts w:ascii="Arial" w:hAnsi="Arial"/>
              </w:rPr>
            </w:pPr>
          </w:p>
        </w:tc>
        <w:tc>
          <w:tcPr>
            <w:tcW w:w="465" w:type="dxa"/>
            <w:tcBorders>
              <w:bottom w:val="dotted" w:sz="4" w:space="0" w:color="auto"/>
            </w:tcBorders>
            <w:shd w:val="clear" w:color="auto" w:fill="C6D9F1" w:themeFill="text2" w:themeFillTint="33"/>
          </w:tcPr>
          <w:p w14:paraId="688C18A9" w14:textId="77777777" w:rsidR="00567CAF" w:rsidRDefault="00567CAF" w:rsidP="00755A94">
            <w:pPr>
              <w:jc w:val="center"/>
              <w:rPr>
                <w:rFonts w:ascii="Arial" w:hAnsi="Arial"/>
              </w:rPr>
            </w:pPr>
          </w:p>
        </w:tc>
        <w:tc>
          <w:tcPr>
            <w:tcW w:w="465" w:type="dxa"/>
            <w:tcBorders>
              <w:bottom w:val="dotted" w:sz="4" w:space="0" w:color="auto"/>
            </w:tcBorders>
            <w:shd w:val="clear" w:color="auto" w:fill="C6D9F1" w:themeFill="text2" w:themeFillTint="33"/>
          </w:tcPr>
          <w:p w14:paraId="619AFCE9"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11E5579B"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265E8A6F"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13F195D9"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360E7149"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631CD3FC"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63FD5BE9"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09BBF308"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0A673747"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34C04934"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tcPr>
          <w:p w14:paraId="4FC52263"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58C50947"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tcPr>
          <w:p w14:paraId="1A01D66A"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538B7061"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27632B35" w14:textId="77777777" w:rsidR="00567CAF" w:rsidRDefault="00567CAF" w:rsidP="00755A94">
            <w:pPr>
              <w:jc w:val="center"/>
              <w:rPr>
                <w:rFonts w:ascii="Arial" w:hAnsi="Arial"/>
              </w:rPr>
            </w:pPr>
          </w:p>
        </w:tc>
        <w:tc>
          <w:tcPr>
            <w:tcW w:w="464" w:type="dxa"/>
            <w:tcBorders>
              <w:bottom w:val="dotted" w:sz="4" w:space="0" w:color="auto"/>
            </w:tcBorders>
            <w:shd w:val="clear" w:color="auto" w:fill="C6D9F1" w:themeFill="text2" w:themeFillTint="33"/>
            <w:vAlign w:val="center"/>
          </w:tcPr>
          <w:p w14:paraId="227D4E4C" w14:textId="77777777" w:rsidR="00567CAF" w:rsidRDefault="00567CAF" w:rsidP="00755A94">
            <w:pPr>
              <w:jc w:val="center"/>
              <w:rPr>
                <w:rFonts w:ascii="Arial" w:hAnsi="Arial"/>
              </w:rPr>
            </w:pPr>
          </w:p>
        </w:tc>
        <w:tc>
          <w:tcPr>
            <w:tcW w:w="162" w:type="dxa"/>
            <w:shd w:val="clear" w:color="auto" w:fill="C6D9F1" w:themeFill="text2" w:themeFillTint="33"/>
            <w:vAlign w:val="center"/>
          </w:tcPr>
          <w:p w14:paraId="3C317C5F" w14:textId="77777777" w:rsidR="00567CAF" w:rsidRDefault="00567CAF" w:rsidP="00755A94">
            <w:pPr>
              <w:jc w:val="center"/>
              <w:rPr>
                <w:rFonts w:ascii="Arial" w:hAnsi="Arial"/>
              </w:rPr>
            </w:pPr>
          </w:p>
        </w:tc>
      </w:tr>
      <w:tr w:rsidR="00567CAF" w14:paraId="5332ECDF" w14:textId="77777777" w:rsidTr="00BF5D47">
        <w:trPr>
          <w:trHeight w:hRule="exact" w:val="340"/>
          <w:jc w:val="center"/>
        </w:trPr>
        <w:tc>
          <w:tcPr>
            <w:tcW w:w="184" w:type="dxa"/>
            <w:shd w:val="clear" w:color="auto" w:fill="C6D9F1" w:themeFill="text2" w:themeFillTint="33"/>
            <w:vAlign w:val="center"/>
          </w:tcPr>
          <w:p w14:paraId="47B2D2D8" w14:textId="77777777" w:rsidR="00567CAF" w:rsidRDefault="00567CAF" w:rsidP="00755A94">
            <w:pPr>
              <w:jc w:val="center"/>
              <w:rPr>
                <w:rFonts w:ascii="Arial" w:hAnsi="Arial"/>
              </w:rPr>
            </w:pPr>
          </w:p>
        </w:tc>
        <w:tc>
          <w:tcPr>
            <w:tcW w:w="465" w:type="dxa"/>
            <w:shd w:val="clear" w:color="auto" w:fill="FFFFFF" w:themeFill="background1"/>
            <w:vAlign w:val="center"/>
          </w:tcPr>
          <w:p w14:paraId="324F7665" w14:textId="4BC12BFA" w:rsidR="00567CAF" w:rsidRPr="00BF5D47" w:rsidRDefault="00D74815"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2D7DD6EF" w14:textId="538B5851" w:rsidR="00567CAF" w:rsidRPr="00BF5D47" w:rsidRDefault="00D74815"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4FAB6B49" w14:textId="7D047BF8" w:rsidR="00567CAF" w:rsidRPr="00BF5D47" w:rsidRDefault="00D74815" w:rsidP="00755A94">
            <w:pPr>
              <w:jc w:val="center"/>
              <w:rPr>
                <w:rFonts w:ascii="Arial" w:hAnsi="Arial"/>
                <w:color w:val="000000" w:themeColor="text1"/>
              </w:rPr>
            </w:pPr>
            <w:r w:rsidRPr="00BF5D47">
              <w:rPr>
                <w:rFonts w:ascii="Arial" w:hAnsi="Arial"/>
                <w:color w:val="000000" w:themeColor="text1"/>
              </w:rPr>
              <w:t>C</w:t>
            </w:r>
          </w:p>
        </w:tc>
        <w:tc>
          <w:tcPr>
            <w:tcW w:w="465" w:type="dxa"/>
            <w:shd w:val="clear" w:color="auto" w:fill="FFFFFF" w:themeFill="background1"/>
            <w:vAlign w:val="center"/>
          </w:tcPr>
          <w:p w14:paraId="7E3FAEE6" w14:textId="57C70BE0" w:rsidR="00567CAF" w:rsidRPr="00BF5D47" w:rsidRDefault="00D74815" w:rsidP="00755A94">
            <w:pPr>
              <w:jc w:val="center"/>
              <w:rPr>
                <w:rFonts w:ascii="Arial" w:hAnsi="Arial"/>
                <w:color w:val="000000" w:themeColor="text1"/>
              </w:rPr>
            </w:pPr>
            <w:r w:rsidRPr="00BF5D47">
              <w:rPr>
                <w:rFonts w:ascii="Arial" w:hAnsi="Arial"/>
                <w:color w:val="000000" w:themeColor="text1"/>
              </w:rPr>
              <w:t>H</w:t>
            </w:r>
          </w:p>
        </w:tc>
        <w:tc>
          <w:tcPr>
            <w:tcW w:w="465" w:type="dxa"/>
            <w:shd w:val="clear" w:color="auto" w:fill="FFFFFF" w:themeFill="background1"/>
            <w:vAlign w:val="center"/>
          </w:tcPr>
          <w:p w14:paraId="6C25B685" w14:textId="43DA8860" w:rsidR="00567CAF" w:rsidRPr="00BF5D47" w:rsidRDefault="00D74815"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7DD80E04" w14:textId="337068F6" w:rsidR="00567CAF" w:rsidRPr="00BF5D47" w:rsidRDefault="00D74815"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649E997A" w14:textId="36085C8B" w:rsidR="00567CAF" w:rsidRPr="00BF5D47" w:rsidRDefault="00D74815"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3372B80F" w14:textId="4890E12E" w:rsidR="00567CAF" w:rsidRPr="00BF5D47" w:rsidRDefault="00D74815"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530BF003" w14:textId="76D705F2" w:rsidR="00567CAF" w:rsidRPr="00BF5D47" w:rsidRDefault="00D74815"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0C0397C2" w14:textId="512641AF" w:rsidR="00567CAF" w:rsidRPr="00BF5D47" w:rsidRDefault="00D74815" w:rsidP="00755A94">
            <w:pPr>
              <w:jc w:val="center"/>
              <w:rPr>
                <w:rFonts w:ascii="Arial" w:hAnsi="Arial"/>
                <w:color w:val="000000" w:themeColor="text1"/>
              </w:rPr>
            </w:pPr>
            <w:r w:rsidRPr="00BF5D47">
              <w:rPr>
                <w:rFonts w:ascii="Arial" w:hAnsi="Arial"/>
                <w:color w:val="000000" w:themeColor="text1"/>
              </w:rPr>
              <w:t>J</w:t>
            </w:r>
          </w:p>
        </w:tc>
        <w:tc>
          <w:tcPr>
            <w:tcW w:w="464" w:type="dxa"/>
            <w:shd w:val="clear" w:color="auto" w:fill="FFFFFF" w:themeFill="background1"/>
            <w:vAlign w:val="center"/>
          </w:tcPr>
          <w:p w14:paraId="00E199D7" w14:textId="1C9A7061" w:rsidR="00567CAF" w:rsidRPr="00BF5D47" w:rsidRDefault="00D74815"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69D76E99" w14:textId="7FD68E01" w:rsidR="00567CAF" w:rsidRPr="00BF5D47" w:rsidRDefault="00D74815" w:rsidP="00755A94">
            <w:pPr>
              <w:jc w:val="center"/>
              <w:rPr>
                <w:rFonts w:ascii="Arial" w:hAnsi="Arial"/>
                <w:color w:val="000000" w:themeColor="text1"/>
              </w:rPr>
            </w:pPr>
            <w:r w:rsidRPr="00BF5D47">
              <w:rPr>
                <w:rFonts w:ascii="Arial" w:hAnsi="Arial"/>
                <w:color w:val="000000" w:themeColor="text1"/>
              </w:rPr>
              <w:t>K</w:t>
            </w:r>
          </w:p>
        </w:tc>
        <w:tc>
          <w:tcPr>
            <w:tcW w:w="464" w:type="dxa"/>
            <w:shd w:val="clear" w:color="auto" w:fill="FFFFFF" w:themeFill="background1"/>
            <w:vAlign w:val="center"/>
          </w:tcPr>
          <w:p w14:paraId="08BAC4D8" w14:textId="024F164D" w:rsidR="00567CAF" w:rsidRPr="00BF5D47" w:rsidRDefault="00D74815"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001E4892" w14:textId="5B8A3427" w:rsidR="00567CAF" w:rsidRPr="00BF5D47" w:rsidRDefault="00DB1E3B"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24D2C210" w14:textId="5FFFAB83" w:rsidR="00567CAF" w:rsidRPr="00BF5D47" w:rsidRDefault="00DB1E3B"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446B9C0E" w14:textId="6E639748" w:rsidR="00567CAF" w:rsidRPr="00BF5D47" w:rsidRDefault="00DB1E3B"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6F4EAECF" w14:textId="7DAF8510"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3895205A" w14:textId="5190A3D5" w:rsidR="00567CAF" w:rsidRPr="00BF5D47" w:rsidRDefault="00DB1E3B"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4C06FEED" w14:textId="0F0B1141" w:rsidR="00567CAF" w:rsidRPr="00BF5D47" w:rsidRDefault="00B636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436EA8F5" w14:textId="34EA074F" w:rsidR="00567CAF" w:rsidRPr="00BF5D47" w:rsidRDefault="00DB1E3B"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07549733" w14:textId="11272EE1" w:rsidR="00567CAF" w:rsidRPr="00BF5D47" w:rsidRDefault="00DB1E3B" w:rsidP="00755A94">
            <w:pPr>
              <w:jc w:val="center"/>
              <w:rPr>
                <w:rFonts w:ascii="Arial" w:hAnsi="Arial"/>
                <w:color w:val="000000" w:themeColor="text1"/>
              </w:rPr>
            </w:pPr>
            <w:r w:rsidRPr="00BF5D47">
              <w:rPr>
                <w:rFonts w:ascii="Arial" w:hAnsi="Arial"/>
                <w:color w:val="000000" w:themeColor="text1"/>
              </w:rPr>
              <w:t>M</w:t>
            </w:r>
          </w:p>
        </w:tc>
        <w:tc>
          <w:tcPr>
            <w:tcW w:w="162" w:type="dxa"/>
            <w:shd w:val="clear" w:color="auto" w:fill="C6D9F1" w:themeFill="text2" w:themeFillTint="33"/>
            <w:vAlign w:val="center"/>
          </w:tcPr>
          <w:p w14:paraId="53392AFC" w14:textId="77777777" w:rsidR="00567CAF" w:rsidRDefault="00567CAF" w:rsidP="00755A94">
            <w:pPr>
              <w:jc w:val="center"/>
              <w:rPr>
                <w:rFonts w:ascii="Arial" w:hAnsi="Arial"/>
              </w:rPr>
            </w:pPr>
          </w:p>
        </w:tc>
      </w:tr>
      <w:tr w:rsidR="00567CAF" w14:paraId="57C6DF12" w14:textId="77777777" w:rsidTr="00BF5D47">
        <w:trPr>
          <w:trHeight w:hRule="exact" w:val="340"/>
          <w:jc w:val="center"/>
        </w:trPr>
        <w:tc>
          <w:tcPr>
            <w:tcW w:w="184" w:type="dxa"/>
            <w:shd w:val="clear" w:color="auto" w:fill="C6D9F1" w:themeFill="text2" w:themeFillTint="33"/>
            <w:vAlign w:val="center"/>
          </w:tcPr>
          <w:p w14:paraId="63B6135B" w14:textId="77777777" w:rsidR="00567CAF" w:rsidRDefault="00567CAF" w:rsidP="00755A94">
            <w:pPr>
              <w:jc w:val="center"/>
              <w:rPr>
                <w:rFonts w:ascii="Arial" w:hAnsi="Arial"/>
              </w:rPr>
            </w:pPr>
          </w:p>
        </w:tc>
        <w:tc>
          <w:tcPr>
            <w:tcW w:w="465" w:type="dxa"/>
            <w:shd w:val="clear" w:color="auto" w:fill="FFFFFF" w:themeFill="background1"/>
            <w:vAlign w:val="center"/>
          </w:tcPr>
          <w:p w14:paraId="5B117CEC" w14:textId="2F172B1E" w:rsidR="00567CAF" w:rsidRPr="00BF5D47" w:rsidRDefault="00D74815"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48F25508" w14:textId="273E24AA"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13B4F1F2" w14:textId="5F071E9E" w:rsidR="00567CAF" w:rsidRPr="00BF5D47" w:rsidRDefault="00DB1E3B"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1FB282D2" w14:textId="2F2E7DB9" w:rsidR="00567CAF" w:rsidRPr="00BF5D47" w:rsidRDefault="00DB1E3B"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1E5164B8" w14:textId="2599F262"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3391A3B0" w14:textId="1DF45AB7" w:rsidR="00567CAF" w:rsidRPr="00BF5D47" w:rsidRDefault="00DB1E3B"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75415D4B" w14:textId="45575FDA" w:rsidR="00567CAF" w:rsidRPr="00BF5D47" w:rsidRDefault="00755A9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67A4F596" w14:textId="4248F266" w:rsidR="00567CAF" w:rsidRPr="00BF5D47" w:rsidRDefault="00DB1E3B"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3E6E78B3" w14:textId="0C11E6E5" w:rsidR="00567CAF" w:rsidRPr="00BF5D47" w:rsidRDefault="00755A9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2F193283" w14:textId="03881DAF" w:rsidR="00567CAF" w:rsidRPr="00BF5D47" w:rsidRDefault="00DB1E3B"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74B38A01" w14:textId="2D2035AA" w:rsidR="00567CAF" w:rsidRPr="00BF5D47" w:rsidRDefault="00755A9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26C22DF8" w14:textId="716D917D" w:rsidR="00567CAF" w:rsidRPr="00BF5D47" w:rsidRDefault="00DB1E3B"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026A4243" w14:textId="13736B50" w:rsidR="00567CAF" w:rsidRPr="00BF5D47" w:rsidRDefault="00DB1E3B"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417CBC89" w14:textId="4DE89C20" w:rsidR="00567CAF" w:rsidRPr="00BF5D47" w:rsidRDefault="00DB1E3B"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6959B673" w14:textId="6FBA5D13" w:rsidR="00567CAF" w:rsidRPr="00BF5D47" w:rsidRDefault="00DB1E3B"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31B95316" w14:textId="5B919FDB"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2DB54FC1" w14:textId="7CAE7B6F" w:rsidR="00567CAF" w:rsidRPr="00BF5D47" w:rsidRDefault="00DB1E3B"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1FC17402" w14:textId="0FC596E0" w:rsidR="00567CAF" w:rsidRPr="00BF5D47" w:rsidRDefault="00DB1E3B"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5B8C42D9" w14:textId="40FC7385" w:rsidR="00567CAF" w:rsidRPr="00BF5D47" w:rsidRDefault="00B6369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2EED5BAB" w14:textId="6F4814CB"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62E28AFB" w14:textId="33F97AFB" w:rsidR="00567CAF" w:rsidRPr="00BF5D47" w:rsidRDefault="00DB1E3B" w:rsidP="00755A94">
            <w:pPr>
              <w:jc w:val="center"/>
              <w:rPr>
                <w:rFonts w:ascii="Arial" w:hAnsi="Arial"/>
                <w:color w:val="000000" w:themeColor="text1"/>
              </w:rPr>
            </w:pPr>
            <w:r w:rsidRPr="00BF5D47">
              <w:rPr>
                <w:rFonts w:ascii="Arial" w:hAnsi="Arial"/>
                <w:color w:val="000000" w:themeColor="text1"/>
              </w:rPr>
              <w:t>O</w:t>
            </w:r>
          </w:p>
        </w:tc>
        <w:tc>
          <w:tcPr>
            <w:tcW w:w="162" w:type="dxa"/>
            <w:shd w:val="clear" w:color="auto" w:fill="C6D9F1" w:themeFill="text2" w:themeFillTint="33"/>
            <w:vAlign w:val="center"/>
          </w:tcPr>
          <w:p w14:paraId="27FAB38D" w14:textId="77777777" w:rsidR="00567CAF" w:rsidRDefault="00567CAF" w:rsidP="00755A94">
            <w:pPr>
              <w:jc w:val="center"/>
              <w:rPr>
                <w:rFonts w:ascii="Arial" w:hAnsi="Arial"/>
              </w:rPr>
            </w:pPr>
          </w:p>
        </w:tc>
      </w:tr>
      <w:tr w:rsidR="00567CAF" w14:paraId="4BD7AEE4" w14:textId="77777777" w:rsidTr="00BF5D47">
        <w:trPr>
          <w:trHeight w:hRule="exact" w:val="340"/>
          <w:jc w:val="center"/>
        </w:trPr>
        <w:tc>
          <w:tcPr>
            <w:tcW w:w="184" w:type="dxa"/>
            <w:shd w:val="clear" w:color="auto" w:fill="C6D9F1" w:themeFill="text2" w:themeFillTint="33"/>
            <w:vAlign w:val="center"/>
          </w:tcPr>
          <w:p w14:paraId="03688DE2" w14:textId="77777777" w:rsidR="00567CAF" w:rsidRDefault="00567CAF" w:rsidP="00755A94">
            <w:pPr>
              <w:jc w:val="center"/>
              <w:rPr>
                <w:rFonts w:ascii="Arial" w:hAnsi="Arial"/>
              </w:rPr>
            </w:pPr>
          </w:p>
        </w:tc>
        <w:tc>
          <w:tcPr>
            <w:tcW w:w="465" w:type="dxa"/>
            <w:shd w:val="clear" w:color="auto" w:fill="FFFFFF" w:themeFill="background1"/>
            <w:vAlign w:val="center"/>
          </w:tcPr>
          <w:p w14:paraId="5D17D07F" w14:textId="26DDD8A5" w:rsidR="00567CAF" w:rsidRPr="00BF5D47" w:rsidRDefault="00D74815" w:rsidP="00755A94">
            <w:pPr>
              <w:jc w:val="center"/>
              <w:rPr>
                <w:rFonts w:ascii="Arial" w:hAnsi="Arial"/>
                <w:color w:val="000000" w:themeColor="text1"/>
              </w:rPr>
            </w:pPr>
            <w:r w:rsidRPr="00BF5D47">
              <w:rPr>
                <w:rFonts w:ascii="Arial" w:hAnsi="Arial"/>
                <w:color w:val="000000" w:themeColor="text1"/>
              </w:rPr>
              <w:t>C</w:t>
            </w:r>
          </w:p>
        </w:tc>
        <w:tc>
          <w:tcPr>
            <w:tcW w:w="465" w:type="dxa"/>
            <w:shd w:val="clear" w:color="auto" w:fill="FFFFFF" w:themeFill="background1"/>
            <w:vAlign w:val="center"/>
          </w:tcPr>
          <w:p w14:paraId="75A67738" w14:textId="4F7E7365" w:rsidR="00567CAF" w:rsidRPr="00BF5D47" w:rsidRDefault="00DB1E3B" w:rsidP="00755A94">
            <w:pPr>
              <w:jc w:val="center"/>
              <w:rPr>
                <w:rFonts w:ascii="Arial" w:hAnsi="Arial"/>
                <w:color w:val="000000" w:themeColor="text1"/>
              </w:rPr>
            </w:pPr>
            <w:r w:rsidRPr="00BF5D47">
              <w:rPr>
                <w:rFonts w:ascii="Arial" w:hAnsi="Arial"/>
                <w:color w:val="000000" w:themeColor="text1"/>
              </w:rPr>
              <w:t>F</w:t>
            </w:r>
          </w:p>
        </w:tc>
        <w:tc>
          <w:tcPr>
            <w:tcW w:w="465" w:type="dxa"/>
            <w:shd w:val="clear" w:color="auto" w:fill="FFFFFF" w:themeFill="background1"/>
            <w:vAlign w:val="center"/>
          </w:tcPr>
          <w:p w14:paraId="0E388C71" w14:textId="130B6BA2" w:rsidR="00567CAF" w:rsidRPr="00BF5D47" w:rsidRDefault="00755A9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2A709083" w14:textId="614839AE" w:rsidR="00567CAF" w:rsidRPr="00BF5D47" w:rsidRDefault="00755A94" w:rsidP="00755A94">
            <w:pPr>
              <w:jc w:val="center"/>
              <w:rPr>
                <w:rFonts w:ascii="Arial" w:hAnsi="Arial"/>
                <w:color w:val="000000" w:themeColor="text1"/>
              </w:rPr>
            </w:pPr>
            <w:r w:rsidRPr="00BF5D47">
              <w:rPr>
                <w:rFonts w:ascii="Arial" w:hAnsi="Arial"/>
                <w:color w:val="000000" w:themeColor="text1"/>
              </w:rPr>
              <w:t>N</w:t>
            </w:r>
          </w:p>
        </w:tc>
        <w:tc>
          <w:tcPr>
            <w:tcW w:w="465" w:type="dxa"/>
            <w:shd w:val="clear" w:color="auto" w:fill="FFFFFF" w:themeFill="background1"/>
            <w:vAlign w:val="center"/>
          </w:tcPr>
          <w:p w14:paraId="3B64B3AD" w14:textId="57A6F256" w:rsidR="00567CAF" w:rsidRPr="00BF5D47" w:rsidRDefault="00755A94" w:rsidP="00755A94">
            <w:pPr>
              <w:jc w:val="center"/>
              <w:rPr>
                <w:rFonts w:ascii="Arial" w:hAnsi="Arial"/>
                <w:color w:val="000000" w:themeColor="text1"/>
              </w:rPr>
            </w:pPr>
            <w:r w:rsidRPr="00BF5D47">
              <w:rPr>
                <w:rFonts w:ascii="Arial" w:hAnsi="Arial"/>
                <w:color w:val="000000" w:themeColor="text1"/>
              </w:rPr>
              <w:t>F</w:t>
            </w:r>
          </w:p>
        </w:tc>
        <w:tc>
          <w:tcPr>
            <w:tcW w:w="465" w:type="dxa"/>
            <w:shd w:val="clear" w:color="auto" w:fill="FFFFFF" w:themeFill="background1"/>
            <w:vAlign w:val="center"/>
          </w:tcPr>
          <w:p w14:paraId="214DD5A2" w14:textId="757A9374"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42095CE7" w14:textId="67D6EC35" w:rsidR="00567CAF" w:rsidRPr="00BF5D47" w:rsidRDefault="00755A94"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7C3DD478" w14:textId="7E6C08A7" w:rsidR="00567CAF" w:rsidRPr="00BF5D47" w:rsidRDefault="00755A9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6B0CF587" w14:textId="2FCCD964" w:rsidR="00567CAF" w:rsidRPr="00BF5D47" w:rsidRDefault="00755A9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6B3438A5" w14:textId="33C181B3" w:rsidR="00567CAF" w:rsidRPr="00BF5D47" w:rsidRDefault="00755A9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4D6E14D7" w14:textId="1877B1E5" w:rsidR="00567CAF" w:rsidRPr="00BF5D47" w:rsidRDefault="00755A9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13226289" w14:textId="06731BFD" w:rsidR="00567CAF" w:rsidRPr="00BF5D47" w:rsidRDefault="00755A9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292AE0DC" w14:textId="2BA8EE6C" w:rsidR="00567CAF" w:rsidRPr="00BF5D47" w:rsidRDefault="00DB1E3B"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6D012F83" w14:textId="031F0F68" w:rsidR="00567CAF" w:rsidRPr="00BF5D47" w:rsidRDefault="00DB1E3B"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61889B64" w14:textId="599EC938"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50BE2D42" w14:textId="19C52444" w:rsidR="00567CAF" w:rsidRPr="00BF5D47" w:rsidRDefault="00DB1E3B"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2ADB2654" w14:textId="3B0D15DA" w:rsidR="00567CAF" w:rsidRPr="00BF5D47" w:rsidRDefault="00DB1E3B"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345A26D4" w14:textId="2A39DC2E" w:rsidR="00567CAF" w:rsidRPr="00BF5D47" w:rsidRDefault="00DB1E3B"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01906358" w14:textId="2FE883C5" w:rsidR="00567CAF" w:rsidRPr="00BF5D47" w:rsidRDefault="00B6369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1B3FCFA8" w14:textId="000C1B2D" w:rsidR="00567CAF" w:rsidRPr="00BF5D47" w:rsidRDefault="00DB1E3B"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7A0E2BB5" w14:textId="6B7B2BB1" w:rsidR="00567CAF" w:rsidRPr="00BF5D47" w:rsidRDefault="00DB1E3B" w:rsidP="00755A94">
            <w:pPr>
              <w:jc w:val="center"/>
              <w:rPr>
                <w:rFonts w:ascii="Arial" w:hAnsi="Arial"/>
                <w:color w:val="000000" w:themeColor="text1"/>
              </w:rPr>
            </w:pPr>
            <w:r w:rsidRPr="00BF5D47">
              <w:rPr>
                <w:rFonts w:ascii="Arial" w:hAnsi="Arial"/>
                <w:color w:val="000000" w:themeColor="text1"/>
              </w:rPr>
              <w:t>G</w:t>
            </w:r>
          </w:p>
        </w:tc>
        <w:tc>
          <w:tcPr>
            <w:tcW w:w="162" w:type="dxa"/>
            <w:shd w:val="clear" w:color="auto" w:fill="C6D9F1" w:themeFill="text2" w:themeFillTint="33"/>
            <w:vAlign w:val="center"/>
          </w:tcPr>
          <w:p w14:paraId="0CAFB5A2" w14:textId="77777777" w:rsidR="00567CAF" w:rsidRDefault="00567CAF" w:rsidP="00755A94">
            <w:pPr>
              <w:jc w:val="center"/>
              <w:rPr>
                <w:rFonts w:ascii="Arial" w:hAnsi="Arial"/>
              </w:rPr>
            </w:pPr>
          </w:p>
        </w:tc>
      </w:tr>
      <w:tr w:rsidR="00567CAF" w14:paraId="61504B47" w14:textId="77777777" w:rsidTr="00BF5D47">
        <w:trPr>
          <w:trHeight w:hRule="exact" w:val="340"/>
          <w:jc w:val="center"/>
        </w:trPr>
        <w:tc>
          <w:tcPr>
            <w:tcW w:w="184" w:type="dxa"/>
            <w:shd w:val="clear" w:color="auto" w:fill="C6D9F1" w:themeFill="text2" w:themeFillTint="33"/>
            <w:vAlign w:val="center"/>
          </w:tcPr>
          <w:p w14:paraId="2C5D2CA8" w14:textId="77777777" w:rsidR="00567CAF" w:rsidRDefault="00567CAF" w:rsidP="00755A94">
            <w:pPr>
              <w:jc w:val="center"/>
              <w:rPr>
                <w:rFonts w:ascii="Arial" w:hAnsi="Arial"/>
              </w:rPr>
            </w:pPr>
          </w:p>
        </w:tc>
        <w:tc>
          <w:tcPr>
            <w:tcW w:w="465" w:type="dxa"/>
            <w:shd w:val="clear" w:color="auto" w:fill="FFFFFF" w:themeFill="background1"/>
            <w:vAlign w:val="center"/>
          </w:tcPr>
          <w:p w14:paraId="0D86FBFB" w14:textId="27CD0C02" w:rsidR="00567CAF" w:rsidRPr="00BF5D47" w:rsidRDefault="00D74815" w:rsidP="00755A94">
            <w:pPr>
              <w:jc w:val="center"/>
              <w:rPr>
                <w:rFonts w:ascii="Arial" w:hAnsi="Arial"/>
                <w:color w:val="000000" w:themeColor="text1"/>
              </w:rPr>
            </w:pPr>
            <w:r w:rsidRPr="00BF5D47">
              <w:rPr>
                <w:rFonts w:ascii="Arial" w:hAnsi="Arial"/>
                <w:color w:val="000000" w:themeColor="text1"/>
              </w:rPr>
              <w:t>H</w:t>
            </w:r>
          </w:p>
        </w:tc>
        <w:tc>
          <w:tcPr>
            <w:tcW w:w="465" w:type="dxa"/>
            <w:shd w:val="clear" w:color="auto" w:fill="FFFFFF" w:themeFill="background1"/>
            <w:vAlign w:val="center"/>
          </w:tcPr>
          <w:p w14:paraId="0E7D8296" w14:textId="411DC747" w:rsidR="00567CAF" w:rsidRPr="00BF5D47" w:rsidRDefault="00DB1E3B"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00076307" w14:textId="7B857DD9"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366EAF4D" w14:textId="140B2EA1" w:rsidR="00567CAF" w:rsidRPr="00BF5D47" w:rsidRDefault="00755A94"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4F47F9CF" w14:textId="4B39F7ED" w:rsidR="00567CAF" w:rsidRPr="00BF5D47" w:rsidRDefault="00DB1E3B" w:rsidP="00755A94">
            <w:pPr>
              <w:jc w:val="center"/>
              <w:rPr>
                <w:rFonts w:ascii="Arial" w:hAnsi="Arial"/>
                <w:color w:val="000000" w:themeColor="text1"/>
              </w:rPr>
            </w:pPr>
            <w:r w:rsidRPr="00BF5D47">
              <w:rPr>
                <w:rFonts w:ascii="Arial" w:hAnsi="Arial"/>
                <w:color w:val="000000" w:themeColor="text1"/>
              </w:rPr>
              <w:t>B</w:t>
            </w:r>
          </w:p>
        </w:tc>
        <w:tc>
          <w:tcPr>
            <w:tcW w:w="465" w:type="dxa"/>
            <w:shd w:val="clear" w:color="auto" w:fill="FFFFFF" w:themeFill="background1"/>
            <w:vAlign w:val="center"/>
          </w:tcPr>
          <w:p w14:paraId="174763B3" w14:textId="09E90FF3" w:rsidR="00567CAF" w:rsidRPr="00BF5D47" w:rsidRDefault="00DB1E3B"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28C89A47" w14:textId="3819FD75" w:rsidR="00567CAF" w:rsidRPr="00BF5D47" w:rsidRDefault="00755A9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32D35DE0" w14:textId="65409FF4" w:rsidR="00567CAF" w:rsidRPr="00BF5D47" w:rsidRDefault="00DB1E3B" w:rsidP="00755A94">
            <w:pPr>
              <w:jc w:val="center"/>
              <w:rPr>
                <w:rFonts w:ascii="Arial" w:hAnsi="Arial"/>
                <w:color w:val="000000" w:themeColor="text1"/>
              </w:rPr>
            </w:pPr>
            <w:r w:rsidRPr="00BF5D47">
              <w:rPr>
                <w:rFonts w:ascii="Arial" w:hAnsi="Arial"/>
                <w:color w:val="000000" w:themeColor="text1"/>
              </w:rPr>
              <w:t>X</w:t>
            </w:r>
          </w:p>
        </w:tc>
        <w:tc>
          <w:tcPr>
            <w:tcW w:w="464" w:type="dxa"/>
            <w:shd w:val="clear" w:color="auto" w:fill="FFFFFF" w:themeFill="background1"/>
            <w:vAlign w:val="center"/>
          </w:tcPr>
          <w:p w14:paraId="71C52A2C" w14:textId="25D38BA0"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33EFC4FC" w14:textId="7B45465A" w:rsidR="00567CAF" w:rsidRPr="00BF5D47" w:rsidRDefault="00DB1E3B" w:rsidP="00755A94">
            <w:pPr>
              <w:jc w:val="center"/>
              <w:rPr>
                <w:rFonts w:ascii="Arial" w:hAnsi="Arial"/>
                <w:color w:val="000000" w:themeColor="text1"/>
              </w:rPr>
            </w:pPr>
            <w:r w:rsidRPr="00BF5D47">
              <w:rPr>
                <w:rFonts w:ascii="Arial" w:hAnsi="Arial"/>
                <w:color w:val="000000" w:themeColor="text1"/>
              </w:rPr>
              <w:t>-</w:t>
            </w:r>
          </w:p>
        </w:tc>
        <w:tc>
          <w:tcPr>
            <w:tcW w:w="464" w:type="dxa"/>
            <w:shd w:val="clear" w:color="auto" w:fill="FFFFFF" w:themeFill="background1"/>
            <w:vAlign w:val="center"/>
          </w:tcPr>
          <w:p w14:paraId="1064B9B6" w14:textId="4DD3A260" w:rsidR="00567CAF" w:rsidRPr="00BF5D47" w:rsidRDefault="00755A9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03353D82" w14:textId="68EC4BC5" w:rsidR="00567CAF" w:rsidRPr="00BF5D47" w:rsidRDefault="00DB1E3B"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2C855528" w14:textId="4C23AC91" w:rsidR="00567CAF" w:rsidRPr="00BF5D47" w:rsidRDefault="00DB1E3B"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1220AA77" w14:textId="0FA01504"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0A3853ED" w14:textId="538FDE8A" w:rsidR="00567CAF" w:rsidRPr="00BF5D47" w:rsidRDefault="00DB1E3B"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2DF86385" w14:textId="232C902C" w:rsidR="00567CAF" w:rsidRPr="00BF5D47" w:rsidRDefault="00755A9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2D0EB68A" w14:textId="5159480C" w:rsidR="00567CAF" w:rsidRPr="00BF5D47" w:rsidRDefault="00DB1E3B"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287DA214" w14:textId="08C08B29" w:rsidR="00567CAF" w:rsidRPr="00BF5D47" w:rsidRDefault="00DB1E3B" w:rsidP="00755A94">
            <w:pPr>
              <w:jc w:val="center"/>
              <w:rPr>
                <w:rFonts w:ascii="Arial" w:hAnsi="Arial"/>
                <w:color w:val="000000" w:themeColor="text1"/>
              </w:rPr>
            </w:pPr>
            <w:r w:rsidRPr="00BF5D47">
              <w:rPr>
                <w:rFonts w:ascii="Arial" w:hAnsi="Arial"/>
                <w:color w:val="000000" w:themeColor="text1"/>
              </w:rPr>
              <w:t>M</w:t>
            </w:r>
          </w:p>
        </w:tc>
        <w:tc>
          <w:tcPr>
            <w:tcW w:w="464" w:type="dxa"/>
            <w:tcBorders>
              <w:bottom w:val="dotted" w:sz="4" w:space="0" w:color="auto"/>
            </w:tcBorders>
            <w:shd w:val="clear" w:color="auto" w:fill="FFFFFF" w:themeFill="background1"/>
            <w:vAlign w:val="center"/>
          </w:tcPr>
          <w:p w14:paraId="76BF99DA" w14:textId="0613D6DD" w:rsidR="00567CAF" w:rsidRPr="00BF5D47" w:rsidRDefault="00B63694" w:rsidP="00755A94">
            <w:pPr>
              <w:jc w:val="center"/>
              <w:rPr>
                <w:rFonts w:ascii="Arial" w:hAnsi="Arial"/>
                <w:color w:val="000000" w:themeColor="text1"/>
              </w:rPr>
            </w:pPr>
            <w:r w:rsidRPr="00BF5D47">
              <w:rPr>
                <w:rFonts w:ascii="Arial" w:hAnsi="Arial"/>
                <w:color w:val="000000" w:themeColor="text1"/>
              </w:rPr>
              <w:t>E</w:t>
            </w:r>
          </w:p>
        </w:tc>
        <w:tc>
          <w:tcPr>
            <w:tcW w:w="464" w:type="dxa"/>
            <w:tcBorders>
              <w:bottom w:val="dotted" w:sz="4" w:space="0" w:color="auto"/>
            </w:tcBorders>
            <w:shd w:val="clear" w:color="auto" w:fill="FFFFFF" w:themeFill="background1"/>
            <w:vAlign w:val="center"/>
          </w:tcPr>
          <w:p w14:paraId="2F7E3011" w14:textId="2C6B9B12"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1706B6FF" w14:textId="3728D17D" w:rsidR="00567CAF" w:rsidRPr="00BF5D47" w:rsidRDefault="00DB1E3B" w:rsidP="00755A94">
            <w:pPr>
              <w:jc w:val="center"/>
              <w:rPr>
                <w:rFonts w:ascii="Arial" w:hAnsi="Arial"/>
                <w:color w:val="000000" w:themeColor="text1"/>
              </w:rPr>
            </w:pPr>
            <w:r w:rsidRPr="00BF5D47">
              <w:rPr>
                <w:rFonts w:ascii="Arial" w:hAnsi="Arial"/>
                <w:color w:val="000000" w:themeColor="text1"/>
              </w:rPr>
              <w:t>I</w:t>
            </w:r>
          </w:p>
        </w:tc>
        <w:tc>
          <w:tcPr>
            <w:tcW w:w="162" w:type="dxa"/>
            <w:shd w:val="clear" w:color="auto" w:fill="C6D9F1" w:themeFill="text2" w:themeFillTint="33"/>
            <w:vAlign w:val="center"/>
          </w:tcPr>
          <w:p w14:paraId="77A71EAA" w14:textId="77777777" w:rsidR="00567CAF" w:rsidRDefault="00567CAF" w:rsidP="00755A94">
            <w:pPr>
              <w:jc w:val="center"/>
              <w:rPr>
                <w:rFonts w:ascii="Arial" w:hAnsi="Arial"/>
              </w:rPr>
            </w:pPr>
          </w:p>
        </w:tc>
      </w:tr>
      <w:tr w:rsidR="00567CAF" w14:paraId="1D73F2B8" w14:textId="77777777" w:rsidTr="00BF5D47">
        <w:trPr>
          <w:trHeight w:hRule="exact" w:val="340"/>
          <w:jc w:val="center"/>
        </w:trPr>
        <w:tc>
          <w:tcPr>
            <w:tcW w:w="184" w:type="dxa"/>
            <w:shd w:val="clear" w:color="auto" w:fill="C6D9F1" w:themeFill="text2" w:themeFillTint="33"/>
            <w:vAlign w:val="center"/>
          </w:tcPr>
          <w:p w14:paraId="6064D5CE" w14:textId="77777777" w:rsidR="00567CAF" w:rsidRDefault="00567CAF" w:rsidP="00755A94">
            <w:pPr>
              <w:jc w:val="center"/>
              <w:rPr>
                <w:rFonts w:ascii="Arial" w:hAnsi="Arial"/>
              </w:rPr>
            </w:pPr>
          </w:p>
        </w:tc>
        <w:tc>
          <w:tcPr>
            <w:tcW w:w="465" w:type="dxa"/>
            <w:shd w:val="clear" w:color="auto" w:fill="FFFFFF" w:themeFill="background1"/>
            <w:vAlign w:val="center"/>
          </w:tcPr>
          <w:p w14:paraId="176B3913" w14:textId="005268F2" w:rsidR="00567CAF" w:rsidRPr="00BF5D47" w:rsidRDefault="00D74815"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07793D56" w14:textId="0A83F766" w:rsidR="00567CAF" w:rsidRPr="00BF5D47" w:rsidRDefault="00DB1E3B" w:rsidP="00755A94">
            <w:pPr>
              <w:jc w:val="center"/>
              <w:rPr>
                <w:rFonts w:ascii="Arial" w:hAnsi="Arial"/>
                <w:color w:val="000000" w:themeColor="text1"/>
              </w:rPr>
            </w:pPr>
            <w:r w:rsidRPr="00BF5D47">
              <w:rPr>
                <w:rFonts w:ascii="Arial" w:hAnsi="Arial"/>
                <w:color w:val="000000" w:themeColor="text1"/>
              </w:rPr>
              <w:t>H</w:t>
            </w:r>
          </w:p>
        </w:tc>
        <w:tc>
          <w:tcPr>
            <w:tcW w:w="465" w:type="dxa"/>
            <w:shd w:val="clear" w:color="auto" w:fill="FFFFFF" w:themeFill="background1"/>
            <w:vAlign w:val="center"/>
          </w:tcPr>
          <w:p w14:paraId="5132BEE5" w14:textId="5337FD22" w:rsidR="00567CAF" w:rsidRPr="00BF5D47" w:rsidRDefault="00DB1E3B"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22D228F1" w14:textId="000D4C44" w:rsidR="00567CAF" w:rsidRPr="00BF5D47" w:rsidRDefault="00755A94" w:rsidP="00755A94">
            <w:pPr>
              <w:jc w:val="center"/>
              <w:rPr>
                <w:rFonts w:ascii="Arial" w:hAnsi="Arial"/>
                <w:color w:val="000000" w:themeColor="text1"/>
              </w:rPr>
            </w:pPr>
            <w:r w:rsidRPr="00BF5D47">
              <w:rPr>
                <w:rFonts w:ascii="Arial" w:hAnsi="Arial"/>
                <w:color w:val="000000" w:themeColor="text1"/>
              </w:rPr>
              <w:t>C</w:t>
            </w:r>
          </w:p>
        </w:tc>
        <w:tc>
          <w:tcPr>
            <w:tcW w:w="465" w:type="dxa"/>
            <w:shd w:val="clear" w:color="auto" w:fill="FFFFFF" w:themeFill="background1"/>
            <w:vAlign w:val="center"/>
          </w:tcPr>
          <w:p w14:paraId="73795F8B" w14:textId="25F6E156" w:rsidR="00567CAF" w:rsidRPr="00BF5D47" w:rsidRDefault="00DB1E3B" w:rsidP="00755A94">
            <w:pPr>
              <w:jc w:val="center"/>
              <w:rPr>
                <w:rFonts w:ascii="Arial" w:hAnsi="Arial"/>
                <w:color w:val="000000" w:themeColor="text1"/>
              </w:rPr>
            </w:pPr>
            <w:r w:rsidRPr="00BF5D47">
              <w:rPr>
                <w:rFonts w:ascii="Arial" w:hAnsi="Arial"/>
                <w:color w:val="000000" w:themeColor="text1"/>
              </w:rPr>
              <w:t>H</w:t>
            </w:r>
          </w:p>
        </w:tc>
        <w:tc>
          <w:tcPr>
            <w:tcW w:w="465" w:type="dxa"/>
            <w:shd w:val="clear" w:color="auto" w:fill="FFFFFF" w:themeFill="background1"/>
            <w:vAlign w:val="center"/>
          </w:tcPr>
          <w:p w14:paraId="125347F7" w14:textId="0B2F6DDF" w:rsidR="00567CAF" w:rsidRPr="00BF5D47" w:rsidRDefault="00DB1E3B"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1FFC9AEF" w14:textId="2656D1D6" w:rsidR="00567CAF" w:rsidRPr="00BF5D47" w:rsidRDefault="00755A94"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38D09240" w14:textId="3596BE62" w:rsidR="00567CAF" w:rsidRPr="00BF5D47" w:rsidRDefault="00DB1E3B"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34876968" w14:textId="73127C2E" w:rsidR="00567CAF" w:rsidRPr="00BF5D47" w:rsidRDefault="00DB1E3B"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49E3918C" w14:textId="2732F4F6" w:rsidR="00567CAF" w:rsidRPr="00BF5D47" w:rsidRDefault="00DB1E3B"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3A538EBD" w14:textId="1C746E65"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3297AB33" w14:textId="72315578" w:rsidR="00567CAF" w:rsidRPr="00BF5D47" w:rsidRDefault="00755A9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7F8F8263" w14:textId="05DBC3B4" w:rsidR="00567CAF" w:rsidRPr="00BF5D47" w:rsidRDefault="00755A9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3F8A1F61" w14:textId="05AFC9F5" w:rsidR="00567CAF" w:rsidRPr="00BF5D47" w:rsidRDefault="00DB1E3B"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30E29931" w14:textId="4360A92A"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01BB530" w14:textId="4FA929BB" w:rsidR="00567CAF" w:rsidRPr="00BF5D47" w:rsidRDefault="00755A9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42029162" w14:textId="1D496C55" w:rsidR="00567CAF" w:rsidRPr="00BF5D47" w:rsidRDefault="00DB1E3B"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7790371D" w14:textId="6AF0308B" w:rsidR="00567CAF" w:rsidRPr="00BF5D47" w:rsidRDefault="00755A9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729F4BF1" w14:textId="347E7361" w:rsidR="00567CAF" w:rsidRPr="00BF5D47" w:rsidRDefault="00755A9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643158DB" w14:textId="44FBD472" w:rsidR="00567CAF" w:rsidRPr="00BF5D47" w:rsidRDefault="00755A9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542AB096" w14:textId="04EFCF78" w:rsidR="00567CAF" w:rsidRPr="00BF5D47" w:rsidRDefault="00DB1E3B" w:rsidP="00755A94">
            <w:pPr>
              <w:jc w:val="center"/>
              <w:rPr>
                <w:rFonts w:ascii="Arial" w:hAnsi="Arial"/>
                <w:color w:val="000000" w:themeColor="text1"/>
              </w:rPr>
            </w:pPr>
            <w:r w:rsidRPr="00BF5D47">
              <w:rPr>
                <w:rFonts w:ascii="Arial" w:hAnsi="Arial"/>
                <w:color w:val="000000" w:themeColor="text1"/>
              </w:rPr>
              <w:t>N</w:t>
            </w:r>
          </w:p>
        </w:tc>
        <w:tc>
          <w:tcPr>
            <w:tcW w:w="162" w:type="dxa"/>
            <w:shd w:val="clear" w:color="auto" w:fill="C6D9F1" w:themeFill="text2" w:themeFillTint="33"/>
            <w:vAlign w:val="center"/>
          </w:tcPr>
          <w:p w14:paraId="04C53AF8" w14:textId="77777777" w:rsidR="00567CAF" w:rsidRDefault="00567CAF" w:rsidP="00755A94">
            <w:pPr>
              <w:jc w:val="center"/>
              <w:rPr>
                <w:rFonts w:ascii="Arial" w:hAnsi="Arial"/>
              </w:rPr>
            </w:pPr>
          </w:p>
        </w:tc>
      </w:tr>
      <w:tr w:rsidR="00567CAF" w14:paraId="1C82FACE" w14:textId="77777777" w:rsidTr="00BF5D47">
        <w:trPr>
          <w:trHeight w:hRule="exact" w:val="340"/>
          <w:jc w:val="center"/>
        </w:trPr>
        <w:tc>
          <w:tcPr>
            <w:tcW w:w="184" w:type="dxa"/>
            <w:shd w:val="clear" w:color="auto" w:fill="C6D9F1" w:themeFill="text2" w:themeFillTint="33"/>
            <w:vAlign w:val="center"/>
          </w:tcPr>
          <w:p w14:paraId="04334048" w14:textId="77777777" w:rsidR="00567CAF" w:rsidRDefault="00567CAF" w:rsidP="00755A94">
            <w:pPr>
              <w:jc w:val="center"/>
              <w:rPr>
                <w:rFonts w:ascii="Arial" w:hAnsi="Arial"/>
              </w:rPr>
            </w:pPr>
          </w:p>
        </w:tc>
        <w:tc>
          <w:tcPr>
            <w:tcW w:w="465" w:type="dxa"/>
            <w:shd w:val="clear" w:color="auto" w:fill="FFFFFF" w:themeFill="background1"/>
            <w:vAlign w:val="center"/>
          </w:tcPr>
          <w:p w14:paraId="3D35CFEA" w14:textId="7490B293" w:rsidR="00567CAF" w:rsidRPr="00BF5D47" w:rsidRDefault="00D74815"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547621F8" w14:textId="03B6B92F"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5301F864" w14:textId="3B52A22A" w:rsidR="00567CAF" w:rsidRPr="00BF5D47" w:rsidRDefault="00DB1E3B" w:rsidP="00755A94">
            <w:pPr>
              <w:jc w:val="center"/>
              <w:rPr>
                <w:rFonts w:ascii="Arial" w:hAnsi="Arial"/>
                <w:color w:val="000000" w:themeColor="text1"/>
              </w:rPr>
            </w:pPr>
            <w:r w:rsidRPr="00BF5D47">
              <w:rPr>
                <w:rFonts w:ascii="Arial" w:hAnsi="Arial"/>
                <w:color w:val="000000" w:themeColor="text1"/>
              </w:rPr>
              <w:t>M</w:t>
            </w:r>
          </w:p>
        </w:tc>
        <w:tc>
          <w:tcPr>
            <w:tcW w:w="465" w:type="dxa"/>
            <w:shd w:val="clear" w:color="auto" w:fill="FFFFFF" w:themeFill="background1"/>
            <w:vAlign w:val="center"/>
          </w:tcPr>
          <w:p w14:paraId="0DA2F13E" w14:textId="2D766EDD" w:rsidR="00567CAF" w:rsidRPr="00BF5D47" w:rsidRDefault="00755A94" w:rsidP="00755A94">
            <w:pPr>
              <w:jc w:val="center"/>
              <w:rPr>
                <w:rFonts w:ascii="Arial" w:hAnsi="Arial"/>
                <w:color w:val="000000" w:themeColor="text1"/>
              </w:rPr>
            </w:pPr>
            <w:r w:rsidRPr="00BF5D47">
              <w:rPr>
                <w:rFonts w:ascii="Arial" w:hAnsi="Arial"/>
                <w:color w:val="000000" w:themeColor="text1"/>
              </w:rPr>
              <w:t>H</w:t>
            </w:r>
          </w:p>
        </w:tc>
        <w:tc>
          <w:tcPr>
            <w:tcW w:w="465" w:type="dxa"/>
            <w:shd w:val="clear" w:color="auto" w:fill="FFFFFF" w:themeFill="background1"/>
            <w:vAlign w:val="center"/>
          </w:tcPr>
          <w:p w14:paraId="3F0D93FE" w14:textId="0F603959" w:rsidR="00567CAF" w:rsidRPr="00BF5D47" w:rsidRDefault="00DB1E3B" w:rsidP="00755A94">
            <w:pPr>
              <w:jc w:val="center"/>
              <w:rPr>
                <w:rFonts w:ascii="Arial" w:hAnsi="Arial"/>
                <w:color w:val="000000" w:themeColor="text1"/>
              </w:rPr>
            </w:pPr>
            <w:r w:rsidRPr="00BF5D47">
              <w:rPr>
                <w:rFonts w:ascii="Arial" w:hAnsi="Arial"/>
                <w:color w:val="000000" w:themeColor="text1"/>
              </w:rPr>
              <w:t>W</w:t>
            </w:r>
          </w:p>
        </w:tc>
        <w:tc>
          <w:tcPr>
            <w:tcW w:w="465" w:type="dxa"/>
            <w:shd w:val="clear" w:color="auto" w:fill="FFFFFF" w:themeFill="background1"/>
            <w:vAlign w:val="center"/>
          </w:tcPr>
          <w:p w14:paraId="06F34128" w14:textId="6E0DF242" w:rsidR="00567CAF" w:rsidRPr="00BF5D47" w:rsidRDefault="00C4427A"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3D1752C1" w14:textId="197ADC3D" w:rsidR="00567CAF" w:rsidRPr="00BF5D47" w:rsidRDefault="00C4427A"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42CE8AEF" w14:textId="0B7663A8" w:rsidR="00567CAF" w:rsidRPr="00BF5D47" w:rsidRDefault="00C4427A"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08B4BDFB" w14:textId="5A44925F" w:rsidR="00567CAF" w:rsidRPr="00BF5D47" w:rsidRDefault="00C4427A"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18E900C8" w14:textId="6ACCA0B6" w:rsidR="00567CAF" w:rsidRPr="00BF5D47" w:rsidRDefault="00C4427A"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3DCFADC8" w14:textId="404CC516" w:rsidR="00567CAF" w:rsidRPr="00BF5D47" w:rsidRDefault="00C4427A"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634AA32D" w14:textId="77E71614" w:rsidR="00567CAF" w:rsidRPr="00BF5D47" w:rsidRDefault="00C4427A"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4162E72A" w14:textId="763DBB61" w:rsidR="00567CAF" w:rsidRPr="00BF5D47" w:rsidRDefault="00C4427A"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A4B0CBB" w14:textId="43E37A58" w:rsidR="00567CAF" w:rsidRPr="00BF5D47" w:rsidRDefault="00DB1E3B"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7C340692" w14:textId="3B78E87E" w:rsidR="00567CAF" w:rsidRPr="00BF5D47" w:rsidRDefault="00DB1E3B" w:rsidP="00755A94">
            <w:pPr>
              <w:jc w:val="center"/>
              <w:rPr>
                <w:rFonts w:ascii="Arial" w:hAnsi="Arial"/>
                <w:color w:val="000000" w:themeColor="text1"/>
              </w:rPr>
            </w:pPr>
            <w:r w:rsidRPr="00BF5D47">
              <w:rPr>
                <w:rFonts w:ascii="Arial" w:hAnsi="Arial"/>
                <w:color w:val="000000" w:themeColor="text1"/>
              </w:rPr>
              <w:t>X</w:t>
            </w:r>
          </w:p>
        </w:tc>
        <w:tc>
          <w:tcPr>
            <w:tcW w:w="464" w:type="dxa"/>
            <w:shd w:val="clear" w:color="auto" w:fill="FFFFFF" w:themeFill="background1"/>
            <w:vAlign w:val="center"/>
          </w:tcPr>
          <w:p w14:paraId="72ED086C" w14:textId="1A11D457" w:rsidR="00567CAF" w:rsidRPr="00BF5D47" w:rsidRDefault="00755A9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0A68FAF8" w14:textId="01E6CA66" w:rsidR="00567CAF" w:rsidRPr="00BF5D47" w:rsidRDefault="00DB1E3B"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7870A693" w14:textId="5DA74B15" w:rsidR="00567CAF" w:rsidRPr="00BF5D47" w:rsidRDefault="00DB1E3B"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14B3553C" w14:textId="184A6645" w:rsidR="00567CAF" w:rsidRPr="00BF5D47" w:rsidRDefault="00B6369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3ED98DC7" w14:textId="7D7A2FFC" w:rsidR="00567CAF" w:rsidRPr="00BF5D47" w:rsidRDefault="00DB1E3B" w:rsidP="00755A94">
            <w:pPr>
              <w:jc w:val="center"/>
              <w:rPr>
                <w:rFonts w:ascii="Arial" w:hAnsi="Arial"/>
                <w:color w:val="000000" w:themeColor="text1"/>
              </w:rPr>
            </w:pPr>
            <w:r w:rsidRPr="00BF5D47">
              <w:rPr>
                <w:rFonts w:ascii="Arial" w:hAnsi="Arial"/>
                <w:color w:val="000000" w:themeColor="text1"/>
              </w:rPr>
              <w:t>Z</w:t>
            </w:r>
          </w:p>
        </w:tc>
        <w:tc>
          <w:tcPr>
            <w:tcW w:w="464" w:type="dxa"/>
            <w:shd w:val="clear" w:color="auto" w:fill="FFFFFF" w:themeFill="background1"/>
            <w:vAlign w:val="center"/>
          </w:tcPr>
          <w:p w14:paraId="3B20E0DD" w14:textId="7EF6F1BA" w:rsidR="00567CAF" w:rsidRPr="00BF5D47" w:rsidRDefault="00DB1E3B" w:rsidP="00755A94">
            <w:pPr>
              <w:jc w:val="center"/>
              <w:rPr>
                <w:rFonts w:ascii="Arial" w:hAnsi="Arial"/>
                <w:color w:val="000000" w:themeColor="text1"/>
              </w:rPr>
            </w:pPr>
            <w:r w:rsidRPr="00BF5D47">
              <w:rPr>
                <w:rFonts w:ascii="Arial" w:hAnsi="Arial"/>
                <w:color w:val="000000" w:themeColor="text1"/>
              </w:rPr>
              <w:t>F</w:t>
            </w:r>
          </w:p>
        </w:tc>
        <w:tc>
          <w:tcPr>
            <w:tcW w:w="162" w:type="dxa"/>
            <w:shd w:val="clear" w:color="auto" w:fill="C6D9F1" w:themeFill="text2" w:themeFillTint="33"/>
            <w:vAlign w:val="center"/>
          </w:tcPr>
          <w:p w14:paraId="775F4264" w14:textId="77777777" w:rsidR="00567CAF" w:rsidRDefault="00567CAF" w:rsidP="00755A94">
            <w:pPr>
              <w:jc w:val="center"/>
              <w:rPr>
                <w:rFonts w:ascii="Arial" w:hAnsi="Arial"/>
              </w:rPr>
            </w:pPr>
          </w:p>
        </w:tc>
      </w:tr>
      <w:tr w:rsidR="00567CAF" w14:paraId="79799C7E" w14:textId="77777777" w:rsidTr="00BF5D47">
        <w:trPr>
          <w:trHeight w:hRule="exact" w:val="340"/>
          <w:jc w:val="center"/>
        </w:trPr>
        <w:tc>
          <w:tcPr>
            <w:tcW w:w="184" w:type="dxa"/>
            <w:shd w:val="clear" w:color="auto" w:fill="C6D9F1" w:themeFill="text2" w:themeFillTint="33"/>
            <w:vAlign w:val="center"/>
          </w:tcPr>
          <w:p w14:paraId="67DC69B4" w14:textId="77777777" w:rsidR="00567CAF" w:rsidRDefault="00567CAF" w:rsidP="00755A94">
            <w:pPr>
              <w:jc w:val="center"/>
              <w:rPr>
                <w:rFonts w:ascii="Arial" w:hAnsi="Arial"/>
              </w:rPr>
            </w:pPr>
          </w:p>
        </w:tc>
        <w:tc>
          <w:tcPr>
            <w:tcW w:w="465" w:type="dxa"/>
            <w:shd w:val="clear" w:color="auto" w:fill="FFFFFF" w:themeFill="background1"/>
            <w:vAlign w:val="center"/>
          </w:tcPr>
          <w:p w14:paraId="0DD0196D" w14:textId="6E1FA71D" w:rsidR="00567CAF" w:rsidRPr="00BF5D47" w:rsidRDefault="00D74815" w:rsidP="00755A94">
            <w:pPr>
              <w:jc w:val="center"/>
              <w:rPr>
                <w:rFonts w:ascii="Arial" w:hAnsi="Arial"/>
                <w:color w:val="000000" w:themeColor="text1"/>
              </w:rPr>
            </w:pPr>
            <w:r w:rsidRPr="00BF5D47">
              <w:rPr>
                <w:rFonts w:ascii="Arial" w:hAnsi="Arial"/>
                <w:color w:val="000000" w:themeColor="text1"/>
              </w:rPr>
              <w:t>O</w:t>
            </w:r>
          </w:p>
        </w:tc>
        <w:tc>
          <w:tcPr>
            <w:tcW w:w="465" w:type="dxa"/>
            <w:shd w:val="clear" w:color="auto" w:fill="FFFFFF" w:themeFill="background1"/>
            <w:vAlign w:val="center"/>
          </w:tcPr>
          <w:p w14:paraId="036C27D1" w14:textId="13EAEB3C" w:rsidR="00567CAF" w:rsidRPr="00BF5D47" w:rsidRDefault="00DB1E3B"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67403FC2" w14:textId="3D44B1A7" w:rsidR="00567CAF" w:rsidRPr="00BF5D47" w:rsidRDefault="00DB1E3B"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26DAF694" w14:textId="6B03EC3C" w:rsidR="00567CAF" w:rsidRPr="00BF5D47" w:rsidRDefault="00755A94"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39326455" w14:textId="0DEF53F8"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5D3FDF2D" w14:textId="6CDAA4A2" w:rsidR="00567CAF" w:rsidRPr="00BF5D47" w:rsidRDefault="00650126"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7661BA6E" w14:textId="27FB0F54" w:rsidR="00567CAF" w:rsidRPr="00BF5D47" w:rsidRDefault="00755A9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1E39FC2F" w14:textId="39DAB3C5" w:rsidR="00567CAF" w:rsidRPr="00BF5D47" w:rsidRDefault="00650126"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318C520B" w14:textId="352A81ED" w:rsidR="00567CAF" w:rsidRPr="00BF5D47" w:rsidRDefault="00650126"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6F3447F6" w14:textId="06D6CA41" w:rsidR="00567CAF" w:rsidRPr="00BF5D47" w:rsidRDefault="00650126"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43B98BA6" w14:textId="6D739A28" w:rsidR="00567CAF" w:rsidRPr="00BF5D47" w:rsidRDefault="00650126"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402F2CB5" w14:textId="6EAF8B45" w:rsidR="00567CAF" w:rsidRPr="00BF5D47" w:rsidRDefault="00650126"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6CD2E794" w14:textId="1CC16B57" w:rsidR="00567CAF" w:rsidRPr="00BF5D47" w:rsidRDefault="00650126"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720B1212" w14:textId="7C8FA990" w:rsidR="00567CAF" w:rsidRPr="00BF5D47" w:rsidRDefault="00650126"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2DC13FBD" w14:textId="2E818342" w:rsidR="00567CAF" w:rsidRPr="00BF5D47" w:rsidRDefault="00DB1E3B"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69B71198" w14:textId="1155A90D"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2F2AEF8D" w14:textId="399536FF" w:rsidR="00567CAF" w:rsidRPr="00BF5D47" w:rsidRDefault="00DB1E3B"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1D34CD51" w14:textId="75F83E64" w:rsidR="00567CAF" w:rsidRPr="00BF5D47" w:rsidRDefault="00DB1E3B"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0DB54EC8" w14:textId="79422341" w:rsidR="00567CAF" w:rsidRPr="00BF5D47" w:rsidRDefault="00B6369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7F9C0487" w14:textId="62A4632E" w:rsidR="00567CAF" w:rsidRPr="00BF5D47" w:rsidRDefault="00DB1E3B"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1F669FE3" w14:textId="577DCA3B" w:rsidR="00567CAF" w:rsidRPr="00BF5D47" w:rsidRDefault="00DB1E3B" w:rsidP="00755A94">
            <w:pPr>
              <w:jc w:val="center"/>
              <w:rPr>
                <w:rFonts w:ascii="Arial" w:hAnsi="Arial"/>
                <w:color w:val="000000" w:themeColor="text1"/>
              </w:rPr>
            </w:pPr>
            <w:r w:rsidRPr="00BF5D47">
              <w:rPr>
                <w:rFonts w:ascii="Arial" w:hAnsi="Arial"/>
                <w:color w:val="000000" w:themeColor="text1"/>
              </w:rPr>
              <w:t>F</w:t>
            </w:r>
          </w:p>
        </w:tc>
        <w:tc>
          <w:tcPr>
            <w:tcW w:w="162" w:type="dxa"/>
            <w:shd w:val="clear" w:color="auto" w:fill="C6D9F1" w:themeFill="text2" w:themeFillTint="33"/>
            <w:vAlign w:val="center"/>
          </w:tcPr>
          <w:p w14:paraId="3F109038" w14:textId="77777777" w:rsidR="00567CAF" w:rsidRDefault="00567CAF" w:rsidP="00755A94">
            <w:pPr>
              <w:jc w:val="center"/>
              <w:rPr>
                <w:rFonts w:ascii="Arial" w:hAnsi="Arial"/>
              </w:rPr>
            </w:pPr>
          </w:p>
        </w:tc>
      </w:tr>
      <w:tr w:rsidR="00567CAF" w14:paraId="6AD338F7" w14:textId="77777777" w:rsidTr="00BF5D47">
        <w:trPr>
          <w:trHeight w:hRule="exact" w:val="340"/>
          <w:jc w:val="center"/>
        </w:trPr>
        <w:tc>
          <w:tcPr>
            <w:tcW w:w="184" w:type="dxa"/>
            <w:shd w:val="clear" w:color="auto" w:fill="C6D9F1" w:themeFill="text2" w:themeFillTint="33"/>
            <w:vAlign w:val="center"/>
          </w:tcPr>
          <w:p w14:paraId="49757A0B" w14:textId="77777777" w:rsidR="00567CAF" w:rsidRDefault="00567CAF" w:rsidP="00755A94">
            <w:pPr>
              <w:jc w:val="center"/>
              <w:rPr>
                <w:rFonts w:ascii="Arial" w:hAnsi="Arial"/>
              </w:rPr>
            </w:pPr>
          </w:p>
        </w:tc>
        <w:tc>
          <w:tcPr>
            <w:tcW w:w="465" w:type="dxa"/>
            <w:shd w:val="clear" w:color="auto" w:fill="FFFFFF" w:themeFill="background1"/>
            <w:vAlign w:val="center"/>
          </w:tcPr>
          <w:p w14:paraId="3AD7E3F8" w14:textId="4F5AF98C" w:rsidR="00567CAF" w:rsidRPr="00BF5D47" w:rsidRDefault="00D74815" w:rsidP="00755A94">
            <w:pPr>
              <w:jc w:val="center"/>
              <w:rPr>
                <w:rFonts w:ascii="Arial" w:hAnsi="Arial"/>
                <w:color w:val="000000" w:themeColor="text1"/>
              </w:rPr>
            </w:pPr>
            <w:r w:rsidRPr="00BF5D47">
              <w:rPr>
                <w:rFonts w:ascii="Arial" w:hAnsi="Arial"/>
                <w:color w:val="000000" w:themeColor="text1"/>
              </w:rPr>
              <w:t>B</w:t>
            </w:r>
          </w:p>
        </w:tc>
        <w:tc>
          <w:tcPr>
            <w:tcW w:w="465" w:type="dxa"/>
            <w:shd w:val="clear" w:color="auto" w:fill="FFFFFF" w:themeFill="background1"/>
            <w:vAlign w:val="center"/>
          </w:tcPr>
          <w:p w14:paraId="0751711F" w14:textId="0EF56752" w:rsidR="00567CAF" w:rsidRPr="00BF5D47" w:rsidRDefault="00DB1E3B" w:rsidP="00755A94">
            <w:pPr>
              <w:jc w:val="center"/>
              <w:rPr>
                <w:rFonts w:ascii="Arial" w:hAnsi="Arial"/>
                <w:color w:val="000000" w:themeColor="text1"/>
              </w:rPr>
            </w:pPr>
            <w:r w:rsidRPr="00BF5D47">
              <w:rPr>
                <w:rFonts w:ascii="Arial" w:hAnsi="Arial"/>
                <w:color w:val="000000" w:themeColor="text1"/>
              </w:rPr>
              <w:t>M</w:t>
            </w:r>
          </w:p>
        </w:tc>
        <w:tc>
          <w:tcPr>
            <w:tcW w:w="465" w:type="dxa"/>
            <w:shd w:val="clear" w:color="auto" w:fill="FFFFFF" w:themeFill="background1"/>
            <w:vAlign w:val="center"/>
          </w:tcPr>
          <w:p w14:paraId="5A6D6570" w14:textId="6F26B6B7" w:rsidR="00567CAF" w:rsidRPr="00BF5D47" w:rsidRDefault="00DB1E3B"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31D955DA" w14:textId="3A1C04D2" w:rsidR="00567CAF" w:rsidRPr="00BF5D47" w:rsidRDefault="00755A94"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79BF4FB4" w14:textId="3B3C7DCC" w:rsidR="00567CAF" w:rsidRPr="00BF5D47" w:rsidRDefault="00DB1E3B"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3B619F7B" w14:textId="1AB2C391" w:rsidR="00567CAF" w:rsidRPr="00BF5D47" w:rsidRDefault="00DB1E3B"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2B300B86" w14:textId="25104C52" w:rsidR="00567CAF" w:rsidRPr="00BF5D47" w:rsidRDefault="00755A9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6D36E559" w14:textId="57055DF4" w:rsidR="00567CAF" w:rsidRPr="00BF5D47" w:rsidRDefault="00DB1E3B"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6E098715" w14:textId="03F23009" w:rsidR="00567CAF" w:rsidRPr="00BF5D47" w:rsidRDefault="00DB1E3B"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7E90254A" w14:textId="7D298D4D" w:rsidR="00567CAF" w:rsidRPr="00BF5D47" w:rsidRDefault="00DB1E3B"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7AF3810A" w14:textId="3E1EC07A" w:rsidR="00567CAF" w:rsidRPr="00BF5D47" w:rsidRDefault="00DB1E3B"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6AAA51E5" w14:textId="3CCAEBC0" w:rsidR="00567CAF" w:rsidRPr="00BF5D47" w:rsidRDefault="00DB1E3B"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2314A25F" w14:textId="4FC30003" w:rsidR="00567CAF" w:rsidRPr="00BF5D47" w:rsidRDefault="00DB1E3B"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69A5EABB" w14:textId="06E45613" w:rsidR="00567CAF" w:rsidRPr="00BF5D47" w:rsidRDefault="00DB1E3B"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1D2AE812" w14:textId="00C6C85C" w:rsidR="00567CAF" w:rsidRPr="00BF5D47" w:rsidRDefault="00DB1E3B"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1215AFBE" w14:textId="4457E9F4" w:rsidR="00567CAF" w:rsidRPr="00BF5D47" w:rsidRDefault="00755A94"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6503BE26" w14:textId="0E44D14E" w:rsidR="00567CAF" w:rsidRPr="00BF5D47" w:rsidRDefault="00DB1E3B"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5BA2A580" w14:textId="011E5250"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09B3F658" w14:textId="794F6BAC" w:rsidR="00567CAF" w:rsidRPr="00BF5D47" w:rsidRDefault="00B63694"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57FE5573" w14:textId="03488AA7" w:rsidR="00567CAF" w:rsidRPr="00BF5D47" w:rsidRDefault="00DB1E3B"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5321018E" w14:textId="10FBD601" w:rsidR="00567CAF" w:rsidRPr="00BF5D47" w:rsidRDefault="00DB1E3B" w:rsidP="00755A94">
            <w:pPr>
              <w:jc w:val="center"/>
              <w:rPr>
                <w:rFonts w:ascii="Arial" w:hAnsi="Arial"/>
                <w:color w:val="000000" w:themeColor="text1"/>
              </w:rPr>
            </w:pPr>
            <w:r w:rsidRPr="00BF5D47">
              <w:rPr>
                <w:rFonts w:ascii="Arial" w:hAnsi="Arial"/>
                <w:color w:val="000000" w:themeColor="text1"/>
              </w:rPr>
              <w:t>F</w:t>
            </w:r>
          </w:p>
        </w:tc>
        <w:tc>
          <w:tcPr>
            <w:tcW w:w="162" w:type="dxa"/>
            <w:shd w:val="clear" w:color="auto" w:fill="C6D9F1" w:themeFill="text2" w:themeFillTint="33"/>
            <w:vAlign w:val="center"/>
          </w:tcPr>
          <w:p w14:paraId="34458A31" w14:textId="77777777" w:rsidR="00567CAF" w:rsidRDefault="00567CAF" w:rsidP="00755A94">
            <w:pPr>
              <w:jc w:val="center"/>
              <w:rPr>
                <w:rFonts w:ascii="Arial" w:hAnsi="Arial"/>
              </w:rPr>
            </w:pPr>
          </w:p>
        </w:tc>
      </w:tr>
      <w:tr w:rsidR="00567CAF" w14:paraId="647394E2" w14:textId="77777777" w:rsidTr="00BF5D47">
        <w:trPr>
          <w:trHeight w:hRule="exact" w:val="340"/>
          <w:jc w:val="center"/>
        </w:trPr>
        <w:tc>
          <w:tcPr>
            <w:tcW w:w="184" w:type="dxa"/>
            <w:shd w:val="clear" w:color="auto" w:fill="C6D9F1" w:themeFill="text2" w:themeFillTint="33"/>
            <w:vAlign w:val="center"/>
          </w:tcPr>
          <w:p w14:paraId="443D3A4A" w14:textId="77777777" w:rsidR="00567CAF" w:rsidRDefault="00567CAF" w:rsidP="00755A94">
            <w:pPr>
              <w:jc w:val="center"/>
              <w:rPr>
                <w:rFonts w:ascii="Arial" w:hAnsi="Arial"/>
              </w:rPr>
            </w:pPr>
          </w:p>
        </w:tc>
        <w:tc>
          <w:tcPr>
            <w:tcW w:w="465" w:type="dxa"/>
            <w:shd w:val="clear" w:color="auto" w:fill="FFFFFF" w:themeFill="background1"/>
            <w:vAlign w:val="center"/>
          </w:tcPr>
          <w:p w14:paraId="7BF20BB6" w14:textId="70244CFE" w:rsidR="00567CAF" w:rsidRPr="00BF5D47" w:rsidRDefault="00D74815" w:rsidP="00755A94">
            <w:pPr>
              <w:jc w:val="center"/>
              <w:rPr>
                <w:rFonts w:ascii="Arial" w:hAnsi="Arial"/>
                <w:color w:val="000000" w:themeColor="text1"/>
              </w:rPr>
            </w:pPr>
            <w:r w:rsidRPr="00BF5D47">
              <w:rPr>
                <w:rFonts w:ascii="Arial" w:hAnsi="Arial"/>
                <w:color w:val="000000" w:themeColor="text1"/>
              </w:rPr>
              <w:t>J</w:t>
            </w:r>
          </w:p>
        </w:tc>
        <w:tc>
          <w:tcPr>
            <w:tcW w:w="465" w:type="dxa"/>
            <w:shd w:val="clear" w:color="auto" w:fill="FFFFFF" w:themeFill="background1"/>
            <w:vAlign w:val="center"/>
          </w:tcPr>
          <w:p w14:paraId="0FB8355D" w14:textId="15C7F5B8" w:rsidR="00567CAF" w:rsidRPr="00BF5D47" w:rsidRDefault="00DB1E3B" w:rsidP="00755A94">
            <w:pPr>
              <w:jc w:val="center"/>
              <w:rPr>
                <w:rFonts w:ascii="Arial" w:hAnsi="Arial"/>
                <w:color w:val="000000" w:themeColor="text1"/>
              </w:rPr>
            </w:pPr>
            <w:r w:rsidRPr="00BF5D47">
              <w:rPr>
                <w:rFonts w:ascii="Arial" w:hAnsi="Arial"/>
                <w:color w:val="000000" w:themeColor="text1"/>
              </w:rPr>
              <w:t>G</w:t>
            </w:r>
          </w:p>
        </w:tc>
        <w:tc>
          <w:tcPr>
            <w:tcW w:w="465" w:type="dxa"/>
            <w:shd w:val="clear" w:color="auto" w:fill="FFFFFF" w:themeFill="background1"/>
            <w:vAlign w:val="center"/>
          </w:tcPr>
          <w:p w14:paraId="28E3E829" w14:textId="284D9F38" w:rsidR="00567CAF" w:rsidRPr="00BF5D47" w:rsidRDefault="00DB1E3B"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4A4E2949" w14:textId="7A0F4B38" w:rsidR="00567CAF" w:rsidRPr="00BF5D47" w:rsidRDefault="00755A94" w:rsidP="00755A94">
            <w:pPr>
              <w:jc w:val="center"/>
              <w:rPr>
                <w:rFonts w:ascii="Arial" w:hAnsi="Arial"/>
                <w:color w:val="000000" w:themeColor="text1"/>
              </w:rPr>
            </w:pPr>
            <w:r w:rsidRPr="00BF5D47">
              <w:rPr>
                <w:rFonts w:ascii="Arial" w:hAnsi="Arial"/>
                <w:color w:val="000000" w:themeColor="text1"/>
              </w:rPr>
              <w:t>G</w:t>
            </w:r>
          </w:p>
        </w:tc>
        <w:tc>
          <w:tcPr>
            <w:tcW w:w="465" w:type="dxa"/>
            <w:shd w:val="clear" w:color="auto" w:fill="FFFFFF" w:themeFill="background1"/>
            <w:vAlign w:val="center"/>
          </w:tcPr>
          <w:p w14:paraId="3392BECB" w14:textId="44E1F109" w:rsidR="00567CAF" w:rsidRPr="00BF5D47" w:rsidRDefault="00DB1E3B" w:rsidP="00755A94">
            <w:pPr>
              <w:jc w:val="center"/>
              <w:rPr>
                <w:rFonts w:ascii="Arial" w:hAnsi="Arial"/>
                <w:color w:val="000000" w:themeColor="text1"/>
              </w:rPr>
            </w:pPr>
            <w:r w:rsidRPr="00BF5D47">
              <w:rPr>
                <w:rFonts w:ascii="Arial" w:hAnsi="Arial"/>
                <w:color w:val="000000" w:themeColor="text1"/>
              </w:rPr>
              <w:t>M</w:t>
            </w:r>
          </w:p>
        </w:tc>
        <w:tc>
          <w:tcPr>
            <w:tcW w:w="465" w:type="dxa"/>
            <w:shd w:val="clear" w:color="auto" w:fill="FFFFFF" w:themeFill="background1"/>
            <w:vAlign w:val="center"/>
          </w:tcPr>
          <w:p w14:paraId="1FAE5374" w14:textId="591193AD" w:rsidR="00567CAF" w:rsidRPr="00BF5D47" w:rsidRDefault="00755A94" w:rsidP="00755A94">
            <w:pPr>
              <w:jc w:val="center"/>
              <w:rPr>
                <w:rFonts w:ascii="Arial" w:hAnsi="Arial"/>
                <w:color w:val="000000" w:themeColor="text1"/>
              </w:rPr>
            </w:pPr>
            <w:r w:rsidRPr="00BF5D47">
              <w:rPr>
                <w:rFonts w:ascii="Arial" w:hAnsi="Arial"/>
                <w:color w:val="000000" w:themeColor="text1"/>
              </w:rPr>
              <w:t>V</w:t>
            </w:r>
          </w:p>
        </w:tc>
        <w:tc>
          <w:tcPr>
            <w:tcW w:w="464" w:type="dxa"/>
            <w:shd w:val="clear" w:color="auto" w:fill="FFFFFF" w:themeFill="background1"/>
            <w:vAlign w:val="center"/>
          </w:tcPr>
          <w:p w14:paraId="7DC45D95" w14:textId="16D8D04E"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7147122A" w14:textId="125B40B9" w:rsidR="00567CAF" w:rsidRPr="00BF5D47" w:rsidRDefault="00755A9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4E90CAF8" w14:textId="51CEC0C3" w:rsidR="00567CAF" w:rsidRPr="00BF5D47" w:rsidRDefault="00755A9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23C773B9" w14:textId="03C5E497" w:rsidR="00567CAF" w:rsidRPr="00BF5D47" w:rsidRDefault="00755A9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35AF3BB3" w14:textId="59DF2FF9" w:rsidR="00567CAF" w:rsidRPr="00BF5D47" w:rsidRDefault="00755A9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1E922469" w14:textId="6240495C" w:rsidR="00567CAF" w:rsidRPr="00BF5D47" w:rsidRDefault="00755A9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678B9693" w14:textId="2AE8C59E" w:rsidR="00567CAF" w:rsidRPr="00BF5D47" w:rsidRDefault="00DB1E3B"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711C7BB6" w14:textId="3EF20A60" w:rsidR="00567CAF" w:rsidRPr="00BF5D47" w:rsidRDefault="00DB1E3B"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6CC2EE0D" w14:textId="6684E5C1" w:rsidR="00567CAF" w:rsidRPr="00BF5D47" w:rsidRDefault="00DB1E3B" w:rsidP="00755A94">
            <w:pPr>
              <w:jc w:val="center"/>
              <w:rPr>
                <w:rFonts w:ascii="Arial" w:hAnsi="Arial"/>
                <w:color w:val="000000" w:themeColor="text1"/>
              </w:rPr>
            </w:pPr>
            <w:r w:rsidRPr="00BF5D47">
              <w:rPr>
                <w:rFonts w:ascii="Arial" w:hAnsi="Arial"/>
                <w:color w:val="000000" w:themeColor="text1"/>
              </w:rPr>
              <w:t>X</w:t>
            </w:r>
          </w:p>
        </w:tc>
        <w:tc>
          <w:tcPr>
            <w:tcW w:w="464" w:type="dxa"/>
            <w:shd w:val="clear" w:color="auto" w:fill="FFFFFF" w:themeFill="background1"/>
            <w:vAlign w:val="center"/>
          </w:tcPr>
          <w:p w14:paraId="0D334929" w14:textId="5E12359F" w:rsidR="00567CAF" w:rsidRPr="00BF5D47" w:rsidRDefault="00755A9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038A54AF" w14:textId="7F9F003B" w:rsidR="00567CAF" w:rsidRPr="00BF5D47" w:rsidRDefault="00DB1E3B"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6CDF662F" w14:textId="11D8D7CA" w:rsidR="00567CAF" w:rsidRPr="00BF5D47" w:rsidRDefault="00DB1E3B"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51600425" w14:textId="46DB19B4" w:rsidR="00567CAF" w:rsidRPr="00BF5D47" w:rsidRDefault="00DB1E3B"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6B8BEF02" w14:textId="33AA33F1"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725D0B52" w14:textId="23976F8E" w:rsidR="00567CAF" w:rsidRPr="00BF5D47" w:rsidRDefault="00004AA4" w:rsidP="00755A94">
            <w:pPr>
              <w:jc w:val="center"/>
              <w:rPr>
                <w:rFonts w:ascii="Arial" w:hAnsi="Arial"/>
                <w:color w:val="000000" w:themeColor="text1"/>
              </w:rPr>
            </w:pPr>
            <w:r w:rsidRPr="00BF5D47">
              <w:rPr>
                <w:rFonts w:ascii="Arial" w:hAnsi="Arial"/>
                <w:color w:val="000000" w:themeColor="text1"/>
              </w:rPr>
              <w:t>G</w:t>
            </w:r>
          </w:p>
        </w:tc>
        <w:tc>
          <w:tcPr>
            <w:tcW w:w="162" w:type="dxa"/>
            <w:shd w:val="clear" w:color="auto" w:fill="C6D9F1" w:themeFill="text2" w:themeFillTint="33"/>
            <w:vAlign w:val="center"/>
          </w:tcPr>
          <w:p w14:paraId="768842B2" w14:textId="77777777" w:rsidR="00567CAF" w:rsidRDefault="00567CAF" w:rsidP="00755A94">
            <w:pPr>
              <w:jc w:val="center"/>
              <w:rPr>
                <w:rFonts w:ascii="Arial" w:hAnsi="Arial"/>
              </w:rPr>
            </w:pPr>
          </w:p>
        </w:tc>
      </w:tr>
      <w:tr w:rsidR="00567CAF" w14:paraId="47476775" w14:textId="77777777" w:rsidTr="00BF5D47">
        <w:trPr>
          <w:trHeight w:hRule="exact" w:val="340"/>
          <w:jc w:val="center"/>
        </w:trPr>
        <w:tc>
          <w:tcPr>
            <w:tcW w:w="184" w:type="dxa"/>
            <w:shd w:val="clear" w:color="auto" w:fill="C6D9F1" w:themeFill="text2" w:themeFillTint="33"/>
            <w:vAlign w:val="center"/>
          </w:tcPr>
          <w:p w14:paraId="4123836F" w14:textId="77777777" w:rsidR="00567CAF" w:rsidRDefault="00567CAF" w:rsidP="00755A94">
            <w:pPr>
              <w:jc w:val="center"/>
              <w:rPr>
                <w:rFonts w:ascii="Arial" w:hAnsi="Arial"/>
              </w:rPr>
            </w:pPr>
          </w:p>
        </w:tc>
        <w:tc>
          <w:tcPr>
            <w:tcW w:w="465" w:type="dxa"/>
            <w:shd w:val="clear" w:color="auto" w:fill="FFFFFF" w:themeFill="background1"/>
            <w:vAlign w:val="center"/>
          </w:tcPr>
          <w:p w14:paraId="0A76114B" w14:textId="3BAAA402" w:rsidR="00567CAF" w:rsidRPr="00BF5D47" w:rsidRDefault="00D74815"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6E822729" w14:textId="039F6D9C"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5" w:type="dxa"/>
            <w:shd w:val="clear" w:color="auto" w:fill="FFFFFF" w:themeFill="background1"/>
            <w:vAlign w:val="center"/>
          </w:tcPr>
          <w:p w14:paraId="12254396" w14:textId="163CB70B"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3A9E965A" w14:textId="41164BF1" w:rsidR="00567CAF" w:rsidRPr="00BF5D47" w:rsidRDefault="00755A94" w:rsidP="00755A94">
            <w:pPr>
              <w:jc w:val="center"/>
              <w:rPr>
                <w:rFonts w:ascii="Arial" w:hAnsi="Arial"/>
                <w:color w:val="000000" w:themeColor="text1"/>
              </w:rPr>
            </w:pPr>
            <w:r w:rsidRPr="00BF5D47">
              <w:rPr>
                <w:rFonts w:ascii="Arial" w:hAnsi="Arial"/>
                <w:color w:val="000000" w:themeColor="text1"/>
              </w:rPr>
              <w:t>K</w:t>
            </w:r>
          </w:p>
        </w:tc>
        <w:tc>
          <w:tcPr>
            <w:tcW w:w="465" w:type="dxa"/>
            <w:shd w:val="clear" w:color="auto" w:fill="FFFFFF" w:themeFill="background1"/>
            <w:vAlign w:val="center"/>
          </w:tcPr>
          <w:p w14:paraId="70FAD1C2" w14:textId="3246CB68"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614E023A" w14:textId="60F62747"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08B84390" w14:textId="2CDD0491" w:rsidR="00567CAF" w:rsidRPr="00BF5D47" w:rsidRDefault="009348E6"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2004B2A6" w14:textId="5E4DA81B"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6F463AC8" w14:textId="6437016D"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7449F880" w14:textId="2D3EA8D6" w:rsidR="00567CAF" w:rsidRPr="00BF5D47" w:rsidRDefault="00004AA4"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54CF2B6D" w14:textId="39F32591" w:rsidR="00567CAF" w:rsidRPr="00BF5D47" w:rsidRDefault="00004AA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2AC1E837" w14:textId="436E455F"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6BF643DE" w14:textId="786836A2"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61969D33" w14:textId="5104DEFC" w:rsidR="00567CAF" w:rsidRPr="00BF5D47" w:rsidRDefault="00004AA4" w:rsidP="00755A94">
            <w:pPr>
              <w:jc w:val="center"/>
              <w:rPr>
                <w:rFonts w:ascii="Arial" w:hAnsi="Arial"/>
                <w:color w:val="000000" w:themeColor="text1"/>
              </w:rPr>
            </w:pPr>
            <w:r w:rsidRPr="00BF5D47">
              <w:rPr>
                <w:rFonts w:ascii="Arial" w:hAnsi="Arial"/>
                <w:color w:val="000000" w:themeColor="text1"/>
              </w:rPr>
              <w:t>K</w:t>
            </w:r>
          </w:p>
        </w:tc>
        <w:tc>
          <w:tcPr>
            <w:tcW w:w="464" w:type="dxa"/>
            <w:shd w:val="clear" w:color="auto" w:fill="FFFFFF" w:themeFill="background1"/>
            <w:vAlign w:val="center"/>
          </w:tcPr>
          <w:p w14:paraId="6A19899D" w14:textId="42EB4662"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70C12EF0" w14:textId="6A70C332" w:rsidR="00567CAF" w:rsidRPr="00BF5D47" w:rsidRDefault="00755A9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3E32A466" w14:textId="56F7F976"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37D9B698" w14:textId="23F06CA5"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363EC162" w14:textId="5984CE48"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208D901D" w14:textId="56EA96EB"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71DE7542" w14:textId="70FA5143"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162" w:type="dxa"/>
            <w:shd w:val="clear" w:color="auto" w:fill="C6D9F1" w:themeFill="text2" w:themeFillTint="33"/>
            <w:vAlign w:val="center"/>
          </w:tcPr>
          <w:p w14:paraId="7E45652D" w14:textId="77777777" w:rsidR="00567CAF" w:rsidRDefault="00567CAF" w:rsidP="00755A94">
            <w:pPr>
              <w:jc w:val="center"/>
              <w:rPr>
                <w:rFonts w:ascii="Arial" w:hAnsi="Arial"/>
              </w:rPr>
            </w:pPr>
          </w:p>
        </w:tc>
      </w:tr>
      <w:tr w:rsidR="00567CAF" w14:paraId="48660D96" w14:textId="77777777" w:rsidTr="00BF5D47">
        <w:trPr>
          <w:trHeight w:hRule="exact" w:val="340"/>
          <w:jc w:val="center"/>
        </w:trPr>
        <w:tc>
          <w:tcPr>
            <w:tcW w:w="184" w:type="dxa"/>
            <w:shd w:val="clear" w:color="auto" w:fill="C6D9F1" w:themeFill="text2" w:themeFillTint="33"/>
            <w:vAlign w:val="center"/>
          </w:tcPr>
          <w:p w14:paraId="1958D3F0" w14:textId="77777777" w:rsidR="00567CAF" w:rsidRDefault="00567CAF" w:rsidP="00755A94">
            <w:pPr>
              <w:jc w:val="center"/>
              <w:rPr>
                <w:rFonts w:ascii="Arial" w:hAnsi="Arial"/>
              </w:rPr>
            </w:pPr>
          </w:p>
        </w:tc>
        <w:tc>
          <w:tcPr>
            <w:tcW w:w="465" w:type="dxa"/>
            <w:shd w:val="clear" w:color="auto" w:fill="FFFFFF" w:themeFill="background1"/>
            <w:vAlign w:val="center"/>
          </w:tcPr>
          <w:p w14:paraId="7FC76F42" w14:textId="1C62C4C2" w:rsidR="00567CAF" w:rsidRPr="00BF5D47" w:rsidRDefault="00D74815" w:rsidP="00755A94">
            <w:pPr>
              <w:jc w:val="center"/>
              <w:rPr>
                <w:rFonts w:ascii="Arial" w:hAnsi="Arial"/>
                <w:color w:val="000000" w:themeColor="text1"/>
              </w:rPr>
            </w:pPr>
            <w:r w:rsidRPr="00BF5D47">
              <w:rPr>
                <w:rFonts w:ascii="Arial" w:hAnsi="Arial"/>
                <w:color w:val="000000" w:themeColor="text1"/>
              </w:rPr>
              <w:t>K</w:t>
            </w:r>
          </w:p>
        </w:tc>
        <w:tc>
          <w:tcPr>
            <w:tcW w:w="465" w:type="dxa"/>
            <w:shd w:val="clear" w:color="auto" w:fill="FFFFFF" w:themeFill="background1"/>
            <w:vAlign w:val="center"/>
          </w:tcPr>
          <w:p w14:paraId="21042559" w14:textId="00AC8B65"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3719903D" w14:textId="77F2E4B1" w:rsidR="00567CAF" w:rsidRPr="00BF5D47" w:rsidRDefault="00C4427A" w:rsidP="00755A94">
            <w:pPr>
              <w:jc w:val="center"/>
              <w:rPr>
                <w:rFonts w:ascii="Arial" w:hAnsi="Arial"/>
                <w:color w:val="000000" w:themeColor="text1"/>
              </w:rPr>
            </w:pPr>
            <w:r w:rsidRPr="00BF5D47">
              <w:rPr>
                <w:rFonts w:ascii="Arial" w:hAnsi="Arial"/>
                <w:color w:val="000000" w:themeColor="text1"/>
              </w:rPr>
              <w:t>B</w:t>
            </w:r>
          </w:p>
        </w:tc>
        <w:tc>
          <w:tcPr>
            <w:tcW w:w="465" w:type="dxa"/>
            <w:shd w:val="clear" w:color="auto" w:fill="FFFFFF" w:themeFill="background1"/>
            <w:vAlign w:val="center"/>
          </w:tcPr>
          <w:p w14:paraId="6ABF43E2" w14:textId="5A83130C"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469C1921" w14:textId="72B67531" w:rsidR="00567CAF" w:rsidRPr="00BF5D47" w:rsidRDefault="00C4427A" w:rsidP="00755A94">
            <w:pPr>
              <w:jc w:val="center"/>
              <w:rPr>
                <w:rFonts w:ascii="Arial" w:hAnsi="Arial"/>
                <w:color w:val="000000" w:themeColor="text1"/>
              </w:rPr>
            </w:pPr>
            <w:r w:rsidRPr="00BF5D47">
              <w:rPr>
                <w:rFonts w:ascii="Arial" w:hAnsi="Arial"/>
                <w:color w:val="000000" w:themeColor="text1"/>
              </w:rPr>
              <w:t>D</w:t>
            </w:r>
          </w:p>
        </w:tc>
        <w:tc>
          <w:tcPr>
            <w:tcW w:w="465" w:type="dxa"/>
            <w:shd w:val="clear" w:color="auto" w:fill="FFFFFF" w:themeFill="background1"/>
            <w:vAlign w:val="center"/>
          </w:tcPr>
          <w:p w14:paraId="6D7CF3A2" w14:textId="03FC1188" w:rsidR="00567CAF" w:rsidRPr="00BF5D47" w:rsidRDefault="00C4427A"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6D9B7639" w14:textId="44F80B6C" w:rsidR="00567CAF" w:rsidRPr="00BF5D47" w:rsidRDefault="00C4427A"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001369F6" w14:textId="4266B4D4" w:rsidR="00567CAF" w:rsidRPr="00BF5D47" w:rsidRDefault="00C4427A"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03D4C296" w14:textId="5CFC4A9B" w:rsidR="00567CAF" w:rsidRPr="00BF5D47" w:rsidRDefault="00C4427A"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14399B29" w14:textId="4FE03ED1" w:rsidR="00567CAF" w:rsidRPr="00BF5D47" w:rsidRDefault="00C4427A"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01022A8A" w14:textId="1093B0B0" w:rsidR="00567CAF" w:rsidRPr="00BF5D47" w:rsidRDefault="00C4427A"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4B26ABB8" w14:textId="3BC3D382"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25969359" w14:textId="62960667"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1C9F808C" w14:textId="170DA820" w:rsidR="00567CAF" w:rsidRPr="00BF5D47" w:rsidRDefault="00755A94" w:rsidP="00755A94">
            <w:pPr>
              <w:jc w:val="center"/>
              <w:rPr>
                <w:rFonts w:ascii="Arial" w:hAnsi="Arial"/>
                <w:color w:val="000000" w:themeColor="text1"/>
              </w:rPr>
            </w:pPr>
            <w:r w:rsidRPr="00BF5D47">
              <w:rPr>
                <w:rFonts w:ascii="Arial" w:hAnsi="Arial"/>
                <w:color w:val="000000" w:themeColor="text1"/>
              </w:rPr>
              <w:t>W</w:t>
            </w:r>
          </w:p>
        </w:tc>
        <w:tc>
          <w:tcPr>
            <w:tcW w:w="464" w:type="dxa"/>
            <w:shd w:val="clear" w:color="auto" w:fill="FFFFFF" w:themeFill="background1"/>
            <w:vAlign w:val="center"/>
          </w:tcPr>
          <w:p w14:paraId="2E132BB7" w14:textId="30809800"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3080CF71" w14:textId="50541822"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58A2F239" w14:textId="022A183C" w:rsidR="00567CAF" w:rsidRPr="00BF5D47" w:rsidRDefault="00004AA4"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7E335C2E" w14:textId="452EABEA" w:rsidR="00567CAF" w:rsidRPr="00BF5D47" w:rsidRDefault="00004AA4"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13644AFF" w14:textId="2A860880" w:rsidR="00567CAF" w:rsidRPr="00BF5D47" w:rsidRDefault="00004AA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099DDCE6" w14:textId="7300DDD4"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0830293E" w14:textId="034B0B3A"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162" w:type="dxa"/>
            <w:shd w:val="clear" w:color="auto" w:fill="C6D9F1" w:themeFill="text2" w:themeFillTint="33"/>
            <w:vAlign w:val="center"/>
          </w:tcPr>
          <w:p w14:paraId="3AAAE027" w14:textId="77777777" w:rsidR="00567CAF" w:rsidRDefault="00567CAF" w:rsidP="00755A94">
            <w:pPr>
              <w:jc w:val="center"/>
              <w:rPr>
                <w:rFonts w:ascii="Arial" w:hAnsi="Arial"/>
              </w:rPr>
            </w:pPr>
          </w:p>
        </w:tc>
      </w:tr>
      <w:tr w:rsidR="00567CAF" w14:paraId="2A383697" w14:textId="77777777" w:rsidTr="00BF5D47">
        <w:trPr>
          <w:trHeight w:hRule="exact" w:val="340"/>
          <w:jc w:val="center"/>
        </w:trPr>
        <w:tc>
          <w:tcPr>
            <w:tcW w:w="184" w:type="dxa"/>
            <w:shd w:val="clear" w:color="auto" w:fill="C6D9F1" w:themeFill="text2" w:themeFillTint="33"/>
            <w:vAlign w:val="center"/>
          </w:tcPr>
          <w:p w14:paraId="0E241008" w14:textId="77777777" w:rsidR="00567CAF" w:rsidRDefault="00567CAF" w:rsidP="00755A94">
            <w:pPr>
              <w:jc w:val="center"/>
              <w:rPr>
                <w:rFonts w:ascii="Arial" w:hAnsi="Arial"/>
              </w:rPr>
            </w:pPr>
          </w:p>
        </w:tc>
        <w:tc>
          <w:tcPr>
            <w:tcW w:w="465" w:type="dxa"/>
            <w:shd w:val="clear" w:color="auto" w:fill="FFFFFF" w:themeFill="background1"/>
            <w:vAlign w:val="center"/>
          </w:tcPr>
          <w:p w14:paraId="1887C2E6" w14:textId="14230CC3" w:rsidR="00567CAF" w:rsidRPr="00BF5D47" w:rsidRDefault="00D74815"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2B4CA9AD" w14:textId="09B4F733"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37162D90" w14:textId="7E7C22A9"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68DEAD60" w14:textId="5F9EE83B" w:rsidR="00567CAF" w:rsidRPr="00BF5D47" w:rsidRDefault="00755A94"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41AE2154" w14:textId="2495BCF2" w:rsidR="00567CAF" w:rsidRPr="00BF5D47" w:rsidRDefault="00004AA4" w:rsidP="00755A94">
            <w:pPr>
              <w:jc w:val="center"/>
              <w:rPr>
                <w:rFonts w:ascii="Arial" w:hAnsi="Arial"/>
                <w:color w:val="000000" w:themeColor="text1"/>
              </w:rPr>
            </w:pPr>
            <w:r w:rsidRPr="00BF5D47">
              <w:rPr>
                <w:rFonts w:ascii="Arial" w:hAnsi="Arial"/>
                <w:color w:val="000000" w:themeColor="text1"/>
              </w:rPr>
              <w:t>P</w:t>
            </w:r>
          </w:p>
        </w:tc>
        <w:tc>
          <w:tcPr>
            <w:tcW w:w="465" w:type="dxa"/>
            <w:shd w:val="clear" w:color="auto" w:fill="FFFFFF" w:themeFill="background1"/>
            <w:vAlign w:val="center"/>
          </w:tcPr>
          <w:p w14:paraId="50416B1B" w14:textId="65595D89" w:rsidR="00567CAF" w:rsidRPr="00BF5D47" w:rsidRDefault="00AE7111"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78B6D19B" w14:textId="3066377F" w:rsidR="00567CAF" w:rsidRPr="00BF5D47" w:rsidRDefault="00AE7111"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18942F9B" w14:textId="5C6BDE19" w:rsidR="00567CAF" w:rsidRPr="00BF5D47" w:rsidRDefault="00AE7111"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07F31060" w14:textId="3134528E" w:rsidR="00567CAF" w:rsidRPr="00BF5D47" w:rsidRDefault="00AE7111"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12C7D5CB" w14:textId="750B2516" w:rsidR="00567CAF" w:rsidRPr="00BF5D47" w:rsidRDefault="00004AA4" w:rsidP="00755A94">
            <w:pPr>
              <w:jc w:val="center"/>
              <w:rPr>
                <w:rFonts w:ascii="Arial" w:hAnsi="Arial"/>
                <w:color w:val="000000" w:themeColor="text1"/>
              </w:rPr>
            </w:pPr>
            <w:r w:rsidRPr="00BF5D47">
              <w:rPr>
                <w:rFonts w:ascii="Arial" w:hAnsi="Arial"/>
                <w:color w:val="000000" w:themeColor="text1"/>
              </w:rPr>
              <w:t>P</w:t>
            </w:r>
          </w:p>
        </w:tc>
        <w:tc>
          <w:tcPr>
            <w:tcW w:w="464" w:type="dxa"/>
            <w:shd w:val="clear" w:color="auto" w:fill="FFFFFF" w:themeFill="background1"/>
            <w:vAlign w:val="center"/>
          </w:tcPr>
          <w:p w14:paraId="176198F3" w14:textId="1EF6FCE0"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163571B4" w14:textId="4E0C6317"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1B57CE8D" w14:textId="4C423B8D" w:rsidR="00567CAF" w:rsidRPr="00BF5D47" w:rsidRDefault="00004AA4"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129BA7A1" w14:textId="01F79D5C" w:rsidR="00567CAF" w:rsidRPr="00BF5D47" w:rsidRDefault="00755A9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787A8C00" w14:textId="23F37407" w:rsidR="00567CAF" w:rsidRPr="00BF5D47" w:rsidRDefault="00004AA4"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1059C4E7" w14:textId="4DB70849" w:rsidR="00567CAF" w:rsidRPr="00BF5D47" w:rsidRDefault="00004AA4"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5EE390C8" w14:textId="01C5A6E6"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5B3631B4" w14:textId="16A078E2" w:rsidR="00567CAF" w:rsidRPr="00BF5D47" w:rsidRDefault="00004AA4" w:rsidP="00755A94">
            <w:pPr>
              <w:jc w:val="center"/>
              <w:rPr>
                <w:rFonts w:ascii="Arial" w:hAnsi="Arial"/>
                <w:color w:val="000000" w:themeColor="text1"/>
              </w:rPr>
            </w:pPr>
            <w:r w:rsidRPr="00BF5D47">
              <w:rPr>
                <w:rFonts w:ascii="Arial" w:hAnsi="Arial"/>
                <w:color w:val="000000" w:themeColor="text1"/>
              </w:rPr>
              <w:t>P</w:t>
            </w:r>
          </w:p>
        </w:tc>
        <w:tc>
          <w:tcPr>
            <w:tcW w:w="464" w:type="dxa"/>
            <w:shd w:val="clear" w:color="auto" w:fill="FFFFFF" w:themeFill="background1"/>
            <w:vAlign w:val="center"/>
          </w:tcPr>
          <w:p w14:paraId="491DB98E" w14:textId="254A39D7" w:rsidR="00567CAF" w:rsidRPr="00BF5D47" w:rsidRDefault="00004AA4" w:rsidP="00755A94">
            <w:pPr>
              <w:jc w:val="center"/>
              <w:rPr>
                <w:rFonts w:ascii="Arial" w:hAnsi="Arial"/>
                <w:color w:val="000000" w:themeColor="text1"/>
              </w:rPr>
            </w:pPr>
            <w:r w:rsidRPr="00BF5D47">
              <w:rPr>
                <w:rFonts w:ascii="Arial" w:hAnsi="Arial"/>
                <w:color w:val="000000" w:themeColor="text1"/>
              </w:rPr>
              <w:t>X</w:t>
            </w:r>
          </w:p>
        </w:tc>
        <w:tc>
          <w:tcPr>
            <w:tcW w:w="464" w:type="dxa"/>
            <w:shd w:val="clear" w:color="auto" w:fill="FFFFFF" w:themeFill="background1"/>
            <w:vAlign w:val="center"/>
          </w:tcPr>
          <w:p w14:paraId="14645D65" w14:textId="2B99BF61"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695FB93D" w14:textId="444FB0A6"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162" w:type="dxa"/>
            <w:shd w:val="clear" w:color="auto" w:fill="C6D9F1" w:themeFill="text2" w:themeFillTint="33"/>
            <w:vAlign w:val="center"/>
          </w:tcPr>
          <w:p w14:paraId="1852594A" w14:textId="77777777" w:rsidR="00567CAF" w:rsidRDefault="00567CAF" w:rsidP="00755A94">
            <w:pPr>
              <w:jc w:val="center"/>
              <w:rPr>
                <w:rFonts w:ascii="Arial" w:hAnsi="Arial"/>
              </w:rPr>
            </w:pPr>
          </w:p>
        </w:tc>
      </w:tr>
      <w:tr w:rsidR="00567CAF" w14:paraId="32B0275E" w14:textId="77777777" w:rsidTr="00BF5D47">
        <w:trPr>
          <w:trHeight w:hRule="exact" w:val="340"/>
          <w:jc w:val="center"/>
        </w:trPr>
        <w:tc>
          <w:tcPr>
            <w:tcW w:w="184" w:type="dxa"/>
            <w:shd w:val="clear" w:color="auto" w:fill="C6D9F1" w:themeFill="text2" w:themeFillTint="33"/>
            <w:vAlign w:val="center"/>
          </w:tcPr>
          <w:p w14:paraId="4992F601" w14:textId="77777777" w:rsidR="00567CAF" w:rsidRDefault="00567CAF" w:rsidP="00755A94">
            <w:pPr>
              <w:jc w:val="center"/>
              <w:rPr>
                <w:rFonts w:ascii="Arial" w:hAnsi="Arial"/>
              </w:rPr>
            </w:pPr>
          </w:p>
        </w:tc>
        <w:tc>
          <w:tcPr>
            <w:tcW w:w="465" w:type="dxa"/>
            <w:shd w:val="clear" w:color="auto" w:fill="FFFFFF" w:themeFill="background1"/>
            <w:vAlign w:val="center"/>
          </w:tcPr>
          <w:p w14:paraId="25F45237" w14:textId="4038A3ED"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2902D742" w14:textId="57F589D9" w:rsidR="00567CAF" w:rsidRPr="00BF5D47" w:rsidRDefault="00004AA4" w:rsidP="00755A94">
            <w:pPr>
              <w:jc w:val="center"/>
              <w:rPr>
                <w:rFonts w:ascii="Arial" w:hAnsi="Arial"/>
                <w:color w:val="000000" w:themeColor="text1"/>
              </w:rPr>
            </w:pPr>
            <w:r w:rsidRPr="00BF5D47">
              <w:rPr>
                <w:rFonts w:ascii="Arial" w:hAnsi="Arial"/>
                <w:color w:val="000000" w:themeColor="text1"/>
              </w:rPr>
              <w:t>B</w:t>
            </w:r>
          </w:p>
        </w:tc>
        <w:tc>
          <w:tcPr>
            <w:tcW w:w="465" w:type="dxa"/>
            <w:shd w:val="clear" w:color="auto" w:fill="FFFFFF" w:themeFill="background1"/>
            <w:vAlign w:val="center"/>
          </w:tcPr>
          <w:p w14:paraId="6D08B932" w14:textId="01B62001" w:rsidR="00567CAF" w:rsidRPr="00BF5D47" w:rsidRDefault="00004AA4"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02B5922D" w14:textId="7C19B9DD" w:rsidR="00567CAF" w:rsidRPr="00BF5D47" w:rsidRDefault="00755A94"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0AB5881D" w14:textId="42F6757E"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71338A1D" w14:textId="04064649"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6146799A" w14:textId="7FC30B06"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67B3FC68" w14:textId="788AE155"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7EE71E75" w14:textId="02F37956" w:rsidR="00567CAF" w:rsidRPr="00BF5D47" w:rsidRDefault="00004AA4"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0388784D" w14:textId="51828AAB"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257BD6F3" w14:textId="2F001EC2" w:rsidR="00567CAF" w:rsidRPr="00BF5D47" w:rsidRDefault="00004AA4" w:rsidP="00755A94">
            <w:pPr>
              <w:jc w:val="center"/>
              <w:rPr>
                <w:rFonts w:ascii="Arial" w:hAnsi="Arial"/>
                <w:color w:val="000000" w:themeColor="text1"/>
              </w:rPr>
            </w:pPr>
            <w:r w:rsidRPr="00BF5D47">
              <w:rPr>
                <w:rFonts w:ascii="Arial" w:hAnsi="Arial"/>
                <w:color w:val="000000" w:themeColor="text1"/>
              </w:rPr>
              <w:t>K</w:t>
            </w:r>
          </w:p>
        </w:tc>
        <w:tc>
          <w:tcPr>
            <w:tcW w:w="464" w:type="dxa"/>
            <w:shd w:val="clear" w:color="auto" w:fill="FFFFFF" w:themeFill="background1"/>
            <w:vAlign w:val="center"/>
          </w:tcPr>
          <w:p w14:paraId="1AF1EBDE" w14:textId="44948225" w:rsidR="00567CAF" w:rsidRPr="00BF5D47" w:rsidRDefault="004B2582" w:rsidP="00755A94">
            <w:pPr>
              <w:jc w:val="center"/>
              <w:rPr>
                <w:rFonts w:ascii="Arial" w:hAnsi="Arial"/>
                <w:color w:val="000000" w:themeColor="text1"/>
              </w:rPr>
            </w:pPr>
            <w:r w:rsidRPr="00BF5D47">
              <w:rPr>
                <w:rFonts w:ascii="Arial" w:hAnsi="Arial"/>
                <w:color w:val="000000" w:themeColor="text1"/>
              </w:rPr>
              <w:t>V</w:t>
            </w:r>
          </w:p>
        </w:tc>
        <w:tc>
          <w:tcPr>
            <w:tcW w:w="464" w:type="dxa"/>
            <w:shd w:val="clear" w:color="auto" w:fill="FFFFFF" w:themeFill="background1"/>
            <w:vAlign w:val="center"/>
          </w:tcPr>
          <w:p w14:paraId="4DF250FB" w14:textId="1051A20E" w:rsidR="00567CAF" w:rsidRPr="00BF5D47" w:rsidRDefault="004B2582"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641982E6" w14:textId="135C7BB6" w:rsidR="00567CAF" w:rsidRPr="00BF5D47" w:rsidRDefault="00755A9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41BFA9F7" w14:textId="26C2BA0B" w:rsidR="00567CAF" w:rsidRPr="00BF5D47" w:rsidRDefault="004B2582"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70E83E98" w14:textId="1768125D" w:rsidR="00567CAF" w:rsidRPr="00BF5D47" w:rsidRDefault="004B2582"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18B65391" w14:textId="0E952F83" w:rsidR="00567CAF" w:rsidRPr="00BF5D47" w:rsidRDefault="004B2582"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25B0AF61" w14:textId="0C4C7123" w:rsidR="00567CAF" w:rsidRPr="00BF5D47" w:rsidRDefault="004B2582"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0644DD94" w14:textId="6B9CF632" w:rsidR="00567CAF" w:rsidRPr="00BF5D47" w:rsidRDefault="004B2582"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1AF5393B" w14:textId="7F9DDBFD" w:rsidR="00567CAF" w:rsidRPr="00BF5D47" w:rsidRDefault="004B2582"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4CA14454" w14:textId="1ED58254"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162" w:type="dxa"/>
            <w:shd w:val="clear" w:color="auto" w:fill="C6D9F1" w:themeFill="text2" w:themeFillTint="33"/>
            <w:vAlign w:val="center"/>
          </w:tcPr>
          <w:p w14:paraId="61C737AF" w14:textId="77777777" w:rsidR="00567CAF" w:rsidRDefault="00567CAF" w:rsidP="00755A94">
            <w:pPr>
              <w:jc w:val="center"/>
              <w:rPr>
                <w:rFonts w:ascii="Arial" w:hAnsi="Arial"/>
              </w:rPr>
            </w:pPr>
          </w:p>
        </w:tc>
      </w:tr>
      <w:tr w:rsidR="00567CAF" w14:paraId="45073064" w14:textId="77777777" w:rsidTr="00BF5D47">
        <w:trPr>
          <w:trHeight w:hRule="exact" w:val="340"/>
          <w:jc w:val="center"/>
        </w:trPr>
        <w:tc>
          <w:tcPr>
            <w:tcW w:w="184" w:type="dxa"/>
            <w:shd w:val="clear" w:color="auto" w:fill="C6D9F1" w:themeFill="text2" w:themeFillTint="33"/>
            <w:vAlign w:val="center"/>
          </w:tcPr>
          <w:p w14:paraId="2AE2FF1E" w14:textId="77777777" w:rsidR="00567CAF" w:rsidRDefault="00567CAF" w:rsidP="00755A94">
            <w:pPr>
              <w:jc w:val="center"/>
              <w:rPr>
                <w:rFonts w:ascii="Arial" w:hAnsi="Arial"/>
              </w:rPr>
            </w:pPr>
          </w:p>
        </w:tc>
        <w:tc>
          <w:tcPr>
            <w:tcW w:w="465" w:type="dxa"/>
            <w:shd w:val="clear" w:color="auto" w:fill="FFFFFF" w:themeFill="background1"/>
            <w:vAlign w:val="center"/>
          </w:tcPr>
          <w:p w14:paraId="6161DDB1" w14:textId="180EA555" w:rsidR="00567CAF" w:rsidRPr="00BF5D47" w:rsidRDefault="00004AA4" w:rsidP="00755A94">
            <w:pPr>
              <w:jc w:val="center"/>
              <w:rPr>
                <w:rFonts w:ascii="Arial" w:hAnsi="Arial"/>
                <w:color w:val="000000" w:themeColor="text1"/>
              </w:rPr>
            </w:pPr>
            <w:r w:rsidRPr="00BF5D47">
              <w:rPr>
                <w:rFonts w:ascii="Arial" w:hAnsi="Arial"/>
                <w:color w:val="000000" w:themeColor="text1"/>
              </w:rPr>
              <w:t>M</w:t>
            </w:r>
          </w:p>
        </w:tc>
        <w:tc>
          <w:tcPr>
            <w:tcW w:w="465" w:type="dxa"/>
            <w:shd w:val="clear" w:color="auto" w:fill="FFFFFF" w:themeFill="background1"/>
            <w:vAlign w:val="center"/>
          </w:tcPr>
          <w:p w14:paraId="0282A732" w14:textId="04E964E1"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5" w:type="dxa"/>
            <w:shd w:val="clear" w:color="auto" w:fill="FFFFFF" w:themeFill="background1"/>
            <w:vAlign w:val="center"/>
          </w:tcPr>
          <w:p w14:paraId="6954DF1C" w14:textId="08CFCBA8"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78002CFB" w14:textId="26C49D30" w:rsidR="00567CAF" w:rsidRPr="00BF5D47" w:rsidRDefault="00004AA4" w:rsidP="00755A94">
            <w:pPr>
              <w:jc w:val="center"/>
              <w:rPr>
                <w:rFonts w:ascii="Arial" w:hAnsi="Arial"/>
                <w:color w:val="000000" w:themeColor="text1"/>
              </w:rPr>
            </w:pPr>
            <w:r w:rsidRPr="00BF5D47">
              <w:rPr>
                <w:rFonts w:ascii="Arial" w:hAnsi="Arial"/>
                <w:color w:val="000000" w:themeColor="text1"/>
              </w:rPr>
              <w:t>G</w:t>
            </w:r>
          </w:p>
        </w:tc>
        <w:tc>
          <w:tcPr>
            <w:tcW w:w="465" w:type="dxa"/>
            <w:shd w:val="clear" w:color="auto" w:fill="FFFFFF" w:themeFill="background1"/>
            <w:vAlign w:val="center"/>
          </w:tcPr>
          <w:p w14:paraId="39CA9B09" w14:textId="5FCEF3E8"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2CAA79DE" w14:textId="216FF156"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23120C12" w14:textId="5E8A32DA"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0665E0E4" w14:textId="76CDC164" w:rsidR="00567CAF" w:rsidRPr="00BF5D47" w:rsidRDefault="00004AA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0D712FD9" w14:textId="4E80FE42"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4A4540F8" w14:textId="45A6F73A"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5DDA3937" w14:textId="125416B2"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17D1EBFE" w14:textId="63815B57"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6B573029" w14:textId="7499F49D"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0ADF7A47" w14:textId="5E02ABD1" w:rsidR="00567CAF" w:rsidRPr="00BF5D47" w:rsidRDefault="00755A9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3A62A021" w14:textId="514A2D56"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74A5DD83" w14:textId="25BA114A" w:rsidR="00567CAF" w:rsidRPr="00BF5D47" w:rsidRDefault="00004AA4"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1A2FEE64" w14:textId="6E35FD93"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3BD93949" w14:textId="284DEB5D"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17777FE3" w14:textId="504B051C" w:rsidR="00567CAF" w:rsidRPr="00BF5D47" w:rsidRDefault="00004AA4"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5E71DD30" w14:textId="690FD118"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513F5D58" w14:textId="7FF5869C" w:rsidR="00567CAF" w:rsidRPr="00BF5D47" w:rsidRDefault="00004AA4" w:rsidP="00755A94">
            <w:pPr>
              <w:jc w:val="center"/>
              <w:rPr>
                <w:rFonts w:ascii="Arial" w:hAnsi="Arial"/>
                <w:color w:val="000000" w:themeColor="text1"/>
              </w:rPr>
            </w:pPr>
            <w:r w:rsidRPr="00BF5D47">
              <w:rPr>
                <w:rFonts w:ascii="Arial" w:hAnsi="Arial"/>
                <w:color w:val="000000" w:themeColor="text1"/>
              </w:rPr>
              <w:t>M</w:t>
            </w:r>
          </w:p>
        </w:tc>
        <w:tc>
          <w:tcPr>
            <w:tcW w:w="162" w:type="dxa"/>
            <w:shd w:val="clear" w:color="auto" w:fill="C6D9F1" w:themeFill="text2" w:themeFillTint="33"/>
            <w:vAlign w:val="center"/>
          </w:tcPr>
          <w:p w14:paraId="06ECC9D2" w14:textId="77777777" w:rsidR="00567CAF" w:rsidRDefault="00567CAF" w:rsidP="00755A94">
            <w:pPr>
              <w:jc w:val="center"/>
              <w:rPr>
                <w:rFonts w:ascii="Arial" w:hAnsi="Arial"/>
              </w:rPr>
            </w:pPr>
          </w:p>
        </w:tc>
      </w:tr>
      <w:tr w:rsidR="00567CAF" w14:paraId="5BB8E641" w14:textId="77777777" w:rsidTr="00BF5D47">
        <w:trPr>
          <w:trHeight w:hRule="exact" w:val="340"/>
          <w:jc w:val="center"/>
        </w:trPr>
        <w:tc>
          <w:tcPr>
            <w:tcW w:w="184" w:type="dxa"/>
            <w:shd w:val="clear" w:color="auto" w:fill="C6D9F1" w:themeFill="text2" w:themeFillTint="33"/>
            <w:vAlign w:val="center"/>
          </w:tcPr>
          <w:p w14:paraId="3FD84186" w14:textId="77777777" w:rsidR="00567CAF" w:rsidRDefault="00567CAF" w:rsidP="00755A94">
            <w:pPr>
              <w:jc w:val="center"/>
              <w:rPr>
                <w:rFonts w:ascii="Arial" w:hAnsi="Arial"/>
              </w:rPr>
            </w:pPr>
          </w:p>
        </w:tc>
        <w:tc>
          <w:tcPr>
            <w:tcW w:w="465" w:type="dxa"/>
            <w:shd w:val="clear" w:color="auto" w:fill="FFFFFF" w:themeFill="background1"/>
            <w:vAlign w:val="center"/>
          </w:tcPr>
          <w:p w14:paraId="6656794F" w14:textId="0ED03DE2" w:rsidR="00567CAF" w:rsidRPr="00BF5D47" w:rsidRDefault="00755A9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1E78BE6B" w14:textId="0D5234BA" w:rsidR="00567CAF" w:rsidRPr="00BF5D47" w:rsidRDefault="00755A94"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192DC5DF" w14:textId="6E48ABC3" w:rsidR="00567CAF" w:rsidRPr="00BF5D47" w:rsidRDefault="00755A94" w:rsidP="00755A94">
            <w:pPr>
              <w:jc w:val="center"/>
              <w:rPr>
                <w:rFonts w:ascii="Arial" w:hAnsi="Arial"/>
                <w:color w:val="000000" w:themeColor="text1"/>
              </w:rPr>
            </w:pPr>
            <w:r w:rsidRPr="00BF5D47">
              <w:rPr>
                <w:rFonts w:ascii="Arial" w:hAnsi="Arial"/>
                <w:color w:val="000000" w:themeColor="text1"/>
              </w:rPr>
              <w:t>G</w:t>
            </w:r>
          </w:p>
        </w:tc>
        <w:tc>
          <w:tcPr>
            <w:tcW w:w="465" w:type="dxa"/>
            <w:shd w:val="clear" w:color="auto" w:fill="FFFFFF" w:themeFill="background1"/>
            <w:vAlign w:val="center"/>
          </w:tcPr>
          <w:p w14:paraId="0C0CBBEE" w14:textId="4B38EDA4" w:rsidR="00567CAF" w:rsidRPr="00BF5D47" w:rsidRDefault="00755A94" w:rsidP="00755A94">
            <w:pPr>
              <w:jc w:val="center"/>
              <w:rPr>
                <w:rFonts w:ascii="Arial" w:hAnsi="Arial"/>
                <w:color w:val="000000" w:themeColor="text1"/>
              </w:rPr>
            </w:pPr>
            <w:r w:rsidRPr="00BF5D47">
              <w:rPr>
                <w:rFonts w:ascii="Arial" w:hAnsi="Arial"/>
                <w:color w:val="000000" w:themeColor="text1"/>
              </w:rPr>
              <w:t>L</w:t>
            </w:r>
          </w:p>
        </w:tc>
        <w:tc>
          <w:tcPr>
            <w:tcW w:w="465" w:type="dxa"/>
            <w:shd w:val="clear" w:color="auto" w:fill="FFFFFF" w:themeFill="background1"/>
            <w:vAlign w:val="center"/>
          </w:tcPr>
          <w:p w14:paraId="5F924A9D" w14:textId="0538BE9F" w:rsidR="00567CAF" w:rsidRPr="00BF5D47" w:rsidRDefault="00755A94"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0A4548DF" w14:textId="2D39718E" w:rsidR="00567CAF" w:rsidRPr="00BF5D47" w:rsidRDefault="00755A94"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1F0952B4" w14:textId="3023C52E" w:rsidR="00567CAF" w:rsidRPr="00BF5D47" w:rsidRDefault="00755A9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43B68601" w14:textId="2B32D132" w:rsidR="00567CAF" w:rsidRPr="00BF5D47" w:rsidRDefault="00755A9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4C3F9A32" w14:textId="128D3EBA" w:rsidR="00567CAF" w:rsidRPr="00BF5D47" w:rsidRDefault="00755A9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3F0B5518" w14:textId="28DBF9A6"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30CC46E5" w14:textId="598B2C32"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27C89C7B" w14:textId="1353B498" w:rsidR="00567CAF" w:rsidRPr="00BF5D47" w:rsidRDefault="00755A9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5627D3A1" w14:textId="3F6E60F1" w:rsidR="00567CAF" w:rsidRPr="00BF5D47" w:rsidRDefault="00755A9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50EEA320" w14:textId="7BA264CB"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6DF4E215" w14:textId="098C4A66" w:rsidR="00567CAF" w:rsidRPr="00BF5D47" w:rsidRDefault="00755A9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66922933" w14:textId="465F83B9" w:rsidR="00567CAF" w:rsidRPr="00BF5D47" w:rsidRDefault="00755A94"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1043872F" w14:textId="6E7EB591" w:rsidR="00567CAF" w:rsidRPr="00BF5D47" w:rsidRDefault="00755A94"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09A5E102" w14:textId="1D652719" w:rsidR="00567CAF" w:rsidRPr="00BF5D47" w:rsidRDefault="00755A9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3BB5AF6B" w14:textId="242CC71B" w:rsidR="00567CAF" w:rsidRPr="00BF5D47" w:rsidRDefault="00755A9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44175D5C" w14:textId="687CC9D5" w:rsidR="00567CAF" w:rsidRPr="00BF5D47" w:rsidRDefault="00755A9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4F6562D2" w14:textId="6D96E500" w:rsidR="00567CAF" w:rsidRPr="00BF5D47" w:rsidRDefault="00755A94" w:rsidP="00755A94">
            <w:pPr>
              <w:jc w:val="center"/>
              <w:rPr>
                <w:rFonts w:ascii="Arial" w:hAnsi="Arial"/>
                <w:color w:val="000000" w:themeColor="text1"/>
              </w:rPr>
            </w:pPr>
            <w:r w:rsidRPr="00BF5D47">
              <w:rPr>
                <w:rFonts w:ascii="Arial" w:hAnsi="Arial"/>
                <w:color w:val="000000" w:themeColor="text1"/>
              </w:rPr>
              <w:t>G</w:t>
            </w:r>
          </w:p>
        </w:tc>
        <w:tc>
          <w:tcPr>
            <w:tcW w:w="162" w:type="dxa"/>
            <w:shd w:val="clear" w:color="auto" w:fill="C6D9F1" w:themeFill="text2" w:themeFillTint="33"/>
            <w:vAlign w:val="center"/>
          </w:tcPr>
          <w:p w14:paraId="7F8CE84E" w14:textId="77777777" w:rsidR="00567CAF" w:rsidRDefault="00567CAF" w:rsidP="00755A94">
            <w:pPr>
              <w:jc w:val="center"/>
              <w:rPr>
                <w:rFonts w:ascii="Arial" w:hAnsi="Arial"/>
              </w:rPr>
            </w:pPr>
          </w:p>
        </w:tc>
      </w:tr>
      <w:tr w:rsidR="00567CAF" w14:paraId="46D0A4EB" w14:textId="77777777" w:rsidTr="00BF5D47">
        <w:trPr>
          <w:trHeight w:hRule="exact" w:val="340"/>
          <w:jc w:val="center"/>
        </w:trPr>
        <w:tc>
          <w:tcPr>
            <w:tcW w:w="184" w:type="dxa"/>
            <w:shd w:val="clear" w:color="auto" w:fill="C6D9F1" w:themeFill="text2" w:themeFillTint="33"/>
            <w:vAlign w:val="center"/>
          </w:tcPr>
          <w:p w14:paraId="5F66376F" w14:textId="77777777" w:rsidR="00567CAF" w:rsidRDefault="00567CAF" w:rsidP="00755A94">
            <w:pPr>
              <w:jc w:val="center"/>
              <w:rPr>
                <w:rFonts w:ascii="Arial" w:hAnsi="Arial"/>
              </w:rPr>
            </w:pPr>
          </w:p>
        </w:tc>
        <w:tc>
          <w:tcPr>
            <w:tcW w:w="465" w:type="dxa"/>
            <w:shd w:val="clear" w:color="auto" w:fill="FFFFFF" w:themeFill="background1"/>
            <w:vAlign w:val="center"/>
          </w:tcPr>
          <w:p w14:paraId="6F6985C6" w14:textId="093A146C" w:rsidR="00567CAF" w:rsidRPr="00BF5D47" w:rsidRDefault="00004AA4" w:rsidP="00755A94">
            <w:pPr>
              <w:jc w:val="center"/>
              <w:rPr>
                <w:rFonts w:ascii="Arial" w:hAnsi="Arial"/>
                <w:color w:val="000000" w:themeColor="text1"/>
              </w:rPr>
            </w:pPr>
            <w:r w:rsidRPr="00BF5D47">
              <w:rPr>
                <w:rFonts w:ascii="Arial" w:hAnsi="Arial"/>
                <w:color w:val="000000" w:themeColor="text1"/>
              </w:rPr>
              <w:t>V</w:t>
            </w:r>
          </w:p>
        </w:tc>
        <w:tc>
          <w:tcPr>
            <w:tcW w:w="465" w:type="dxa"/>
            <w:shd w:val="clear" w:color="auto" w:fill="FFFFFF" w:themeFill="background1"/>
            <w:vAlign w:val="center"/>
          </w:tcPr>
          <w:p w14:paraId="3E3DDEB6" w14:textId="06D5C8F6" w:rsidR="00567CAF" w:rsidRPr="00BF5D47" w:rsidRDefault="004B2582"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6695C79A" w14:textId="04E41EE0"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5" w:type="dxa"/>
            <w:shd w:val="clear" w:color="auto" w:fill="FFFFFF" w:themeFill="background1"/>
            <w:vAlign w:val="center"/>
          </w:tcPr>
          <w:p w14:paraId="1B1756D5" w14:textId="555A4A75"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696AF4D4" w14:textId="7BC38F34" w:rsidR="00567CAF" w:rsidRPr="00BF5D47" w:rsidRDefault="00755A94"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473F65D9" w14:textId="03E74240"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663300D5" w14:textId="59E53943" w:rsidR="00567CAF" w:rsidRPr="00BF5D47" w:rsidRDefault="00004AA4"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4DB3E4C3" w14:textId="49D29907" w:rsidR="00567CAF" w:rsidRPr="00BF5D47" w:rsidRDefault="00004AA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095BF093" w14:textId="24CF5005" w:rsidR="00567CAF" w:rsidRPr="00BF5D47" w:rsidRDefault="004B2582"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2728E1D0" w14:textId="5CF11959" w:rsidR="00567CAF" w:rsidRPr="00BF5D47" w:rsidRDefault="00004AA4"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666BBB0E" w14:textId="4B2B550D"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4DF407C3" w14:textId="410EB7F8"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25DAB176" w14:textId="4CEFB9CD"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51D6CBBD" w14:textId="27865256" w:rsidR="00567CAF" w:rsidRPr="00BF5D47" w:rsidRDefault="00755A9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385303A0" w14:textId="3EF37893"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63BEF587" w14:textId="660D749D" w:rsidR="00567CAF" w:rsidRPr="00BF5D47" w:rsidRDefault="004B2582"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2FDE252B" w14:textId="1D656ED4" w:rsidR="00567CAF" w:rsidRPr="00BF5D47" w:rsidRDefault="00004AA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7844B663" w14:textId="5759832C"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7F15F703" w14:textId="200A05C1" w:rsidR="00567CAF" w:rsidRPr="00BF5D47" w:rsidRDefault="00004AA4"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08B22275" w14:textId="1D2E307F" w:rsidR="00567CAF" w:rsidRPr="00BF5D47" w:rsidRDefault="00B6369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34E0996D" w14:textId="5A66B9EA"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162" w:type="dxa"/>
            <w:shd w:val="clear" w:color="auto" w:fill="C6D9F1" w:themeFill="text2" w:themeFillTint="33"/>
            <w:vAlign w:val="center"/>
          </w:tcPr>
          <w:p w14:paraId="276AC9E9" w14:textId="77777777" w:rsidR="00567CAF" w:rsidRDefault="00567CAF" w:rsidP="00755A94">
            <w:pPr>
              <w:jc w:val="center"/>
              <w:rPr>
                <w:rFonts w:ascii="Arial" w:hAnsi="Arial"/>
              </w:rPr>
            </w:pPr>
          </w:p>
        </w:tc>
      </w:tr>
      <w:tr w:rsidR="00567CAF" w14:paraId="3888DA43" w14:textId="77777777" w:rsidTr="00BF5D47">
        <w:trPr>
          <w:trHeight w:hRule="exact" w:val="340"/>
          <w:jc w:val="center"/>
        </w:trPr>
        <w:tc>
          <w:tcPr>
            <w:tcW w:w="184" w:type="dxa"/>
            <w:shd w:val="clear" w:color="auto" w:fill="C6D9F1" w:themeFill="text2" w:themeFillTint="33"/>
            <w:vAlign w:val="center"/>
          </w:tcPr>
          <w:p w14:paraId="4D53AAD4" w14:textId="77777777" w:rsidR="00567CAF" w:rsidRDefault="00567CAF" w:rsidP="00755A94">
            <w:pPr>
              <w:jc w:val="center"/>
              <w:rPr>
                <w:rFonts w:ascii="Arial" w:hAnsi="Arial"/>
              </w:rPr>
            </w:pPr>
          </w:p>
        </w:tc>
        <w:tc>
          <w:tcPr>
            <w:tcW w:w="465" w:type="dxa"/>
            <w:shd w:val="clear" w:color="auto" w:fill="FFFFFF" w:themeFill="background1"/>
            <w:vAlign w:val="center"/>
          </w:tcPr>
          <w:p w14:paraId="1DCD7098" w14:textId="62EC11AE" w:rsidR="00567CAF" w:rsidRPr="00BF5D47" w:rsidRDefault="00004AA4"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6D652812" w14:textId="528B33E6" w:rsidR="00567CAF" w:rsidRPr="00BF5D47" w:rsidRDefault="004B2582" w:rsidP="00755A94">
            <w:pPr>
              <w:jc w:val="center"/>
              <w:rPr>
                <w:rFonts w:ascii="Arial" w:hAnsi="Arial"/>
                <w:color w:val="000000" w:themeColor="text1"/>
              </w:rPr>
            </w:pPr>
            <w:r w:rsidRPr="00BF5D47">
              <w:rPr>
                <w:rFonts w:ascii="Arial" w:hAnsi="Arial"/>
                <w:color w:val="000000" w:themeColor="text1"/>
              </w:rPr>
              <w:t>C</w:t>
            </w:r>
          </w:p>
        </w:tc>
        <w:tc>
          <w:tcPr>
            <w:tcW w:w="465" w:type="dxa"/>
            <w:shd w:val="clear" w:color="auto" w:fill="FFFFFF" w:themeFill="background1"/>
            <w:vAlign w:val="center"/>
          </w:tcPr>
          <w:p w14:paraId="5CBF24DC" w14:textId="156F1EA0" w:rsidR="00567CAF" w:rsidRPr="00BF5D47" w:rsidRDefault="00004AA4" w:rsidP="00755A94">
            <w:pPr>
              <w:jc w:val="center"/>
              <w:rPr>
                <w:rFonts w:ascii="Arial" w:hAnsi="Arial"/>
                <w:color w:val="000000" w:themeColor="text1"/>
              </w:rPr>
            </w:pPr>
            <w:r w:rsidRPr="00BF5D47">
              <w:rPr>
                <w:rFonts w:ascii="Arial" w:hAnsi="Arial"/>
                <w:color w:val="000000" w:themeColor="text1"/>
              </w:rPr>
              <w:t>H</w:t>
            </w:r>
          </w:p>
        </w:tc>
        <w:tc>
          <w:tcPr>
            <w:tcW w:w="465" w:type="dxa"/>
            <w:shd w:val="clear" w:color="auto" w:fill="FFFFFF" w:themeFill="background1"/>
            <w:vAlign w:val="center"/>
          </w:tcPr>
          <w:p w14:paraId="2BF60289" w14:textId="62F68E81"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5" w:type="dxa"/>
            <w:shd w:val="clear" w:color="auto" w:fill="FFFFFF" w:themeFill="background1"/>
            <w:vAlign w:val="center"/>
          </w:tcPr>
          <w:p w14:paraId="17CC09DA" w14:textId="1859A5F8" w:rsidR="00567CAF" w:rsidRPr="00BF5D47" w:rsidRDefault="00755A94"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09A2BFFF" w14:textId="27C5D56A"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43AC5E45" w14:textId="6B990238"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46A96597" w14:textId="67F71FD1"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6BAB3A9A" w14:textId="403DA024" w:rsidR="00567CAF" w:rsidRPr="00BF5D47" w:rsidRDefault="004B2582"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22F4239A" w14:textId="28664612"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0B0695F4" w14:textId="698AD88F" w:rsidR="00567CAF" w:rsidRPr="00BF5D47" w:rsidRDefault="00650126" w:rsidP="00755A94">
            <w:pPr>
              <w:jc w:val="center"/>
              <w:rPr>
                <w:rFonts w:ascii="Arial" w:hAnsi="Arial"/>
                <w:color w:val="000000" w:themeColor="text1"/>
              </w:rPr>
            </w:pPr>
            <w:r w:rsidRPr="00BF5D47">
              <w:rPr>
                <w:rFonts w:ascii="Arial" w:hAnsi="Arial"/>
                <w:color w:val="000000" w:themeColor="text1"/>
              </w:rPr>
              <w:t>W</w:t>
            </w:r>
          </w:p>
        </w:tc>
        <w:tc>
          <w:tcPr>
            <w:tcW w:w="464" w:type="dxa"/>
            <w:shd w:val="clear" w:color="auto" w:fill="FFFFFF" w:themeFill="background1"/>
            <w:vAlign w:val="center"/>
          </w:tcPr>
          <w:p w14:paraId="16B35E4D" w14:textId="6CB473EA"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7A356D56" w14:textId="23B7C930"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6EB07360" w14:textId="671165D0" w:rsidR="00567CAF" w:rsidRPr="00BF5D47" w:rsidRDefault="00755A94"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024722E3" w14:textId="6FF46768" w:rsidR="00567CAF" w:rsidRPr="00BF5D47" w:rsidRDefault="00004AA4"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7E121F6D" w14:textId="2D3FA70B" w:rsidR="00567CAF" w:rsidRPr="00BF5D47" w:rsidRDefault="004B2582"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184C84F3" w14:textId="0E2FE9E9"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4A951B7E" w14:textId="5F2D3D20"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554C99F9" w14:textId="340C0BF6"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76BBC031" w14:textId="5366467C"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1BC916BB" w14:textId="1B769EB4" w:rsidR="00567CAF" w:rsidRPr="00BF5D47" w:rsidRDefault="00650126" w:rsidP="00755A94">
            <w:pPr>
              <w:jc w:val="center"/>
              <w:rPr>
                <w:rFonts w:ascii="Arial" w:hAnsi="Arial"/>
                <w:color w:val="000000" w:themeColor="text1"/>
              </w:rPr>
            </w:pPr>
            <w:r w:rsidRPr="00BF5D47">
              <w:rPr>
                <w:rFonts w:ascii="Arial" w:hAnsi="Arial"/>
                <w:color w:val="000000" w:themeColor="text1"/>
              </w:rPr>
              <w:t>U</w:t>
            </w:r>
          </w:p>
        </w:tc>
        <w:tc>
          <w:tcPr>
            <w:tcW w:w="162" w:type="dxa"/>
            <w:shd w:val="clear" w:color="auto" w:fill="C6D9F1" w:themeFill="text2" w:themeFillTint="33"/>
            <w:vAlign w:val="center"/>
          </w:tcPr>
          <w:p w14:paraId="0C79D263" w14:textId="77777777" w:rsidR="00567CAF" w:rsidRDefault="00567CAF" w:rsidP="00755A94">
            <w:pPr>
              <w:jc w:val="center"/>
              <w:rPr>
                <w:rFonts w:ascii="Arial" w:hAnsi="Arial"/>
              </w:rPr>
            </w:pPr>
          </w:p>
        </w:tc>
      </w:tr>
      <w:tr w:rsidR="00567CAF" w14:paraId="49BB516E" w14:textId="77777777" w:rsidTr="00BF5D47">
        <w:trPr>
          <w:trHeight w:hRule="exact" w:val="340"/>
          <w:jc w:val="center"/>
        </w:trPr>
        <w:tc>
          <w:tcPr>
            <w:tcW w:w="184" w:type="dxa"/>
            <w:shd w:val="clear" w:color="auto" w:fill="C6D9F1" w:themeFill="text2" w:themeFillTint="33"/>
            <w:vAlign w:val="center"/>
          </w:tcPr>
          <w:p w14:paraId="7529FBF3" w14:textId="77777777" w:rsidR="00567CAF" w:rsidRDefault="00567CAF" w:rsidP="00755A94">
            <w:pPr>
              <w:jc w:val="center"/>
              <w:rPr>
                <w:rFonts w:ascii="Arial" w:hAnsi="Arial"/>
              </w:rPr>
            </w:pPr>
          </w:p>
        </w:tc>
        <w:tc>
          <w:tcPr>
            <w:tcW w:w="465" w:type="dxa"/>
            <w:shd w:val="clear" w:color="auto" w:fill="FFFFFF" w:themeFill="background1"/>
            <w:vAlign w:val="center"/>
          </w:tcPr>
          <w:p w14:paraId="66B3A1A5" w14:textId="1B9C9F0F"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144D2743" w14:textId="4152D0AD" w:rsidR="00567CAF" w:rsidRPr="00BF5D47" w:rsidRDefault="004B2582" w:rsidP="00755A94">
            <w:pPr>
              <w:jc w:val="center"/>
              <w:rPr>
                <w:rFonts w:ascii="Arial" w:hAnsi="Arial"/>
                <w:color w:val="000000" w:themeColor="text1"/>
              </w:rPr>
            </w:pPr>
            <w:r w:rsidRPr="00BF5D47">
              <w:rPr>
                <w:rFonts w:ascii="Arial" w:hAnsi="Arial"/>
                <w:color w:val="000000" w:themeColor="text1"/>
              </w:rPr>
              <w:t>H</w:t>
            </w:r>
          </w:p>
        </w:tc>
        <w:tc>
          <w:tcPr>
            <w:tcW w:w="465" w:type="dxa"/>
            <w:shd w:val="clear" w:color="auto" w:fill="FFFFFF" w:themeFill="background1"/>
            <w:vAlign w:val="center"/>
          </w:tcPr>
          <w:p w14:paraId="6EE7F387" w14:textId="628EC7FB"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5376791A" w14:textId="7287F31D"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0310CC6A" w14:textId="4240DA1C" w:rsidR="00567CAF" w:rsidRPr="00BF5D47" w:rsidRDefault="00755A94"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367EBC8D" w14:textId="1A9AD79B" w:rsidR="00567CAF" w:rsidRPr="00BF5D47" w:rsidRDefault="00004AA4"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37142FFD" w14:textId="742F42F5"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1C81C152" w14:textId="0E8C9056"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38E23A69" w14:textId="17355421" w:rsidR="00567CAF" w:rsidRPr="00BF5D47" w:rsidRDefault="004B2582"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59E79CE5" w14:textId="769AF91A"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257AD35C" w14:textId="0EA2E7BA" w:rsidR="00567CAF" w:rsidRPr="00BF5D47" w:rsidRDefault="00650126"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740B45EA" w14:textId="61CFDB81" w:rsidR="00567CAF" w:rsidRPr="00BF5D47" w:rsidRDefault="00004AA4"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6F860583" w14:textId="5CADF680"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38E54D3" w14:textId="217BBBB9"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658DB3A" w14:textId="0E50ED8D" w:rsidR="00567CAF" w:rsidRPr="00BF5D47" w:rsidRDefault="00004AA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19DEF8DE" w14:textId="7DF81C12" w:rsidR="00567CAF" w:rsidRPr="00BF5D47" w:rsidRDefault="004B2582"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19FE2A5A" w14:textId="20466F36"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46AB8008" w14:textId="6D1DF986" w:rsidR="00567CAF" w:rsidRPr="00BF5D47" w:rsidRDefault="00650126"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3C5B9BBB" w14:textId="0E846C9C" w:rsidR="00567CAF" w:rsidRPr="00BF5D47" w:rsidRDefault="00004AA4" w:rsidP="00755A94">
            <w:pPr>
              <w:jc w:val="center"/>
              <w:rPr>
                <w:rFonts w:ascii="Arial" w:hAnsi="Arial"/>
                <w:color w:val="000000" w:themeColor="text1"/>
              </w:rPr>
            </w:pPr>
            <w:r w:rsidRPr="00BF5D47">
              <w:rPr>
                <w:rFonts w:ascii="Arial" w:hAnsi="Arial"/>
                <w:color w:val="000000" w:themeColor="text1"/>
              </w:rPr>
              <w:t>Z</w:t>
            </w:r>
          </w:p>
        </w:tc>
        <w:tc>
          <w:tcPr>
            <w:tcW w:w="464" w:type="dxa"/>
            <w:shd w:val="clear" w:color="auto" w:fill="FFFFFF" w:themeFill="background1"/>
            <w:vAlign w:val="center"/>
          </w:tcPr>
          <w:p w14:paraId="21723332" w14:textId="11F9DB09"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3522CBF9" w14:textId="30B3205B" w:rsidR="00567CAF" w:rsidRPr="00BF5D47" w:rsidRDefault="00004AA4" w:rsidP="00755A94">
            <w:pPr>
              <w:jc w:val="center"/>
              <w:rPr>
                <w:rFonts w:ascii="Arial" w:hAnsi="Arial"/>
                <w:color w:val="000000" w:themeColor="text1"/>
              </w:rPr>
            </w:pPr>
            <w:r w:rsidRPr="00BF5D47">
              <w:rPr>
                <w:rFonts w:ascii="Arial" w:hAnsi="Arial"/>
                <w:color w:val="000000" w:themeColor="text1"/>
              </w:rPr>
              <w:t>R</w:t>
            </w:r>
            <w:r w:rsidR="00650126" w:rsidRPr="00BF5D47">
              <w:rPr>
                <w:rFonts w:ascii="Arial" w:hAnsi="Arial"/>
                <w:color w:val="000000" w:themeColor="text1"/>
              </w:rPr>
              <w:t>N</w:t>
            </w:r>
          </w:p>
        </w:tc>
        <w:tc>
          <w:tcPr>
            <w:tcW w:w="162" w:type="dxa"/>
            <w:shd w:val="clear" w:color="auto" w:fill="C6D9F1" w:themeFill="text2" w:themeFillTint="33"/>
            <w:vAlign w:val="center"/>
          </w:tcPr>
          <w:p w14:paraId="12F7DBE3" w14:textId="77777777" w:rsidR="00567CAF" w:rsidRDefault="00567CAF" w:rsidP="00755A94">
            <w:pPr>
              <w:jc w:val="center"/>
              <w:rPr>
                <w:rFonts w:ascii="Arial" w:hAnsi="Arial"/>
              </w:rPr>
            </w:pPr>
          </w:p>
        </w:tc>
      </w:tr>
      <w:tr w:rsidR="00567CAF" w14:paraId="47FE21F1" w14:textId="77777777" w:rsidTr="00BF5D47">
        <w:trPr>
          <w:trHeight w:hRule="exact" w:val="340"/>
          <w:jc w:val="center"/>
        </w:trPr>
        <w:tc>
          <w:tcPr>
            <w:tcW w:w="184" w:type="dxa"/>
            <w:shd w:val="clear" w:color="auto" w:fill="C6D9F1" w:themeFill="text2" w:themeFillTint="33"/>
            <w:vAlign w:val="center"/>
          </w:tcPr>
          <w:p w14:paraId="322FCB1E" w14:textId="77777777" w:rsidR="00567CAF" w:rsidRDefault="00567CAF" w:rsidP="00755A94">
            <w:pPr>
              <w:jc w:val="center"/>
              <w:rPr>
                <w:rFonts w:ascii="Arial" w:hAnsi="Arial"/>
              </w:rPr>
            </w:pPr>
          </w:p>
        </w:tc>
        <w:tc>
          <w:tcPr>
            <w:tcW w:w="465" w:type="dxa"/>
            <w:shd w:val="clear" w:color="auto" w:fill="FFFFFF" w:themeFill="background1"/>
            <w:vAlign w:val="center"/>
          </w:tcPr>
          <w:p w14:paraId="6E9015C9" w14:textId="0531146B"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28A0C2B2" w14:textId="211C59B0" w:rsidR="00567CAF" w:rsidRPr="00BF5D47" w:rsidRDefault="004B2582"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3A59F81D" w14:textId="46E90345"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28903505" w14:textId="64869F5D"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3F4EDB68" w14:textId="4CFC34CB" w:rsidR="00567CAF" w:rsidRPr="00BF5D47" w:rsidRDefault="00755A94"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4F43EF69" w14:textId="414E0C9B"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7C4465AF" w14:textId="5428A97D"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66FDE2E8" w14:textId="4189ECF0"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34F6D3B2" w14:textId="73E941AA" w:rsidR="00567CAF" w:rsidRPr="00BF5D47" w:rsidRDefault="004B2582"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7C241F57" w14:textId="32534F1C"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10D337FB" w14:textId="1AA09520" w:rsidR="00567CAF" w:rsidRPr="00BF5D47" w:rsidRDefault="00650126"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121756E7" w14:textId="7E24DBAC"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246D90AB" w14:textId="18D671F5"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1A53C52B" w14:textId="22DD75E9" w:rsidR="00567CAF" w:rsidRPr="00BF5D47" w:rsidRDefault="00755A9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1ABFBC52" w14:textId="07A0B1B0"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48A84405" w14:textId="3259DEE4" w:rsidR="00567CAF" w:rsidRPr="00BF5D47" w:rsidRDefault="004B2582"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7A46506D" w14:textId="714B0875" w:rsidR="00567CAF" w:rsidRPr="00BF5D47" w:rsidRDefault="00004AA4"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768852EA" w14:textId="45572FD4" w:rsidR="00567CAF" w:rsidRPr="00BF5D47" w:rsidRDefault="00650126"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66E1DBCF" w14:textId="4EF8B027" w:rsidR="00567CAF" w:rsidRPr="00BF5D47" w:rsidRDefault="00004AA4"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01BA7755" w14:textId="21C0E08C"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6980B744" w14:textId="32F5765C" w:rsidR="00567CAF" w:rsidRPr="00BF5D47" w:rsidRDefault="00650126" w:rsidP="00755A94">
            <w:pPr>
              <w:jc w:val="center"/>
              <w:rPr>
                <w:rFonts w:ascii="Arial" w:hAnsi="Arial"/>
                <w:color w:val="000000" w:themeColor="text1"/>
              </w:rPr>
            </w:pPr>
            <w:r w:rsidRPr="00BF5D47">
              <w:rPr>
                <w:rFonts w:ascii="Arial" w:hAnsi="Arial"/>
                <w:color w:val="000000" w:themeColor="text1"/>
              </w:rPr>
              <w:t>T</w:t>
            </w:r>
          </w:p>
        </w:tc>
        <w:tc>
          <w:tcPr>
            <w:tcW w:w="162" w:type="dxa"/>
            <w:shd w:val="clear" w:color="auto" w:fill="C6D9F1" w:themeFill="text2" w:themeFillTint="33"/>
            <w:vAlign w:val="center"/>
          </w:tcPr>
          <w:p w14:paraId="0A039F2C" w14:textId="77777777" w:rsidR="00567CAF" w:rsidRDefault="00567CAF" w:rsidP="00755A94">
            <w:pPr>
              <w:jc w:val="center"/>
              <w:rPr>
                <w:rFonts w:ascii="Arial" w:hAnsi="Arial"/>
              </w:rPr>
            </w:pPr>
          </w:p>
        </w:tc>
      </w:tr>
      <w:tr w:rsidR="00567CAF" w14:paraId="17F1BFFC" w14:textId="77777777" w:rsidTr="00BF5D47">
        <w:trPr>
          <w:trHeight w:hRule="exact" w:val="340"/>
          <w:jc w:val="center"/>
        </w:trPr>
        <w:tc>
          <w:tcPr>
            <w:tcW w:w="184" w:type="dxa"/>
            <w:shd w:val="clear" w:color="auto" w:fill="C6D9F1" w:themeFill="text2" w:themeFillTint="33"/>
            <w:vAlign w:val="center"/>
          </w:tcPr>
          <w:p w14:paraId="7B68F4E9" w14:textId="77777777" w:rsidR="00567CAF" w:rsidRDefault="00567CAF" w:rsidP="00755A94">
            <w:pPr>
              <w:jc w:val="center"/>
              <w:rPr>
                <w:rFonts w:ascii="Arial" w:hAnsi="Arial"/>
              </w:rPr>
            </w:pPr>
          </w:p>
        </w:tc>
        <w:tc>
          <w:tcPr>
            <w:tcW w:w="465" w:type="dxa"/>
            <w:shd w:val="clear" w:color="auto" w:fill="FFFFFF" w:themeFill="background1"/>
            <w:vAlign w:val="center"/>
          </w:tcPr>
          <w:p w14:paraId="04889119" w14:textId="55D235BF"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063328B4" w14:textId="57A96A6F" w:rsidR="00567CAF" w:rsidRPr="00BF5D47" w:rsidRDefault="004B2582"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73AD32D7" w14:textId="7C64D4BF"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56845DD0" w14:textId="4342A6F6"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2F0FCA35" w14:textId="02823AAC" w:rsidR="00567CAF" w:rsidRPr="00BF5D47" w:rsidRDefault="00755A94" w:rsidP="00755A94">
            <w:pPr>
              <w:jc w:val="center"/>
              <w:rPr>
                <w:rFonts w:ascii="Arial" w:hAnsi="Arial"/>
                <w:color w:val="000000" w:themeColor="text1"/>
              </w:rPr>
            </w:pPr>
            <w:r w:rsidRPr="00BF5D47">
              <w:rPr>
                <w:rFonts w:ascii="Arial" w:hAnsi="Arial"/>
                <w:color w:val="000000" w:themeColor="text1"/>
              </w:rPr>
              <w:t>M</w:t>
            </w:r>
          </w:p>
        </w:tc>
        <w:tc>
          <w:tcPr>
            <w:tcW w:w="465" w:type="dxa"/>
            <w:shd w:val="clear" w:color="auto" w:fill="FFFFFF" w:themeFill="background1"/>
            <w:vAlign w:val="center"/>
          </w:tcPr>
          <w:p w14:paraId="0BCD1E56" w14:textId="0F0B0752" w:rsidR="00567CAF" w:rsidRPr="00BF5D47" w:rsidRDefault="00004AA4"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57117CDE" w14:textId="36FAFD3F"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54F03042" w14:textId="635387C8"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1D782520" w14:textId="2C81144A" w:rsidR="00567CAF" w:rsidRPr="00BF5D47" w:rsidRDefault="004B2582"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25350B9A" w14:textId="6CD91710" w:rsidR="00567CAF" w:rsidRPr="00BF5D47" w:rsidRDefault="00004AA4"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7F0AD7A7" w14:textId="1D85BC34" w:rsidR="00567CAF" w:rsidRPr="00BF5D47" w:rsidRDefault="00650126"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5E001129" w14:textId="670C4054" w:rsidR="00567CAF" w:rsidRPr="00BF5D47" w:rsidRDefault="00004AA4"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439F3686" w14:textId="75DE753B"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4DFB8A58" w14:textId="25012CFC" w:rsidR="00567CAF" w:rsidRPr="00BF5D47" w:rsidRDefault="00755A94" w:rsidP="00755A94">
            <w:pPr>
              <w:jc w:val="center"/>
              <w:rPr>
                <w:rFonts w:ascii="Arial" w:hAnsi="Arial"/>
                <w:color w:val="000000" w:themeColor="text1"/>
              </w:rPr>
            </w:pPr>
            <w:r w:rsidRPr="00BF5D47">
              <w:rPr>
                <w:rFonts w:ascii="Arial" w:hAnsi="Arial"/>
                <w:color w:val="000000" w:themeColor="text1"/>
              </w:rPr>
              <w:t>K</w:t>
            </w:r>
          </w:p>
        </w:tc>
        <w:tc>
          <w:tcPr>
            <w:tcW w:w="464" w:type="dxa"/>
            <w:shd w:val="clear" w:color="auto" w:fill="FFFFFF" w:themeFill="background1"/>
            <w:vAlign w:val="center"/>
          </w:tcPr>
          <w:p w14:paraId="45F73FBD" w14:textId="3ACD4FA1"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39551379" w14:textId="3CC8B083" w:rsidR="00567CAF" w:rsidRPr="00BF5D47" w:rsidRDefault="004B2582"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0FD8CC52" w14:textId="7C1AC053"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0B232495" w14:textId="3CD2BF44" w:rsidR="00567CAF" w:rsidRPr="00BF5D47" w:rsidRDefault="00650126"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5E3F23D8" w14:textId="65F18314" w:rsidR="00567CAF" w:rsidRPr="00BF5D47" w:rsidRDefault="00B636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374F0CC1" w14:textId="51D638E0" w:rsidR="00567CAF" w:rsidRPr="00BF5D47" w:rsidRDefault="00B6369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6EA9288B" w14:textId="2C943B9A" w:rsidR="00567CAF" w:rsidRPr="00BF5D47" w:rsidRDefault="00B63694" w:rsidP="00755A94">
            <w:pPr>
              <w:jc w:val="center"/>
              <w:rPr>
                <w:rFonts w:ascii="Arial" w:hAnsi="Arial"/>
                <w:color w:val="000000" w:themeColor="text1"/>
              </w:rPr>
            </w:pPr>
            <w:r w:rsidRPr="00BF5D47">
              <w:rPr>
                <w:rFonts w:ascii="Arial" w:hAnsi="Arial"/>
                <w:color w:val="000000" w:themeColor="text1"/>
              </w:rPr>
              <w:t>E</w:t>
            </w:r>
          </w:p>
        </w:tc>
        <w:tc>
          <w:tcPr>
            <w:tcW w:w="162" w:type="dxa"/>
            <w:shd w:val="clear" w:color="auto" w:fill="C6D9F1" w:themeFill="text2" w:themeFillTint="33"/>
            <w:vAlign w:val="center"/>
          </w:tcPr>
          <w:p w14:paraId="6A8553EE" w14:textId="77777777" w:rsidR="00567CAF" w:rsidRDefault="00567CAF" w:rsidP="00755A94">
            <w:pPr>
              <w:jc w:val="center"/>
              <w:rPr>
                <w:rFonts w:ascii="Arial" w:hAnsi="Arial"/>
              </w:rPr>
            </w:pPr>
          </w:p>
        </w:tc>
      </w:tr>
      <w:tr w:rsidR="00567CAF" w14:paraId="02B53578" w14:textId="77777777" w:rsidTr="00BF5D47">
        <w:trPr>
          <w:trHeight w:hRule="exact" w:val="340"/>
          <w:jc w:val="center"/>
        </w:trPr>
        <w:tc>
          <w:tcPr>
            <w:tcW w:w="184" w:type="dxa"/>
            <w:shd w:val="clear" w:color="auto" w:fill="C6D9F1" w:themeFill="text2" w:themeFillTint="33"/>
            <w:vAlign w:val="center"/>
          </w:tcPr>
          <w:p w14:paraId="305ED6F4" w14:textId="77777777" w:rsidR="00567CAF" w:rsidRDefault="00567CAF" w:rsidP="00755A94">
            <w:pPr>
              <w:jc w:val="center"/>
              <w:rPr>
                <w:rFonts w:ascii="Arial" w:hAnsi="Arial"/>
              </w:rPr>
            </w:pPr>
          </w:p>
        </w:tc>
        <w:tc>
          <w:tcPr>
            <w:tcW w:w="465" w:type="dxa"/>
            <w:shd w:val="clear" w:color="auto" w:fill="FFFFFF" w:themeFill="background1"/>
            <w:vAlign w:val="center"/>
          </w:tcPr>
          <w:p w14:paraId="41690F27" w14:textId="6F0C03B5" w:rsidR="00567CAF" w:rsidRPr="00BF5D47" w:rsidRDefault="00004AA4"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76773411" w14:textId="196518B1" w:rsidR="00567CAF" w:rsidRPr="00BF5D47" w:rsidRDefault="004B2582" w:rsidP="00755A94">
            <w:pPr>
              <w:jc w:val="center"/>
              <w:rPr>
                <w:rFonts w:ascii="Arial" w:hAnsi="Arial"/>
                <w:color w:val="000000" w:themeColor="text1"/>
              </w:rPr>
            </w:pPr>
            <w:r w:rsidRPr="00BF5D47">
              <w:rPr>
                <w:rFonts w:ascii="Arial" w:hAnsi="Arial"/>
                <w:color w:val="000000" w:themeColor="text1"/>
              </w:rPr>
              <w:t>F</w:t>
            </w:r>
          </w:p>
        </w:tc>
        <w:tc>
          <w:tcPr>
            <w:tcW w:w="465" w:type="dxa"/>
            <w:shd w:val="clear" w:color="auto" w:fill="FFFFFF" w:themeFill="background1"/>
            <w:vAlign w:val="center"/>
          </w:tcPr>
          <w:p w14:paraId="56155567" w14:textId="3AF71683"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0B7A398C" w14:textId="34277ED3"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6AFE5D43" w14:textId="6A393952"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3B4CD664" w14:textId="35247BD4"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0DC98855" w14:textId="3058E25F" w:rsidR="00567CAF" w:rsidRPr="00BF5D47" w:rsidRDefault="00004AA4"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077FDBBB" w14:textId="168CE045" w:rsidR="00567CAF" w:rsidRPr="00BF5D47" w:rsidRDefault="00004AA4"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4F1D46E9" w14:textId="6EF42FED" w:rsidR="00567CAF" w:rsidRPr="00BF5D47" w:rsidRDefault="004B2582" w:rsidP="004B2582">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31363867" w14:textId="04425996"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81EA681" w14:textId="2E91C69F" w:rsidR="00567CAF" w:rsidRPr="00BF5D47" w:rsidRDefault="00650126"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1AE66999" w14:textId="5C0CD79E"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146DD80B" w14:textId="72443F3C"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5505E015" w14:textId="39278202" w:rsidR="00567CAF" w:rsidRPr="00BF5D47" w:rsidRDefault="00755A9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5D726769" w14:textId="7174B125"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08F60290" w14:textId="7A2869B4" w:rsidR="00567CAF" w:rsidRPr="00BF5D47" w:rsidRDefault="004B2582"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60CCF280" w14:textId="4C18EADF" w:rsidR="00567CAF" w:rsidRPr="00BF5D47" w:rsidRDefault="00406F58"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31800E70" w14:textId="7C007914" w:rsidR="00567CAF" w:rsidRPr="00BF5D47" w:rsidRDefault="00650126"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18B6B4C8" w14:textId="13E4652E"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34422B2F" w14:textId="2250C820" w:rsidR="00567CAF" w:rsidRPr="00BF5D47" w:rsidRDefault="00B6369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697F6B56" w14:textId="522CD410" w:rsidR="00567CAF" w:rsidRPr="00BF5D47" w:rsidRDefault="00650126" w:rsidP="00755A94">
            <w:pPr>
              <w:jc w:val="center"/>
              <w:rPr>
                <w:rFonts w:ascii="Arial" w:hAnsi="Arial"/>
                <w:color w:val="000000" w:themeColor="text1"/>
              </w:rPr>
            </w:pPr>
            <w:r w:rsidRPr="00BF5D47">
              <w:rPr>
                <w:rFonts w:ascii="Arial" w:hAnsi="Arial"/>
                <w:color w:val="000000" w:themeColor="text1"/>
              </w:rPr>
              <w:t>R</w:t>
            </w:r>
          </w:p>
        </w:tc>
        <w:tc>
          <w:tcPr>
            <w:tcW w:w="162" w:type="dxa"/>
            <w:shd w:val="clear" w:color="auto" w:fill="C6D9F1" w:themeFill="text2" w:themeFillTint="33"/>
            <w:vAlign w:val="center"/>
          </w:tcPr>
          <w:p w14:paraId="5845A419" w14:textId="77777777" w:rsidR="00567CAF" w:rsidRDefault="00567CAF" w:rsidP="00755A94">
            <w:pPr>
              <w:jc w:val="center"/>
              <w:rPr>
                <w:rFonts w:ascii="Arial" w:hAnsi="Arial"/>
              </w:rPr>
            </w:pPr>
          </w:p>
        </w:tc>
      </w:tr>
      <w:tr w:rsidR="00567CAF" w14:paraId="5189445F" w14:textId="77777777" w:rsidTr="00BF5D47">
        <w:trPr>
          <w:trHeight w:hRule="exact" w:val="340"/>
          <w:jc w:val="center"/>
        </w:trPr>
        <w:tc>
          <w:tcPr>
            <w:tcW w:w="184" w:type="dxa"/>
            <w:shd w:val="clear" w:color="auto" w:fill="C6D9F1" w:themeFill="text2" w:themeFillTint="33"/>
            <w:vAlign w:val="center"/>
          </w:tcPr>
          <w:p w14:paraId="7CD0DCA9" w14:textId="77777777" w:rsidR="00567CAF" w:rsidRDefault="00567CAF" w:rsidP="00755A94">
            <w:pPr>
              <w:jc w:val="center"/>
              <w:rPr>
                <w:rFonts w:ascii="Arial" w:hAnsi="Arial"/>
              </w:rPr>
            </w:pPr>
          </w:p>
        </w:tc>
        <w:tc>
          <w:tcPr>
            <w:tcW w:w="465" w:type="dxa"/>
            <w:shd w:val="clear" w:color="auto" w:fill="FFFFFF" w:themeFill="background1"/>
            <w:vAlign w:val="center"/>
          </w:tcPr>
          <w:p w14:paraId="73AE35B5" w14:textId="3C9D8519"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7D4F4A53" w14:textId="5670F526" w:rsidR="00567CAF" w:rsidRPr="00BF5D47" w:rsidRDefault="004B2582"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65E34FCE" w14:textId="0207D65E" w:rsidR="00567CAF" w:rsidRPr="00BF5D47" w:rsidRDefault="00004AA4" w:rsidP="00755A94">
            <w:pPr>
              <w:jc w:val="center"/>
              <w:rPr>
                <w:rFonts w:ascii="Arial" w:hAnsi="Arial"/>
                <w:color w:val="000000" w:themeColor="text1"/>
              </w:rPr>
            </w:pPr>
            <w:r w:rsidRPr="00BF5D47">
              <w:rPr>
                <w:rFonts w:ascii="Arial" w:hAnsi="Arial"/>
                <w:color w:val="000000" w:themeColor="text1"/>
              </w:rPr>
              <w:t>D</w:t>
            </w:r>
          </w:p>
        </w:tc>
        <w:tc>
          <w:tcPr>
            <w:tcW w:w="465" w:type="dxa"/>
            <w:shd w:val="clear" w:color="auto" w:fill="FFFFFF" w:themeFill="background1"/>
            <w:vAlign w:val="center"/>
          </w:tcPr>
          <w:p w14:paraId="5C798333" w14:textId="01B7962A"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3CAB34E9" w14:textId="7B087DB5"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5" w:type="dxa"/>
            <w:shd w:val="clear" w:color="auto" w:fill="FFFFFF" w:themeFill="background1"/>
            <w:vAlign w:val="center"/>
          </w:tcPr>
          <w:p w14:paraId="0F19B261" w14:textId="0CDEF382"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67DCDDA5" w14:textId="413D6F06"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1F2FFBCE" w14:textId="35847E06"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0EDBC0CA" w14:textId="5E713CB9" w:rsidR="00567CAF" w:rsidRPr="00BF5D47" w:rsidRDefault="004B2582"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1F7FCCA4" w14:textId="00737C14" w:rsidR="00567CAF" w:rsidRPr="00BF5D47" w:rsidRDefault="00004AA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04DA7F75" w14:textId="297D904A" w:rsidR="00567CAF" w:rsidRPr="00BF5D47" w:rsidRDefault="00650126"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4D5850BE" w14:textId="73B8A0F6"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501E6D6D" w14:textId="3F3AC2BB"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3A58D7B9" w14:textId="3BB364FD" w:rsidR="00567CAF" w:rsidRPr="00BF5D47" w:rsidRDefault="00755A9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7D58A7F9" w14:textId="24BCDA98" w:rsidR="00567CAF" w:rsidRPr="00BF5D47" w:rsidRDefault="00004AA4"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4D30FE82" w14:textId="7B6C0F9B" w:rsidR="00567CAF" w:rsidRPr="00BF5D47" w:rsidRDefault="004B2582"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6BA08F39" w14:textId="2252B342" w:rsidR="00567CAF" w:rsidRPr="00BF5D47" w:rsidRDefault="00406F58"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09A38149" w14:textId="3931EB41" w:rsidR="00567CAF" w:rsidRPr="00BF5D47" w:rsidRDefault="00650126"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60A37F7F" w14:textId="3C0A5361" w:rsidR="00567CAF" w:rsidRPr="00BF5D47" w:rsidRDefault="00406F58"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7B5F0AE4" w14:textId="5B81F1EC"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831D247" w14:textId="1CD05A95" w:rsidR="00567CAF" w:rsidRPr="00BF5D47" w:rsidRDefault="00650126" w:rsidP="00755A94">
            <w:pPr>
              <w:jc w:val="center"/>
              <w:rPr>
                <w:rFonts w:ascii="Arial" w:hAnsi="Arial"/>
                <w:color w:val="000000" w:themeColor="text1"/>
              </w:rPr>
            </w:pPr>
            <w:r w:rsidRPr="00BF5D47">
              <w:rPr>
                <w:rFonts w:ascii="Arial" w:hAnsi="Arial"/>
                <w:color w:val="000000" w:themeColor="text1"/>
              </w:rPr>
              <w:t>N</w:t>
            </w:r>
          </w:p>
        </w:tc>
        <w:tc>
          <w:tcPr>
            <w:tcW w:w="162" w:type="dxa"/>
            <w:shd w:val="clear" w:color="auto" w:fill="C6D9F1" w:themeFill="text2" w:themeFillTint="33"/>
            <w:vAlign w:val="center"/>
          </w:tcPr>
          <w:p w14:paraId="7A5CB499" w14:textId="77777777" w:rsidR="00567CAF" w:rsidRDefault="00567CAF" w:rsidP="00755A94">
            <w:pPr>
              <w:jc w:val="center"/>
              <w:rPr>
                <w:rFonts w:ascii="Arial" w:hAnsi="Arial"/>
              </w:rPr>
            </w:pPr>
          </w:p>
        </w:tc>
      </w:tr>
      <w:tr w:rsidR="00567CAF" w14:paraId="2DFAC26F" w14:textId="77777777" w:rsidTr="00BF5D47">
        <w:trPr>
          <w:trHeight w:hRule="exact" w:val="340"/>
          <w:jc w:val="center"/>
        </w:trPr>
        <w:tc>
          <w:tcPr>
            <w:tcW w:w="184" w:type="dxa"/>
            <w:shd w:val="clear" w:color="auto" w:fill="C6D9F1" w:themeFill="text2" w:themeFillTint="33"/>
            <w:vAlign w:val="center"/>
          </w:tcPr>
          <w:p w14:paraId="1A10D4D8" w14:textId="77777777" w:rsidR="00567CAF" w:rsidRDefault="00567CAF" w:rsidP="00755A94">
            <w:pPr>
              <w:jc w:val="center"/>
              <w:rPr>
                <w:rFonts w:ascii="Arial" w:hAnsi="Arial"/>
              </w:rPr>
            </w:pPr>
          </w:p>
        </w:tc>
        <w:tc>
          <w:tcPr>
            <w:tcW w:w="465" w:type="dxa"/>
            <w:tcBorders>
              <w:bottom w:val="dotted" w:sz="4" w:space="0" w:color="auto"/>
            </w:tcBorders>
            <w:shd w:val="clear" w:color="auto" w:fill="FFFFFF" w:themeFill="background1"/>
            <w:vAlign w:val="center"/>
          </w:tcPr>
          <w:p w14:paraId="12C21E44" w14:textId="23A1AE81" w:rsidR="00567CAF" w:rsidRPr="00BF5D47" w:rsidRDefault="00B63694" w:rsidP="00755A94">
            <w:pPr>
              <w:jc w:val="center"/>
              <w:rPr>
                <w:rFonts w:ascii="Arial" w:hAnsi="Arial"/>
                <w:color w:val="000000" w:themeColor="text1"/>
              </w:rPr>
            </w:pPr>
            <w:r w:rsidRPr="00BF5D47">
              <w:rPr>
                <w:rFonts w:ascii="Arial" w:hAnsi="Arial"/>
                <w:color w:val="000000" w:themeColor="text1"/>
              </w:rPr>
              <w:t>V</w:t>
            </w:r>
          </w:p>
        </w:tc>
        <w:tc>
          <w:tcPr>
            <w:tcW w:w="465" w:type="dxa"/>
            <w:tcBorders>
              <w:bottom w:val="dotted" w:sz="4" w:space="0" w:color="auto"/>
            </w:tcBorders>
            <w:shd w:val="clear" w:color="auto" w:fill="FFFFFF" w:themeFill="background1"/>
            <w:vAlign w:val="center"/>
          </w:tcPr>
          <w:p w14:paraId="3C0FC83B" w14:textId="46798B25" w:rsidR="00567CAF" w:rsidRPr="00BF5D47" w:rsidRDefault="004B2582" w:rsidP="00755A94">
            <w:pPr>
              <w:jc w:val="center"/>
              <w:rPr>
                <w:rFonts w:ascii="Arial" w:hAnsi="Arial"/>
                <w:color w:val="000000" w:themeColor="text1"/>
              </w:rPr>
            </w:pPr>
            <w:r w:rsidRPr="00BF5D47">
              <w:rPr>
                <w:rFonts w:ascii="Arial" w:hAnsi="Arial"/>
                <w:color w:val="000000" w:themeColor="text1"/>
              </w:rPr>
              <w:t>E</w:t>
            </w:r>
          </w:p>
        </w:tc>
        <w:tc>
          <w:tcPr>
            <w:tcW w:w="465" w:type="dxa"/>
            <w:tcBorders>
              <w:bottom w:val="dotted" w:sz="4" w:space="0" w:color="auto"/>
            </w:tcBorders>
            <w:shd w:val="clear" w:color="auto" w:fill="FFFFFF" w:themeFill="background1"/>
            <w:vAlign w:val="center"/>
          </w:tcPr>
          <w:p w14:paraId="44815BBF" w14:textId="639BBB83" w:rsidR="00567CAF" w:rsidRPr="00BF5D47" w:rsidRDefault="00B63694" w:rsidP="00755A94">
            <w:pPr>
              <w:jc w:val="center"/>
              <w:rPr>
                <w:rFonts w:ascii="Arial" w:hAnsi="Arial"/>
                <w:color w:val="000000" w:themeColor="text1"/>
              </w:rPr>
            </w:pPr>
            <w:r w:rsidRPr="00BF5D47">
              <w:rPr>
                <w:rFonts w:ascii="Arial" w:hAnsi="Arial"/>
                <w:color w:val="000000" w:themeColor="text1"/>
              </w:rPr>
              <w:t>R</w:t>
            </w:r>
          </w:p>
        </w:tc>
        <w:tc>
          <w:tcPr>
            <w:tcW w:w="465" w:type="dxa"/>
            <w:tcBorders>
              <w:bottom w:val="dotted" w:sz="4" w:space="0" w:color="auto"/>
            </w:tcBorders>
            <w:shd w:val="clear" w:color="auto" w:fill="FFFFFF" w:themeFill="background1"/>
            <w:vAlign w:val="center"/>
          </w:tcPr>
          <w:p w14:paraId="31A97FD6" w14:textId="7F12E681" w:rsidR="00567CAF" w:rsidRPr="00BF5D47" w:rsidRDefault="00B63694" w:rsidP="00755A94">
            <w:pPr>
              <w:jc w:val="center"/>
              <w:rPr>
                <w:rFonts w:ascii="Arial" w:hAnsi="Arial"/>
                <w:color w:val="000000" w:themeColor="text1"/>
              </w:rPr>
            </w:pPr>
            <w:r w:rsidRPr="00BF5D47">
              <w:rPr>
                <w:rFonts w:ascii="Arial" w:hAnsi="Arial"/>
                <w:color w:val="000000" w:themeColor="text1"/>
              </w:rPr>
              <w:t>Z</w:t>
            </w:r>
          </w:p>
        </w:tc>
        <w:tc>
          <w:tcPr>
            <w:tcW w:w="465" w:type="dxa"/>
            <w:tcBorders>
              <w:bottom w:val="dotted" w:sz="4" w:space="0" w:color="auto"/>
            </w:tcBorders>
            <w:shd w:val="clear" w:color="auto" w:fill="FFFFFF" w:themeFill="background1"/>
            <w:vAlign w:val="center"/>
          </w:tcPr>
          <w:p w14:paraId="4E99F93A" w14:textId="1513E04E" w:rsidR="00567CAF" w:rsidRPr="00BF5D47" w:rsidRDefault="00B63694" w:rsidP="00755A94">
            <w:pPr>
              <w:jc w:val="center"/>
              <w:rPr>
                <w:rFonts w:ascii="Arial" w:hAnsi="Arial"/>
                <w:color w:val="000000" w:themeColor="text1"/>
              </w:rPr>
            </w:pPr>
            <w:r w:rsidRPr="00BF5D47">
              <w:rPr>
                <w:rFonts w:ascii="Arial" w:hAnsi="Arial"/>
                <w:color w:val="000000" w:themeColor="text1"/>
              </w:rPr>
              <w:t>U</w:t>
            </w:r>
          </w:p>
        </w:tc>
        <w:tc>
          <w:tcPr>
            <w:tcW w:w="465" w:type="dxa"/>
            <w:tcBorders>
              <w:bottom w:val="dotted" w:sz="4" w:space="0" w:color="auto"/>
            </w:tcBorders>
            <w:shd w:val="clear" w:color="auto" w:fill="FFFFFF" w:themeFill="background1"/>
            <w:vAlign w:val="center"/>
          </w:tcPr>
          <w:p w14:paraId="03FB00AA" w14:textId="3690DBB7" w:rsidR="00567CAF" w:rsidRPr="00BF5D47" w:rsidRDefault="00B63694" w:rsidP="00755A94">
            <w:pPr>
              <w:jc w:val="center"/>
              <w:rPr>
                <w:rFonts w:ascii="Arial" w:hAnsi="Arial"/>
                <w:color w:val="000000" w:themeColor="text1"/>
              </w:rPr>
            </w:pPr>
            <w:r w:rsidRPr="00BF5D47">
              <w:rPr>
                <w:rFonts w:ascii="Arial" w:hAnsi="Arial"/>
                <w:color w:val="000000" w:themeColor="text1"/>
              </w:rPr>
              <w:t>G</w:t>
            </w:r>
          </w:p>
        </w:tc>
        <w:tc>
          <w:tcPr>
            <w:tcW w:w="464" w:type="dxa"/>
            <w:tcBorders>
              <w:bottom w:val="dotted" w:sz="4" w:space="0" w:color="auto"/>
            </w:tcBorders>
            <w:shd w:val="clear" w:color="auto" w:fill="FFFFFF" w:themeFill="background1"/>
            <w:vAlign w:val="center"/>
          </w:tcPr>
          <w:p w14:paraId="4F551E06" w14:textId="04A6F8A4" w:rsidR="00567CAF" w:rsidRPr="00BF5D47" w:rsidRDefault="00004AA4" w:rsidP="00755A94">
            <w:pPr>
              <w:jc w:val="center"/>
              <w:rPr>
                <w:rFonts w:ascii="Arial" w:hAnsi="Arial"/>
                <w:color w:val="000000" w:themeColor="text1"/>
              </w:rPr>
            </w:pPr>
            <w:r w:rsidRPr="00BF5D47">
              <w:rPr>
                <w:rFonts w:ascii="Arial" w:hAnsi="Arial"/>
                <w:color w:val="000000" w:themeColor="text1"/>
              </w:rPr>
              <w:t>B</w:t>
            </w:r>
          </w:p>
        </w:tc>
        <w:tc>
          <w:tcPr>
            <w:tcW w:w="464" w:type="dxa"/>
            <w:tcBorders>
              <w:bottom w:val="dotted" w:sz="4" w:space="0" w:color="auto"/>
            </w:tcBorders>
            <w:shd w:val="clear" w:color="auto" w:fill="FFFFFF" w:themeFill="background1"/>
            <w:vAlign w:val="center"/>
          </w:tcPr>
          <w:p w14:paraId="0F6DA2BA" w14:textId="36E3868B"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7C08652D" w14:textId="3933717B" w:rsidR="00567CAF" w:rsidRPr="00BF5D47" w:rsidRDefault="004B2582"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691E649C" w14:textId="696BC1A9"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4E0698DA" w14:textId="51152825" w:rsidR="00567CAF" w:rsidRPr="00BF5D47" w:rsidRDefault="00650126"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6E22B76A" w14:textId="0D03F209"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44E33DA4" w14:textId="4C4D42FE" w:rsidR="00567CAF" w:rsidRPr="00BF5D47" w:rsidRDefault="00004AA4"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5CC09837" w14:textId="6C3604B7" w:rsidR="00567CAF" w:rsidRPr="00BF5D47" w:rsidRDefault="00755A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639C5570" w14:textId="53DAEB9C" w:rsidR="00567CAF" w:rsidRPr="00BF5D47" w:rsidRDefault="00406F58" w:rsidP="00755A94">
            <w:pPr>
              <w:jc w:val="center"/>
              <w:rPr>
                <w:rFonts w:ascii="Arial" w:hAnsi="Arial"/>
                <w:color w:val="000000" w:themeColor="text1"/>
              </w:rPr>
            </w:pPr>
            <w:r w:rsidRPr="00BF5D47">
              <w:rPr>
                <w:rFonts w:ascii="Arial" w:hAnsi="Arial"/>
                <w:color w:val="000000" w:themeColor="text1"/>
              </w:rPr>
              <w:t>P</w:t>
            </w:r>
          </w:p>
        </w:tc>
        <w:tc>
          <w:tcPr>
            <w:tcW w:w="464" w:type="dxa"/>
            <w:shd w:val="clear" w:color="auto" w:fill="FFFFFF" w:themeFill="background1"/>
            <w:vAlign w:val="center"/>
          </w:tcPr>
          <w:p w14:paraId="7F869342" w14:textId="7B9F98D4" w:rsidR="00567CAF" w:rsidRPr="00BF5D47" w:rsidRDefault="004B2582"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68CC488E" w14:textId="108D9325" w:rsidR="00567CAF" w:rsidRPr="00BF5D47" w:rsidRDefault="00406F58" w:rsidP="00755A94">
            <w:pPr>
              <w:jc w:val="center"/>
              <w:rPr>
                <w:rFonts w:ascii="Arial" w:hAnsi="Arial"/>
                <w:color w:val="000000" w:themeColor="text1"/>
              </w:rPr>
            </w:pPr>
            <w:r w:rsidRPr="00BF5D47">
              <w:rPr>
                <w:rFonts w:ascii="Arial" w:hAnsi="Arial"/>
                <w:color w:val="000000" w:themeColor="text1"/>
              </w:rPr>
              <w:t>X</w:t>
            </w:r>
          </w:p>
        </w:tc>
        <w:tc>
          <w:tcPr>
            <w:tcW w:w="464" w:type="dxa"/>
            <w:shd w:val="clear" w:color="auto" w:fill="FFFFFF" w:themeFill="background1"/>
            <w:vAlign w:val="center"/>
          </w:tcPr>
          <w:p w14:paraId="000859EA" w14:textId="4B1AE12C" w:rsidR="00567CAF" w:rsidRPr="00BF5D47" w:rsidRDefault="00650126"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5B6E0FD1" w14:textId="732D7685" w:rsidR="00567CAF" w:rsidRPr="00BF5D47" w:rsidRDefault="00406F58"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2861AC68" w14:textId="029A8E00"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461FCCF9" w14:textId="002FC7C5" w:rsidR="00567CAF" w:rsidRPr="00BF5D47" w:rsidRDefault="00650126" w:rsidP="00755A94">
            <w:pPr>
              <w:jc w:val="center"/>
              <w:rPr>
                <w:rFonts w:ascii="Arial" w:hAnsi="Arial"/>
                <w:color w:val="000000" w:themeColor="text1"/>
              </w:rPr>
            </w:pPr>
            <w:r w:rsidRPr="00BF5D47">
              <w:rPr>
                <w:rFonts w:ascii="Arial" w:hAnsi="Arial"/>
                <w:color w:val="000000" w:themeColor="text1"/>
              </w:rPr>
              <w:t>E</w:t>
            </w:r>
          </w:p>
        </w:tc>
        <w:tc>
          <w:tcPr>
            <w:tcW w:w="162" w:type="dxa"/>
            <w:shd w:val="clear" w:color="auto" w:fill="C6D9F1" w:themeFill="text2" w:themeFillTint="33"/>
            <w:vAlign w:val="center"/>
          </w:tcPr>
          <w:p w14:paraId="4D075954" w14:textId="77777777" w:rsidR="00567CAF" w:rsidRDefault="00567CAF" w:rsidP="00755A94">
            <w:pPr>
              <w:jc w:val="center"/>
              <w:rPr>
                <w:rFonts w:ascii="Arial" w:hAnsi="Arial"/>
              </w:rPr>
            </w:pPr>
          </w:p>
        </w:tc>
      </w:tr>
      <w:tr w:rsidR="00567CAF" w14:paraId="18F65045" w14:textId="77777777" w:rsidTr="00BF5D47">
        <w:trPr>
          <w:trHeight w:hRule="exact" w:val="340"/>
          <w:jc w:val="center"/>
        </w:trPr>
        <w:tc>
          <w:tcPr>
            <w:tcW w:w="184" w:type="dxa"/>
            <w:shd w:val="clear" w:color="auto" w:fill="C6D9F1" w:themeFill="text2" w:themeFillTint="33"/>
            <w:vAlign w:val="center"/>
          </w:tcPr>
          <w:p w14:paraId="0801EAC7" w14:textId="77777777" w:rsidR="00567CAF" w:rsidRDefault="00567CAF" w:rsidP="00755A94">
            <w:pPr>
              <w:jc w:val="center"/>
              <w:rPr>
                <w:rFonts w:ascii="Arial" w:hAnsi="Arial"/>
              </w:rPr>
            </w:pPr>
          </w:p>
        </w:tc>
        <w:tc>
          <w:tcPr>
            <w:tcW w:w="465" w:type="dxa"/>
            <w:shd w:val="clear" w:color="auto" w:fill="FFFFFF" w:themeFill="background1"/>
            <w:vAlign w:val="center"/>
          </w:tcPr>
          <w:p w14:paraId="4C988E96" w14:textId="3953066E" w:rsidR="00567CAF" w:rsidRPr="00BF5D47" w:rsidRDefault="00004AA4"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13A2F679" w14:textId="3FDBEA33" w:rsidR="00567CAF" w:rsidRPr="00BF5D47" w:rsidRDefault="004B2582" w:rsidP="00755A94">
            <w:pPr>
              <w:jc w:val="center"/>
              <w:rPr>
                <w:rFonts w:ascii="Arial" w:hAnsi="Arial"/>
                <w:color w:val="000000" w:themeColor="text1"/>
              </w:rPr>
            </w:pPr>
            <w:r w:rsidRPr="00BF5D47">
              <w:rPr>
                <w:rFonts w:ascii="Arial" w:hAnsi="Arial"/>
                <w:color w:val="000000" w:themeColor="text1"/>
              </w:rPr>
              <w:t>H</w:t>
            </w:r>
          </w:p>
        </w:tc>
        <w:tc>
          <w:tcPr>
            <w:tcW w:w="465" w:type="dxa"/>
            <w:shd w:val="clear" w:color="auto" w:fill="FFFFFF" w:themeFill="background1"/>
            <w:vAlign w:val="center"/>
          </w:tcPr>
          <w:p w14:paraId="6DD63B99" w14:textId="412A897F" w:rsidR="00567CAF" w:rsidRPr="00BF5D47" w:rsidRDefault="00004AA4" w:rsidP="00755A94">
            <w:pPr>
              <w:jc w:val="center"/>
              <w:rPr>
                <w:rFonts w:ascii="Arial" w:hAnsi="Arial"/>
                <w:color w:val="000000" w:themeColor="text1"/>
              </w:rPr>
            </w:pPr>
            <w:r w:rsidRPr="00BF5D47">
              <w:rPr>
                <w:rFonts w:ascii="Arial" w:hAnsi="Arial"/>
                <w:color w:val="000000" w:themeColor="text1"/>
              </w:rPr>
              <w:t>M</w:t>
            </w:r>
          </w:p>
        </w:tc>
        <w:tc>
          <w:tcPr>
            <w:tcW w:w="465" w:type="dxa"/>
            <w:shd w:val="clear" w:color="auto" w:fill="FFFFFF" w:themeFill="background1"/>
            <w:vAlign w:val="center"/>
          </w:tcPr>
          <w:p w14:paraId="4EB94CE6" w14:textId="68C593AE"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35C7F82F" w14:textId="015FE081"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5" w:type="dxa"/>
            <w:shd w:val="clear" w:color="auto" w:fill="FFFFFF" w:themeFill="background1"/>
            <w:vAlign w:val="center"/>
          </w:tcPr>
          <w:p w14:paraId="5388FABD" w14:textId="56347141"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4908126E" w14:textId="34E9B3E4"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55B7E3C5" w14:textId="51AD5E95"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0AA9E64B" w14:textId="05954139" w:rsidR="00567CAF" w:rsidRPr="00BF5D47" w:rsidRDefault="004B2582"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32F48A0A" w14:textId="65F16BA7" w:rsidR="00567CAF" w:rsidRPr="00BF5D47" w:rsidRDefault="00004AA4"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6A605D59" w14:textId="33B1F54D" w:rsidR="00567CAF" w:rsidRPr="00BF5D47" w:rsidRDefault="00650126" w:rsidP="00755A94">
            <w:pPr>
              <w:jc w:val="center"/>
              <w:rPr>
                <w:rFonts w:ascii="Arial" w:hAnsi="Arial"/>
                <w:color w:val="000000" w:themeColor="text1"/>
              </w:rPr>
            </w:pPr>
            <w:r w:rsidRPr="00BF5D47">
              <w:rPr>
                <w:rFonts w:ascii="Arial" w:hAnsi="Arial"/>
                <w:color w:val="000000" w:themeColor="text1"/>
              </w:rPr>
              <w:t>Z</w:t>
            </w:r>
          </w:p>
        </w:tc>
        <w:tc>
          <w:tcPr>
            <w:tcW w:w="464" w:type="dxa"/>
            <w:shd w:val="clear" w:color="auto" w:fill="FFFFFF" w:themeFill="background1"/>
            <w:vAlign w:val="center"/>
          </w:tcPr>
          <w:p w14:paraId="0DEA169F" w14:textId="6B68EFB3" w:rsidR="00567CAF" w:rsidRPr="00BF5D47" w:rsidRDefault="00004AA4"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68728BD4" w14:textId="4B0FF9EB"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D6B3B74" w14:textId="6F5FD345" w:rsidR="00567CAF" w:rsidRPr="00BF5D47" w:rsidRDefault="00755A94"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65D49925" w14:textId="157354B3"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28040FA3" w14:textId="34B6F008" w:rsidR="00567CAF" w:rsidRPr="00BF5D47" w:rsidRDefault="004B2582"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3ED8A8F8" w14:textId="70763FDC"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18D71A3F" w14:textId="613D368A" w:rsidR="00567CAF" w:rsidRPr="00BF5D47" w:rsidRDefault="00650126"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0F16A8CC" w14:textId="5EA8C530"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73565FA4" w14:textId="584DE11B" w:rsidR="00567CAF" w:rsidRPr="00BF5D47" w:rsidRDefault="00004AA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53A005FF" w14:textId="440F888A" w:rsidR="00567CAF" w:rsidRPr="00BF5D47" w:rsidRDefault="00650126" w:rsidP="00755A94">
            <w:pPr>
              <w:jc w:val="center"/>
              <w:rPr>
                <w:rFonts w:ascii="Arial" w:hAnsi="Arial"/>
                <w:color w:val="000000" w:themeColor="text1"/>
              </w:rPr>
            </w:pPr>
            <w:r w:rsidRPr="00BF5D47">
              <w:rPr>
                <w:rFonts w:ascii="Arial" w:hAnsi="Arial"/>
                <w:color w:val="000000" w:themeColor="text1"/>
              </w:rPr>
              <w:t>E</w:t>
            </w:r>
          </w:p>
        </w:tc>
        <w:tc>
          <w:tcPr>
            <w:tcW w:w="162" w:type="dxa"/>
            <w:shd w:val="clear" w:color="auto" w:fill="C6D9F1" w:themeFill="text2" w:themeFillTint="33"/>
            <w:vAlign w:val="center"/>
          </w:tcPr>
          <w:p w14:paraId="3D12E55F" w14:textId="77777777" w:rsidR="00567CAF" w:rsidRDefault="00567CAF" w:rsidP="00755A94">
            <w:pPr>
              <w:jc w:val="center"/>
              <w:rPr>
                <w:rFonts w:ascii="Arial" w:hAnsi="Arial"/>
              </w:rPr>
            </w:pPr>
          </w:p>
        </w:tc>
      </w:tr>
      <w:tr w:rsidR="00567CAF" w14:paraId="206F982B" w14:textId="77777777" w:rsidTr="00BF5D47">
        <w:trPr>
          <w:trHeight w:hRule="exact" w:val="340"/>
          <w:jc w:val="center"/>
        </w:trPr>
        <w:tc>
          <w:tcPr>
            <w:tcW w:w="184" w:type="dxa"/>
            <w:shd w:val="clear" w:color="auto" w:fill="C6D9F1" w:themeFill="text2" w:themeFillTint="33"/>
            <w:vAlign w:val="center"/>
          </w:tcPr>
          <w:p w14:paraId="3C7229FA" w14:textId="77777777" w:rsidR="00567CAF" w:rsidRDefault="00567CAF" w:rsidP="00755A94">
            <w:pPr>
              <w:jc w:val="center"/>
              <w:rPr>
                <w:rFonts w:ascii="Arial" w:hAnsi="Arial"/>
              </w:rPr>
            </w:pPr>
          </w:p>
        </w:tc>
        <w:tc>
          <w:tcPr>
            <w:tcW w:w="465" w:type="dxa"/>
            <w:shd w:val="clear" w:color="auto" w:fill="FFFFFF" w:themeFill="background1"/>
            <w:vAlign w:val="center"/>
          </w:tcPr>
          <w:p w14:paraId="02C13D88" w14:textId="73BA8327" w:rsidR="00567CAF" w:rsidRPr="00BF5D47" w:rsidRDefault="00004AA4"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4A62387D" w14:textId="72B4859C" w:rsidR="00567CAF" w:rsidRPr="00BF5D47" w:rsidRDefault="004B2582"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351DE217" w14:textId="65E1914F" w:rsidR="00567CAF" w:rsidRPr="00BF5D47" w:rsidRDefault="00004AA4"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56774C31" w14:textId="221C7E6D" w:rsidR="00567CAF" w:rsidRPr="00BF5D47" w:rsidRDefault="00004AA4" w:rsidP="00755A94">
            <w:pPr>
              <w:jc w:val="center"/>
              <w:rPr>
                <w:rFonts w:ascii="Arial" w:hAnsi="Arial"/>
                <w:color w:val="000000" w:themeColor="text1"/>
              </w:rPr>
            </w:pPr>
            <w:r w:rsidRPr="00BF5D47">
              <w:rPr>
                <w:rFonts w:ascii="Arial" w:hAnsi="Arial"/>
                <w:color w:val="000000" w:themeColor="text1"/>
              </w:rPr>
              <w:t>K</w:t>
            </w:r>
          </w:p>
        </w:tc>
        <w:tc>
          <w:tcPr>
            <w:tcW w:w="465" w:type="dxa"/>
            <w:shd w:val="clear" w:color="auto" w:fill="FFFFFF" w:themeFill="background1"/>
            <w:vAlign w:val="center"/>
          </w:tcPr>
          <w:p w14:paraId="39B2EAB6" w14:textId="3A2ACF26"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5" w:type="dxa"/>
            <w:shd w:val="clear" w:color="auto" w:fill="FFFFFF" w:themeFill="background1"/>
            <w:vAlign w:val="center"/>
          </w:tcPr>
          <w:p w14:paraId="1FE32C13" w14:textId="4A542F27"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691E9437" w14:textId="1AA1D186" w:rsidR="00567CAF" w:rsidRPr="00BF5D47" w:rsidRDefault="00004AA4" w:rsidP="00755A94">
            <w:pPr>
              <w:jc w:val="center"/>
              <w:rPr>
                <w:rFonts w:ascii="Arial" w:hAnsi="Arial"/>
                <w:color w:val="000000" w:themeColor="text1"/>
              </w:rPr>
            </w:pPr>
            <w:r w:rsidRPr="00BF5D47">
              <w:rPr>
                <w:rFonts w:ascii="Arial" w:hAnsi="Arial"/>
                <w:color w:val="000000" w:themeColor="text1"/>
              </w:rPr>
              <w:t>Z</w:t>
            </w:r>
          </w:p>
        </w:tc>
        <w:tc>
          <w:tcPr>
            <w:tcW w:w="464" w:type="dxa"/>
            <w:shd w:val="clear" w:color="auto" w:fill="FFFFFF" w:themeFill="background1"/>
            <w:vAlign w:val="center"/>
          </w:tcPr>
          <w:p w14:paraId="5528EE7A" w14:textId="03125D0A"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1E5198C3" w14:textId="49F3CA66" w:rsidR="00567CAF" w:rsidRPr="00BF5D47" w:rsidRDefault="004B2582"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3B5E2D88" w14:textId="7C5F9279"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27059931" w14:textId="595F3484" w:rsidR="00567CAF" w:rsidRPr="00BF5D47" w:rsidRDefault="00DB1E3B"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1CD2BE07" w14:textId="33C09B37" w:rsidR="00567CAF" w:rsidRPr="00BF5D47" w:rsidRDefault="00004AA4"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5BD0C21F" w14:textId="06CAA27A" w:rsidR="00567CAF" w:rsidRPr="00BF5D47" w:rsidRDefault="00406F58"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72B40636" w14:textId="4A38E265" w:rsidR="00567CAF" w:rsidRPr="00BF5D47" w:rsidRDefault="00755A94"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7F5F357B" w14:textId="26C7D74C"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0293B73C" w14:textId="692335DA" w:rsidR="00567CAF" w:rsidRPr="00BF5D47" w:rsidRDefault="004B2582"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77E91C89" w14:textId="7E4642BB" w:rsidR="00567CAF" w:rsidRPr="00BF5D47" w:rsidRDefault="00406F58"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44F8A643" w14:textId="04623902" w:rsidR="00567CAF" w:rsidRPr="00BF5D47" w:rsidRDefault="00650126"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120F37E0" w14:textId="592320E7" w:rsidR="00567CAF" w:rsidRPr="00BF5D47" w:rsidRDefault="00406F58"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6CDF568D" w14:textId="34FCE4E9" w:rsidR="00567CAF" w:rsidRPr="00BF5D47" w:rsidRDefault="00406F58"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4F0858AE" w14:textId="22F5E3E9" w:rsidR="00567CAF" w:rsidRPr="00BF5D47" w:rsidRDefault="00650126" w:rsidP="00755A94">
            <w:pPr>
              <w:jc w:val="center"/>
              <w:rPr>
                <w:rFonts w:ascii="Arial" w:hAnsi="Arial"/>
                <w:color w:val="000000" w:themeColor="text1"/>
              </w:rPr>
            </w:pPr>
            <w:r w:rsidRPr="00BF5D47">
              <w:rPr>
                <w:rFonts w:ascii="Arial" w:hAnsi="Arial"/>
                <w:color w:val="000000" w:themeColor="text1"/>
              </w:rPr>
              <w:t>H</w:t>
            </w:r>
          </w:p>
        </w:tc>
        <w:tc>
          <w:tcPr>
            <w:tcW w:w="162" w:type="dxa"/>
            <w:shd w:val="clear" w:color="auto" w:fill="C6D9F1" w:themeFill="text2" w:themeFillTint="33"/>
            <w:vAlign w:val="center"/>
          </w:tcPr>
          <w:p w14:paraId="0E3EF5FD" w14:textId="77777777" w:rsidR="00567CAF" w:rsidRDefault="00567CAF" w:rsidP="00755A94">
            <w:pPr>
              <w:jc w:val="center"/>
              <w:rPr>
                <w:rFonts w:ascii="Arial" w:hAnsi="Arial"/>
              </w:rPr>
            </w:pPr>
          </w:p>
        </w:tc>
      </w:tr>
      <w:tr w:rsidR="00567CAF" w14:paraId="5B284E6A" w14:textId="77777777" w:rsidTr="00BF5D47">
        <w:trPr>
          <w:trHeight w:hRule="exact" w:val="340"/>
          <w:jc w:val="center"/>
        </w:trPr>
        <w:tc>
          <w:tcPr>
            <w:tcW w:w="184" w:type="dxa"/>
            <w:shd w:val="clear" w:color="auto" w:fill="C6D9F1" w:themeFill="text2" w:themeFillTint="33"/>
            <w:vAlign w:val="center"/>
          </w:tcPr>
          <w:p w14:paraId="742D785E" w14:textId="77777777" w:rsidR="00567CAF" w:rsidRDefault="00567CAF" w:rsidP="00755A94">
            <w:pPr>
              <w:jc w:val="center"/>
              <w:rPr>
                <w:rFonts w:ascii="Arial" w:hAnsi="Arial"/>
              </w:rPr>
            </w:pPr>
          </w:p>
        </w:tc>
        <w:tc>
          <w:tcPr>
            <w:tcW w:w="465" w:type="dxa"/>
            <w:shd w:val="clear" w:color="auto" w:fill="FFFFFF" w:themeFill="background1"/>
            <w:vAlign w:val="center"/>
          </w:tcPr>
          <w:p w14:paraId="0F6FAAAF" w14:textId="149D51A5"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49F3AADB" w14:textId="12769EC5" w:rsidR="00567CAF" w:rsidRPr="00BF5D47" w:rsidRDefault="004B2582" w:rsidP="00755A94">
            <w:pPr>
              <w:jc w:val="center"/>
              <w:rPr>
                <w:rFonts w:ascii="Arial" w:hAnsi="Arial"/>
                <w:color w:val="000000" w:themeColor="text1"/>
              </w:rPr>
            </w:pPr>
            <w:r w:rsidRPr="00BF5D47">
              <w:rPr>
                <w:rFonts w:ascii="Arial" w:hAnsi="Arial"/>
                <w:color w:val="000000" w:themeColor="text1"/>
              </w:rPr>
              <w:t>G</w:t>
            </w:r>
          </w:p>
        </w:tc>
        <w:tc>
          <w:tcPr>
            <w:tcW w:w="465" w:type="dxa"/>
            <w:shd w:val="clear" w:color="auto" w:fill="FFFFFF" w:themeFill="background1"/>
            <w:vAlign w:val="center"/>
          </w:tcPr>
          <w:p w14:paraId="23EE5EA4" w14:textId="7251E4E8"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0AB16D35" w14:textId="586ABA39"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53B74380" w14:textId="11770922" w:rsidR="00567CAF" w:rsidRPr="00BF5D47" w:rsidRDefault="00004AA4" w:rsidP="00755A94">
            <w:pPr>
              <w:jc w:val="center"/>
              <w:rPr>
                <w:rFonts w:ascii="Arial" w:hAnsi="Arial"/>
                <w:color w:val="000000" w:themeColor="text1"/>
              </w:rPr>
            </w:pPr>
            <w:r w:rsidRPr="00BF5D47">
              <w:rPr>
                <w:rFonts w:ascii="Arial" w:hAnsi="Arial"/>
                <w:color w:val="000000" w:themeColor="text1"/>
              </w:rPr>
              <w:t>G</w:t>
            </w:r>
          </w:p>
        </w:tc>
        <w:tc>
          <w:tcPr>
            <w:tcW w:w="465" w:type="dxa"/>
            <w:shd w:val="clear" w:color="auto" w:fill="FFFFFF" w:themeFill="background1"/>
            <w:vAlign w:val="center"/>
          </w:tcPr>
          <w:p w14:paraId="38A556A6" w14:textId="1EA60A76" w:rsidR="00567CAF" w:rsidRPr="00BF5D47" w:rsidRDefault="00004AA4"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39F9ED48" w14:textId="62E3ADCE" w:rsidR="00567CAF" w:rsidRPr="00BF5D47" w:rsidRDefault="00004AA4"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4410A7DE" w14:textId="28727737"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4E04B8C7" w14:textId="28A888B8" w:rsidR="00567CAF" w:rsidRPr="00BF5D47" w:rsidRDefault="004B2582"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26318EEC" w14:textId="79833346"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5644CB66" w14:textId="4E7C4F72" w:rsidR="00567CAF" w:rsidRPr="00BF5D47" w:rsidRDefault="00DB1E3B"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283BF5D4" w14:textId="7F0F6A1D" w:rsidR="00567CAF" w:rsidRPr="00BF5D47" w:rsidRDefault="00004AA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1F527D77" w14:textId="1EDBCA34" w:rsidR="00567CAF" w:rsidRPr="00BF5D47" w:rsidRDefault="00406F58"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3AA40197" w14:textId="03521EED" w:rsidR="00567CAF" w:rsidRPr="00BF5D47" w:rsidRDefault="00755A9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40DDE302" w14:textId="70E8E336" w:rsidR="00567CAF" w:rsidRPr="00BF5D47" w:rsidRDefault="00406F58"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1B5AA5CF" w14:textId="316182E8" w:rsidR="00567CAF" w:rsidRPr="00BF5D47" w:rsidRDefault="00406F58"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7F97C71E" w14:textId="04E7D487"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7CBED0B1" w14:textId="56C2B44C" w:rsidR="00567CAF" w:rsidRPr="00BF5D47" w:rsidRDefault="00650126"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3F590DD0" w14:textId="07987E54"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5673B39C" w14:textId="00331BAF" w:rsidR="00567CAF" w:rsidRPr="00BF5D47" w:rsidRDefault="00406F58" w:rsidP="00755A94">
            <w:pPr>
              <w:jc w:val="center"/>
              <w:rPr>
                <w:rFonts w:ascii="Arial" w:hAnsi="Arial"/>
                <w:color w:val="000000" w:themeColor="text1"/>
              </w:rPr>
            </w:pPr>
            <w:r w:rsidRPr="00BF5D47">
              <w:rPr>
                <w:rFonts w:ascii="Arial" w:hAnsi="Arial"/>
                <w:color w:val="000000" w:themeColor="text1"/>
              </w:rPr>
              <w:t>P</w:t>
            </w:r>
          </w:p>
        </w:tc>
        <w:tc>
          <w:tcPr>
            <w:tcW w:w="464" w:type="dxa"/>
            <w:shd w:val="clear" w:color="auto" w:fill="FFFFFF" w:themeFill="background1"/>
            <w:vAlign w:val="center"/>
          </w:tcPr>
          <w:p w14:paraId="2FBE59B7" w14:textId="4E353856" w:rsidR="00567CAF" w:rsidRPr="00BF5D47" w:rsidRDefault="00650126" w:rsidP="00755A94">
            <w:pPr>
              <w:jc w:val="center"/>
              <w:rPr>
                <w:rFonts w:ascii="Arial" w:hAnsi="Arial"/>
                <w:color w:val="000000" w:themeColor="text1"/>
              </w:rPr>
            </w:pPr>
            <w:r w:rsidRPr="00BF5D47">
              <w:rPr>
                <w:rFonts w:ascii="Arial" w:hAnsi="Arial"/>
                <w:color w:val="000000" w:themeColor="text1"/>
              </w:rPr>
              <w:t>M</w:t>
            </w:r>
          </w:p>
        </w:tc>
        <w:tc>
          <w:tcPr>
            <w:tcW w:w="162" w:type="dxa"/>
            <w:shd w:val="clear" w:color="auto" w:fill="C6D9F1" w:themeFill="text2" w:themeFillTint="33"/>
            <w:vAlign w:val="center"/>
          </w:tcPr>
          <w:p w14:paraId="3484867E" w14:textId="77777777" w:rsidR="00567CAF" w:rsidRDefault="00567CAF" w:rsidP="00755A94">
            <w:pPr>
              <w:jc w:val="center"/>
              <w:rPr>
                <w:rFonts w:ascii="Arial" w:hAnsi="Arial"/>
              </w:rPr>
            </w:pPr>
          </w:p>
        </w:tc>
      </w:tr>
      <w:tr w:rsidR="00567CAF" w14:paraId="387666CE" w14:textId="77777777" w:rsidTr="00BF5D47">
        <w:trPr>
          <w:trHeight w:hRule="exact" w:val="340"/>
          <w:jc w:val="center"/>
        </w:trPr>
        <w:tc>
          <w:tcPr>
            <w:tcW w:w="184" w:type="dxa"/>
            <w:shd w:val="clear" w:color="auto" w:fill="C6D9F1" w:themeFill="text2" w:themeFillTint="33"/>
            <w:vAlign w:val="center"/>
          </w:tcPr>
          <w:p w14:paraId="34550CA7" w14:textId="77777777" w:rsidR="00567CAF" w:rsidRDefault="00567CAF" w:rsidP="00755A94">
            <w:pPr>
              <w:jc w:val="center"/>
              <w:rPr>
                <w:rFonts w:ascii="Arial" w:hAnsi="Arial"/>
              </w:rPr>
            </w:pPr>
          </w:p>
        </w:tc>
        <w:tc>
          <w:tcPr>
            <w:tcW w:w="465" w:type="dxa"/>
            <w:shd w:val="clear" w:color="auto" w:fill="FFFFFF" w:themeFill="background1"/>
            <w:vAlign w:val="center"/>
          </w:tcPr>
          <w:p w14:paraId="3DD33BD5" w14:textId="4AC77A70"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6BAB3A0F" w14:textId="6BB5B106" w:rsidR="00567CAF" w:rsidRPr="00BF5D47" w:rsidRDefault="004B2582" w:rsidP="00755A94">
            <w:pPr>
              <w:jc w:val="center"/>
              <w:rPr>
                <w:rFonts w:ascii="Arial" w:hAnsi="Arial"/>
                <w:color w:val="000000" w:themeColor="text1"/>
              </w:rPr>
            </w:pPr>
            <w:r w:rsidRPr="00BF5D47">
              <w:rPr>
                <w:rFonts w:ascii="Arial" w:hAnsi="Arial"/>
                <w:color w:val="000000" w:themeColor="text1"/>
              </w:rPr>
              <w:t>K</w:t>
            </w:r>
          </w:p>
        </w:tc>
        <w:tc>
          <w:tcPr>
            <w:tcW w:w="465" w:type="dxa"/>
            <w:shd w:val="clear" w:color="auto" w:fill="FFFFFF" w:themeFill="background1"/>
            <w:vAlign w:val="center"/>
          </w:tcPr>
          <w:p w14:paraId="22DF4FEE" w14:textId="6B6B487E"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6C0A2850" w14:textId="51F76F24" w:rsidR="00567CAF" w:rsidRPr="00BF5D47" w:rsidRDefault="00004AA4"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5CB97082" w14:textId="1C6F9DD5" w:rsidR="00567CAF" w:rsidRPr="00BF5D47" w:rsidRDefault="00004AA4" w:rsidP="00755A94">
            <w:pPr>
              <w:jc w:val="center"/>
              <w:rPr>
                <w:rFonts w:ascii="Arial" w:hAnsi="Arial"/>
                <w:color w:val="000000" w:themeColor="text1"/>
              </w:rPr>
            </w:pPr>
            <w:r w:rsidRPr="00BF5D47">
              <w:rPr>
                <w:rFonts w:ascii="Arial" w:hAnsi="Arial"/>
                <w:color w:val="000000" w:themeColor="text1"/>
              </w:rPr>
              <w:t>O</w:t>
            </w:r>
          </w:p>
        </w:tc>
        <w:tc>
          <w:tcPr>
            <w:tcW w:w="465" w:type="dxa"/>
            <w:shd w:val="clear" w:color="auto" w:fill="FFFFFF" w:themeFill="background1"/>
            <w:vAlign w:val="center"/>
          </w:tcPr>
          <w:p w14:paraId="511E1759" w14:textId="0106C17C" w:rsidR="00567CAF" w:rsidRPr="00BF5D47" w:rsidRDefault="00004AA4"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0A728F4C" w14:textId="43E0CBDB" w:rsidR="00567CAF" w:rsidRPr="00BF5D47" w:rsidRDefault="00406F58"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67F0018B" w14:textId="64C41CCE" w:rsidR="00567CAF" w:rsidRPr="00BF5D47" w:rsidRDefault="00406F58"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7D780E67" w14:textId="6491B044" w:rsidR="00567CAF" w:rsidRPr="00BF5D47" w:rsidRDefault="004B2582"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1CD8E9E" w14:textId="4F2FE438"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45E4E6FD" w14:textId="3EADD292" w:rsidR="00567CAF" w:rsidRPr="00BF5D47" w:rsidRDefault="00406F58"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797E5C77" w14:textId="5844EDE4"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7FAE28ED" w14:textId="3FAD6FB6" w:rsidR="00567CAF" w:rsidRPr="00BF5D47" w:rsidRDefault="00EE2CBD"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57651B49" w14:textId="00792299" w:rsidR="00567CAF" w:rsidRPr="00BF5D47" w:rsidRDefault="00755A9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5CD49DDA" w14:textId="5B9B4231" w:rsidR="00567CAF" w:rsidRPr="00BF5D47" w:rsidRDefault="00406F58"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63B8A855" w14:textId="6E474BDB" w:rsidR="00567CAF" w:rsidRPr="00BF5D47" w:rsidRDefault="00406F58"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3E1EB38C" w14:textId="228DED59" w:rsidR="00567CAF" w:rsidRPr="00BF5D47" w:rsidRDefault="00406F58"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3ADAE690" w14:textId="39D72176" w:rsidR="00567CAF" w:rsidRPr="00BF5D47" w:rsidRDefault="00406F58"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7ACC00F2" w14:textId="0D2B7334" w:rsidR="00567CAF" w:rsidRPr="00BF5D47" w:rsidRDefault="00406F58"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7F4D2D8F" w14:textId="56EF425E" w:rsidR="00567CAF" w:rsidRPr="00BF5D47" w:rsidRDefault="00406F58"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4ED9CBA6" w14:textId="6ABF1B26" w:rsidR="00567CAF" w:rsidRPr="00BF5D47" w:rsidRDefault="00650126" w:rsidP="00755A94">
            <w:pPr>
              <w:jc w:val="center"/>
              <w:rPr>
                <w:rFonts w:ascii="Arial" w:hAnsi="Arial"/>
                <w:color w:val="000000" w:themeColor="text1"/>
              </w:rPr>
            </w:pPr>
            <w:r w:rsidRPr="00BF5D47">
              <w:rPr>
                <w:rFonts w:ascii="Arial" w:hAnsi="Arial"/>
                <w:color w:val="000000" w:themeColor="text1"/>
              </w:rPr>
              <w:t>E</w:t>
            </w:r>
          </w:p>
        </w:tc>
        <w:tc>
          <w:tcPr>
            <w:tcW w:w="162" w:type="dxa"/>
            <w:shd w:val="clear" w:color="auto" w:fill="C6D9F1" w:themeFill="text2" w:themeFillTint="33"/>
            <w:vAlign w:val="center"/>
          </w:tcPr>
          <w:p w14:paraId="14666D28" w14:textId="77777777" w:rsidR="00567CAF" w:rsidRDefault="00567CAF" w:rsidP="00755A94">
            <w:pPr>
              <w:jc w:val="center"/>
              <w:rPr>
                <w:rFonts w:ascii="Arial" w:hAnsi="Arial"/>
              </w:rPr>
            </w:pPr>
          </w:p>
        </w:tc>
      </w:tr>
      <w:tr w:rsidR="00567CAF" w14:paraId="57D3EC37" w14:textId="77777777" w:rsidTr="00BF5D47">
        <w:trPr>
          <w:trHeight w:hRule="exact" w:val="340"/>
          <w:jc w:val="center"/>
        </w:trPr>
        <w:tc>
          <w:tcPr>
            <w:tcW w:w="184" w:type="dxa"/>
            <w:shd w:val="clear" w:color="auto" w:fill="C6D9F1" w:themeFill="text2" w:themeFillTint="33"/>
          </w:tcPr>
          <w:p w14:paraId="3152CD6B" w14:textId="77777777" w:rsidR="00567CAF" w:rsidRPr="001F2B37" w:rsidRDefault="00567CAF" w:rsidP="00755A94">
            <w:pPr>
              <w:jc w:val="center"/>
              <w:rPr>
                <w:rFonts w:ascii="Gadugi" w:hAnsi="Gadugi" w:cs="Estrangelo Edessa"/>
                <w:b/>
                <w:color w:val="FFFFFF"/>
                <w:sz w:val="32"/>
                <w:szCs w:val="32"/>
              </w:rPr>
            </w:pPr>
          </w:p>
        </w:tc>
        <w:tc>
          <w:tcPr>
            <w:tcW w:w="465" w:type="dxa"/>
            <w:shd w:val="clear" w:color="auto" w:fill="FFFFFF" w:themeFill="background1"/>
            <w:vAlign w:val="center"/>
          </w:tcPr>
          <w:p w14:paraId="509F60E1" w14:textId="775ED185" w:rsidR="00567CAF" w:rsidRPr="00BF5D47" w:rsidRDefault="00004AA4" w:rsidP="00755A94">
            <w:pPr>
              <w:jc w:val="center"/>
              <w:rPr>
                <w:rFonts w:ascii="Arial" w:hAnsi="Arial"/>
                <w:color w:val="000000" w:themeColor="text1"/>
              </w:rPr>
            </w:pPr>
            <w:r w:rsidRPr="00BF5D47">
              <w:rPr>
                <w:rFonts w:ascii="Arial" w:hAnsi="Arial"/>
                <w:color w:val="000000" w:themeColor="text1"/>
              </w:rPr>
              <w:t>J</w:t>
            </w:r>
          </w:p>
        </w:tc>
        <w:tc>
          <w:tcPr>
            <w:tcW w:w="465" w:type="dxa"/>
            <w:shd w:val="clear" w:color="auto" w:fill="FFFFFF" w:themeFill="background1"/>
            <w:vAlign w:val="center"/>
          </w:tcPr>
          <w:p w14:paraId="0D547DDE" w14:textId="34551BA1" w:rsidR="00567CAF" w:rsidRPr="00BF5D47" w:rsidRDefault="004B2582"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7D6D7739" w14:textId="0B98C605" w:rsidR="00567CAF" w:rsidRPr="00BF5D47" w:rsidRDefault="00004AA4" w:rsidP="00755A94">
            <w:pPr>
              <w:jc w:val="center"/>
              <w:rPr>
                <w:rFonts w:ascii="Arial" w:hAnsi="Arial"/>
                <w:color w:val="000000" w:themeColor="text1"/>
              </w:rPr>
            </w:pPr>
            <w:r w:rsidRPr="00BF5D47">
              <w:rPr>
                <w:rFonts w:ascii="Arial" w:hAnsi="Arial"/>
                <w:color w:val="000000" w:themeColor="text1"/>
              </w:rPr>
              <w:t>F</w:t>
            </w:r>
          </w:p>
        </w:tc>
        <w:tc>
          <w:tcPr>
            <w:tcW w:w="465" w:type="dxa"/>
            <w:shd w:val="clear" w:color="auto" w:fill="FFFFFF" w:themeFill="background1"/>
            <w:vAlign w:val="center"/>
          </w:tcPr>
          <w:p w14:paraId="6B83D425" w14:textId="7EF1541A" w:rsidR="00567CAF" w:rsidRPr="00BF5D47" w:rsidRDefault="00004AA4"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3B6E74D2" w14:textId="0B3462AF" w:rsidR="00567CAF" w:rsidRPr="00BF5D47" w:rsidRDefault="00004AA4"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17846CFD" w14:textId="66C0449F"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4E55F170" w14:textId="79157B86" w:rsidR="00567CAF" w:rsidRPr="00BF5D47" w:rsidRDefault="00406F58"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521C331F" w14:textId="4830B5DF" w:rsidR="00567CAF" w:rsidRPr="00BF5D47" w:rsidRDefault="00406F58"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1EE21982" w14:textId="44240E19" w:rsidR="00567CAF" w:rsidRPr="00BF5D47" w:rsidRDefault="004B2582"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62F9639F" w14:textId="0FBDFEF6" w:rsidR="00567CAF" w:rsidRPr="00BF5D47" w:rsidRDefault="00406F58"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146FAAF9" w14:textId="02E1FBC2" w:rsidR="00567CAF" w:rsidRPr="00BF5D47" w:rsidRDefault="00406F58"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1AFECEA1" w14:textId="3283E598" w:rsidR="00567CAF" w:rsidRPr="00BF5D47" w:rsidRDefault="00406F58"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3C49A47F" w14:textId="090BC0D5"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703863D7" w14:textId="22F14FDF" w:rsidR="00567CAF" w:rsidRPr="00BF5D47" w:rsidRDefault="00406F58" w:rsidP="00755A94">
            <w:pPr>
              <w:jc w:val="center"/>
              <w:rPr>
                <w:rFonts w:ascii="Arial" w:hAnsi="Arial"/>
                <w:color w:val="000000" w:themeColor="text1"/>
              </w:rPr>
            </w:pPr>
            <w:r w:rsidRPr="00BF5D47">
              <w:rPr>
                <w:rFonts w:ascii="Arial" w:hAnsi="Arial"/>
                <w:color w:val="000000" w:themeColor="text1"/>
              </w:rPr>
              <w:t>K</w:t>
            </w:r>
          </w:p>
        </w:tc>
        <w:tc>
          <w:tcPr>
            <w:tcW w:w="464" w:type="dxa"/>
            <w:shd w:val="clear" w:color="auto" w:fill="FFFFFF" w:themeFill="background1"/>
            <w:vAlign w:val="center"/>
          </w:tcPr>
          <w:p w14:paraId="3E5B28CA" w14:textId="1E91E319" w:rsidR="00567CAF" w:rsidRPr="00BF5D47" w:rsidRDefault="00406F58"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4A38A69F" w14:textId="42B630B7" w:rsidR="00567CAF" w:rsidRPr="00BF5D47" w:rsidRDefault="00B63694"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7A5D0869" w14:textId="6277B20C" w:rsidR="00567CAF" w:rsidRPr="00BF5D47" w:rsidRDefault="00B636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5E189E80" w14:textId="24F660D6" w:rsidR="00567CAF" w:rsidRPr="00BF5D47" w:rsidRDefault="00B63694"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7185862A" w14:textId="1AEDA97E" w:rsidR="00567CAF" w:rsidRPr="00BF5D47" w:rsidRDefault="00B63694"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2A78E827" w14:textId="2A8BFFA5" w:rsidR="00567CAF" w:rsidRPr="00BF5D47" w:rsidRDefault="00B6369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7B6EF369" w14:textId="65D41CBB" w:rsidR="00567CAF" w:rsidRPr="00BF5D47" w:rsidRDefault="00650126" w:rsidP="00755A94">
            <w:pPr>
              <w:jc w:val="center"/>
              <w:rPr>
                <w:rFonts w:ascii="Arial" w:hAnsi="Arial"/>
                <w:color w:val="000000" w:themeColor="text1"/>
              </w:rPr>
            </w:pPr>
            <w:r w:rsidRPr="00BF5D47">
              <w:rPr>
                <w:rFonts w:ascii="Arial" w:hAnsi="Arial"/>
                <w:color w:val="000000" w:themeColor="text1"/>
              </w:rPr>
              <w:t>R</w:t>
            </w:r>
          </w:p>
        </w:tc>
        <w:tc>
          <w:tcPr>
            <w:tcW w:w="162" w:type="dxa"/>
            <w:shd w:val="clear" w:color="auto" w:fill="C6D9F1" w:themeFill="text2" w:themeFillTint="33"/>
          </w:tcPr>
          <w:p w14:paraId="6A7CFBC7" w14:textId="77777777" w:rsidR="00567CAF" w:rsidRPr="001F2B37" w:rsidRDefault="00567CAF" w:rsidP="00755A94">
            <w:pPr>
              <w:jc w:val="center"/>
              <w:rPr>
                <w:rFonts w:ascii="Gadugi" w:hAnsi="Gadugi" w:cs="Estrangelo Edessa"/>
                <w:b/>
                <w:color w:val="FFFFFF"/>
                <w:sz w:val="32"/>
                <w:szCs w:val="32"/>
              </w:rPr>
            </w:pPr>
          </w:p>
        </w:tc>
      </w:tr>
      <w:tr w:rsidR="00567CAF" w14:paraId="403EB48D" w14:textId="77777777" w:rsidTr="00BF5D47">
        <w:trPr>
          <w:trHeight w:hRule="exact" w:val="340"/>
          <w:jc w:val="center"/>
        </w:trPr>
        <w:tc>
          <w:tcPr>
            <w:tcW w:w="184" w:type="dxa"/>
            <w:shd w:val="clear" w:color="auto" w:fill="C6D9F1" w:themeFill="text2" w:themeFillTint="33"/>
          </w:tcPr>
          <w:p w14:paraId="7819DB89" w14:textId="77777777" w:rsidR="00567CAF" w:rsidRDefault="00567CAF" w:rsidP="00755A94">
            <w:pPr>
              <w:jc w:val="center"/>
              <w:rPr>
                <w:rFonts w:ascii="Arial" w:hAnsi="Arial"/>
              </w:rPr>
            </w:pPr>
          </w:p>
        </w:tc>
        <w:tc>
          <w:tcPr>
            <w:tcW w:w="465" w:type="dxa"/>
            <w:shd w:val="clear" w:color="auto" w:fill="FFFFFF" w:themeFill="background1"/>
            <w:vAlign w:val="center"/>
          </w:tcPr>
          <w:p w14:paraId="130803A5" w14:textId="67672169" w:rsidR="00567CAF" w:rsidRPr="00BF5D47" w:rsidRDefault="00406F58" w:rsidP="00755A94">
            <w:pPr>
              <w:jc w:val="center"/>
              <w:rPr>
                <w:rFonts w:ascii="Arial" w:hAnsi="Arial"/>
                <w:color w:val="000000" w:themeColor="text1"/>
              </w:rPr>
            </w:pPr>
            <w:r w:rsidRPr="00BF5D47">
              <w:rPr>
                <w:rFonts w:ascii="Arial" w:hAnsi="Arial"/>
                <w:color w:val="000000" w:themeColor="text1"/>
              </w:rPr>
              <w:t>B</w:t>
            </w:r>
          </w:p>
        </w:tc>
        <w:tc>
          <w:tcPr>
            <w:tcW w:w="465" w:type="dxa"/>
            <w:shd w:val="clear" w:color="auto" w:fill="FFFFFF" w:themeFill="background1"/>
            <w:vAlign w:val="center"/>
          </w:tcPr>
          <w:p w14:paraId="35808192" w14:textId="4011D16B" w:rsidR="00567CAF" w:rsidRPr="00BF5D47" w:rsidRDefault="004B2582"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1DF79376" w14:textId="07371228" w:rsidR="00567CAF" w:rsidRPr="00BF5D47" w:rsidRDefault="00406F58" w:rsidP="00755A94">
            <w:pPr>
              <w:jc w:val="center"/>
              <w:rPr>
                <w:rFonts w:ascii="Arial" w:hAnsi="Arial"/>
                <w:color w:val="000000" w:themeColor="text1"/>
              </w:rPr>
            </w:pPr>
            <w:r w:rsidRPr="00BF5D47">
              <w:rPr>
                <w:rFonts w:ascii="Arial" w:hAnsi="Arial"/>
                <w:color w:val="000000" w:themeColor="text1"/>
              </w:rPr>
              <w:t>O</w:t>
            </w:r>
          </w:p>
        </w:tc>
        <w:tc>
          <w:tcPr>
            <w:tcW w:w="465" w:type="dxa"/>
            <w:shd w:val="clear" w:color="auto" w:fill="FFFFFF" w:themeFill="background1"/>
            <w:vAlign w:val="center"/>
          </w:tcPr>
          <w:p w14:paraId="3DE0CC0A" w14:textId="2E790061" w:rsidR="00567CAF" w:rsidRPr="00BF5D47" w:rsidRDefault="00406F58"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740081FB" w14:textId="3C659AE9" w:rsidR="00567CAF" w:rsidRPr="00BF5D47" w:rsidRDefault="009348E6" w:rsidP="00755A94">
            <w:pPr>
              <w:jc w:val="center"/>
              <w:rPr>
                <w:rFonts w:ascii="Arial" w:hAnsi="Arial"/>
                <w:color w:val="000000" w:themeColor="text1"/>
              </w:rPr>
            </w:pPr>
            <w:r w:rsidRPr="00BF5D47">
              <w:rPr>
                <w:rFonts w:ascii="Arial" w:hAnsi="Arial"/>
                <w:color w:val="000000" w:themeColor="text1"/>
              </w:rPr>
              <w:t>Z</w:t>
            </w:r>
          </w:p>
        </w:tc>
        <w:tc>
          <w:tcPr>
            <w:tcW w:w="465" w:type="dxa"/>
            <w:shd w:val="clear" w:color="auto" w:fill="FFFFFF" w:themeFill="background1"/>
            <w:vAlign w:val="center"/>
          </w:tcPr>
          <w:p w14:paraId="52877F08" w14:textId="20F4BF7A" w:rsidR="00567CAF" w:rsidRPr="00BF5D47" w:rsidRDefault="009348E6"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332131B2" w14:textId="68627533" w:rsidR="00567CAF" w:rsidRPr="00BF5D47" w:rsidRDefault="009348E6"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1B7C40B3" w14:textId="2437031D" w:rsidR="00567CAF" w:rsidRPr="00BF5D47" w:rsidRDefault="009348E6"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08CACE00" w14:textId="363DB66A" w:rsidR="00567CAF" w:rsidRPr="00BF5D47" w:rsidRDefault="004B2582"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674D879A" w14:textId="6D7F445A" w:rsidR="00567CAF" w:rsidRPr="00BF5D47" w:rsidRDefault="009348E6"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2458023A" w14:textId="466E2236" w:rsidR="00567CAF" w:rsidRPr="00BF5D47" w:rsidRDefault="009348E6"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5F5A3865" w14:textId="0A2352A7" w:rsidR="00567CAF" w:rsidRPr="00BF5D47" w:rsidRDefault="009348E6"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233265EA" w14:textId="08268CC4" w:rsidR="00567CAF" w:rsidRPr="00BF5D47" w:rsidRDefault="009348E6"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5F7C9913" w14:textId="49F2E23E" w:rsidR="00567CAF" w:rsidRPr="00BF5D47" w:rsidRDefault="009348E6"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4A094A4A" w14:textId="48252840" w:rsidR="00567CAF" w:rsidRPr="00BF5D47" w:rsidRDefault="00406F58" w:rsidP="00755A94">
            <w:pPr>
              <w:jc w:val="center"/>
              <w:rPr>
                <w:rFonts w:ascii="Arial" w:hAnsi="Arial"/>
                <w:color w:val="000000" w:themeColor="text1"/>
              </w:rPr>
            </w:pPr>
            <w:r w:rsidRPr="00BF5D47">
              <w:rPr>
                <w:rFonts w:ascii="Arial" w:hAnsi="Arial"/>
                <w:color w:val="000000" w:themeColor="text1"/>
              </w:rPr>
              <w:t>P</w:t>
            </w:r>
          </w:p>
        </w:tc>
        <w:tc>
          <w:tcPr>
            <w:tcW w:w="464" w:type="dxa"/>
            <w:shd w:val="clear" w:color="auto" w:fill="FFFFFF" w:themeFill="background1"/>
            <w:vAlign w:val="center"/>
          </w:tcPr>
          <w:p w14:paraId="6173D14C" w14:textId="5485E994" w:rsidR="00567CAF" w:rsidRPr="00BF5D47" w:rsidRDefault="00406F58"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33313756" w14:textId="305EB3CD"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224B936" w14:textId="3C247B91" w:rsidR="00567CAF" w:rsidRPr="00BF5D47" w:rsidRDefault="00406F58" w:rsidP="00755A94">
            <w:pPr>
              <w:jc w:val="center"/>
              <w:rPr>
                <w:rFonts w:ascii="Arial" w:hAnsi="Arial"/>
                <w:color w:val="000000" w:themeColor="text1"/>
              </w:rPr>
            </w:pPr>
            <w:r w:rsidRPr="00BF5D47">
              <w:rPr>
                <w:rFonts w:ascii="Arial" w:hAnsi="Arial"/>
                <w:color w:val="000000" w:themeColor="text1"/>
              </w:rPr>
              <w:t>K</w:t>
            </w:r>
          </w:p>
        </w:tc>
        <w:tc>
          <w:tcPr>
            <w:tcW w:w="464" w:type="dxa"/>
            <w:shd w:val="clear" w:color="auto" w:fill="FFFFFF" w:themeFill="background1"/>
            <w:vAlign w:val="center"/>
          </w:tcPr>
          <w:p w14:paraId="55E1ED5C" w14:textId="5EA53713" w:rsidR="00567CAF" w:rsidRPr="00BF5D47" w:rsidRDefault="00406F58"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575BCAB9" w14:textId="033EC619" w:rsidR="00567CAF" w:rsidRPr="00BF5D47" w:rsidRDefault="00406F58"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777D060D" w14:textId="76E29773" w:rsidR="00567CAF" w:rsidRPr="00BF5D47" w:rsidRDefault="00B63694" w:rsidP="00755A94">
            <w:pPr>
              <w:jc w:val="center"/>
              <w:rPr>
                <w:rFonts w:ascii="Arial" w:hAnsi="Arial"/>
                <w:color w:val="000000" w:themeColor="text1"/>
              </w:rPr>
            </w:pPr>
            <w:r w:rsidRPr="00BF5D47">
              <w:rPr>
                <w:rFonts w:ascii="Arial" w:hAnsi="Arial"/>
                <w:color w:val="000000" w:themeColor="text1"/>
              </w:rPr>
              <w:t>E</w:t>
            </w:r>
          </w:p>
        </w:tc>
        <w:tc>
          <w:tcPr>
            <w:tcW w:w="162" w:type="dxa"/>
            <w:shd w:val="clear" w:color="auto" w:fill="C6D9F1" w:themeFill="text2" w:themeFillTint="33"/>
          </w:tcPr>
          <w:p w14:paraId="125E21AD" w14:textId="77777777" w:rsidR="00567CAF" w:rsidRDefault="00567CAF" w:rsidP="00755A94">
            <w:pPr>
              <w:jc w:val="center"/>
              <w:rPr>
                <w:rFonts w:ascii="Arial" w:hAnsi="Arial"/>
              </w:rPr>
            </w:pPr>
            <w:r w:rsidRPr="001F2B37">
              <w:rPr>
                <w:rFonts w:ascii="Gadugi" w:hAnsi="Gadugi" w:cs="Estrangelo Edessa"/>
                <w:b/>
                <w:color w:val="FFFFFF"/>
                <w:sz w:val="32"/>
                <w:szCs w:val="32"/>
              </w:rPr>
              <w:t>SUCHRÄTSEL Mikroökonomie</w:t>
            </w:r>
          </w:p>
        </w:tc>
      </w:tr>
      <w:tr w:rsidR="00567CAF" w14:paraId="3F41A66B" w14:textId="77777777" w:rsidTr="00BF5D47">
        <w:trPr>
          <w:trHeight w:hRule="exact" w:val="340"/>
          <w:jc w:val="center"/>
        </w:trPr>
        <w:tc>
          <w:tcPr>
            <w:tcW w:w="184" w:type="dxa"/>
            <w:shd w:val="clear" w:color="auto" w:fill="C6D9F1" w:themeFill="text2" w:themeFillTint="33"/>
            <w:vAlign w:val="center"/>
          </w:tcPr>
          <w:p w14:paraId="40A162BC" w14:textId="77777777" w:rsidR="00567CAF" w:rsidRDefault="00567CAF" w:rsidP="00755A94">
            <w:pPr>
              <w:jc w:val="center"/>
              <w:rPr>
                <w:rFonts w:ascii="Arial" w:hAnsi="Arial"/>
              </w:rPr>
            </w:pPr>
          </w:p>
        </w:tc>
        <w:tc>
          <w:tcPr>
            <w:tcW w:w="465" w:type="dxa"/>
            <w:shd w:val="clear" w:color="auto" w:fill="FFFFFF" w:themeFill="background1"/>
            <w:vAlign w:val="center"/>
          </w:tcPr>
          <w:p w14:paraId="0A559427" w14:textId="5DC1FBB0" w:rsidR="00567CAF" w:rsidRPr="00BF5D47" w:rsidRDefault="00406F58"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10214515" w14:textId="069BDF39" w:rsidR="00567CAF" w:rsidRPr="00BF5D47" w:rsidRDefault="004B2582"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6763F0D9" w14:textId="75E18552" w:rsidR="00567CAF" w:rsidRPr="00BF5D47" w:rsidRDefault="00406F58"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001B93D8" w14:textId="67C49AB1" w:rsidR="00567CAF" w:rsidRPr="00BF5D47" w:rsidRDefault="00406F58"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3D03853C" w14:textId="7C6F5489" w:rsidR="00567CAF" w:rsidRPr="00BF5D47" w:rsidRDefault="00406F58"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4B1B1861" w14:textId="560AFC9C" w:rsidR="00567CAF" w:rsidRPr="00BF5D47" w:rsidRDefault="00406F58" w:rsidP="00755A94">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69831156" w14:textId="7E89DBC9"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643CF0BF" w14:textId="09C1BC89" w:rsidR="00567CAF" w:rsidRPr="00BF5D47" w:rsidRDefault="00406F58"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10ECCDCB" w14:textId="788BD878" w:rsidR="00567CAF" w:rsidRPr="00BF5D47" w:rsidRDefault="004B2582"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679FA8A1" w14:textId="686A99D3" w:rsidR="00567CAF" w:rsidRPr="00BF5D47" w:rsidRDefault="00406F58"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7315180E" w14:textId="5C9C2D7C" w:rsidR="00567CAF" w:rsidRPr="00BF5D47" w:rsidRDefault="00406F58"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0B48BCB0" w14:textId="6E89D538"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007B5920" w14:textId="38C5CA1E" w:rsidR="00567CAF" w:rsidRPr="00BF5D47" w:rsidRDefault="00406F58"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1716C20C" w14:textId="16E7B5A5" w:rsidR="00567CAF" w:rsidRPr="00BF5D47" w:rsidRDefault="00406F58"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5F1EFA49" w14:textId="52303F20" w:rsidR="00567CAF" w:rsidRPr="00BF5D47" w:rsidRDefault="00406F58"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4274A324" w14:textId="1FF293B5" w:rsidR="00567CAF" w:rsidRPr="00BF5D47" w:rsidRDefault="00406F58"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0FA36B5B" w14:textId="38193B81"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B5A3C48" w14:textId="1A4259AB"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1FC74ECE" w14:textId="7E76AB85" w:rsidR="00567CAF" w:rsidRPr="00BF5D47" w:rsidRDefault="00406F58"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3C26F49A" w14:textId="299EF937" w:rsidR="00567CAF" w:rsidRPr="00BF5D47" w:rsidRDefault="00406F58" w:rsidP="00755A94">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3D828186" w14:textId="0F0FB8EB" w:rsidR="00567CAF" w:rsidRPr="00BF5D47" w:rsidRDefault="00650126" w:rsidP="00755A94">
            <w:pPr>
              <w:jc w:val="center"/>
              <w:rPr>
                <w:rFonts w:ascii="Arial" w:hAnsi="Arial"/>
                <w:color w:val="000000" w:themeColor="text1"/>
              </w:rPr>
            </w:pPr>
            <w:r w:rsidRPr="00BF5D47">
              <w:rPr>
                <w:rFonts w:ascii="Arial" w:hAnsi="Arial"/>
                <w:color w:val="000000" w:themeColor="text1"/>
              </w:rPr>
              <w:t>Z</w:t>
            </w:r>
          </w:p>
        </w:tc>
        <w:tc>
          <w:tcPr>
            <w:tcW w:w="162" w:type="dxa"/>
            <w:shd w:val="clear" w:color="auto" w:fill="C6D9F1" w:themeFill="text2" w:themeFillTint="33"/>
            <w:vAlign w:val="center"/>
          </w:tcPr>
          <w:p w14:paraId="52AFD9C1" w14:textId="77777777" w:rsidR="00567CAF" w:rsidRDefault="00567CAF" w:rsidP="00755A94">
            <w:pPr>
              <w:jc w:val="center"/>
              <w:rPr>
                <w:rFonts w:ascii="Arial" w:hAnsi="Arial"/>
              </w:rPr>
            </w:pPr>
          </w:p>
        </w:tc>
      </w:tr>
      <w:tr w:rsidR="00567CAF" w14:paraId="295E4C4E" w14:textId="77777777" w:rsidTr="00BF5D47">
        <w:trPr>
          <w:trHeight w:hRule="exact" w:val="340"/>
          <w:jc w:val="center"/>
        </w:trPr>
        <w:tc>
          <w:tcPr>
            <w:tcW w:w="184" w:type="dxa"/>
            <w:shd w:val="clear" w:color="auto" w:fill="C6D9F1" w:themeFill="text2" w:themeFillTint="33"/>
            <w:vAlign w:val="center"/>
          </w:tcPr>
          <w:p w14:paraId="549A2086" w14:textId="77777777" w:rsidR="00567CAF" w:rsidRDefault="00567CAF" w:rsidP="00755A94">
            <w:pPr>
              <w:jc w:val="center"/>
              <w:rPr>
                <w:rFonts w:ascii="Arial" w:hAnsi="Arial"/>
              </w:rPr>
            </w:pPr>
          </w:p>
        </w:tc>
        <w:tc>
          <w:tcPr>
            <w:tcW w:w="465" w:type="dxa"/>
            <w:shd w:val="clear" w:color="auto" w:fill="FFFFFF" w:themeFill="background1"/>
            <w:vAlign w:val="center"/>
          </w:tcPr>
          <w:p w14:paraId="37DEA3B9" w14:textId="52CB7C09" w:rsidR="00567CAF" w:rsidRPr="00BF5D47" w:rsidRDefault="00406F58" w:rsidP="00755A94">
            <w:pPr>
              <w:jc w:val="center"/>
              <w:rPr>
                <w:rFonts w:ascii="Arial" w:hAnsi="Arial"/>
                <w:color w:val="000000" w:themeColor="text1"/>
              </w:rPr>
            </w:pPr>
            <w:r w:rsidRPr="00BF5D47">
              <w:rPr>
                <w:rFonts w:ascii="Arial" w:hAnsi="Arial"/>
                <w:color w:val="000000" w:themeColor="text1"/>
              </w:rPr>
              <w:t>H</w:t>
            </w:r>
          </w:p>
        </w:tc>
        <w:tc>
          <w:tcPr>
            <w:tcW w:w="465" w:type="dxa"/>
            <w:shd w:val="clear" w:color="auto" w:fill="FFFFFF" w:themeFill="background1"/>
            <w:vAlign w:val="center"/>
          </w:tcPr>
          <w:p w14:paraId="733BD163" w14:textId="636242EE"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58DCB35B" w14:textId="4BAE803F" w:rsidR="00567CAF" w:rsidRPr="00BF5D47" w:rsidRDefault="00406F58"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25D99595" w14:textId="007ADE49" w:rsidR="00567CAF" w:rsidRPr="00BF5D47" w:rsidRDefault="00406F58"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274C41B5" w14:textId="04AE517E"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338188A8" w14:textId="731051A6" w:rsidR="00567CAF" w:rsidRPr="00BF5D47" w:rsidRDefault="00406F58"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0B646EF3" w14:textId="54194800" w:rsidR="00567CAF" w:rsidRPr="00BF5D47" w:rsidRDefault="00406F58" w:rsidP="00755A94">
            <w:pPr>
              <w:jc w:val="center"/>
              <w:rPr>
                <w:rFonts w:ascii="Arial" w:hAnsi="Arial"/>
                <w:color w:val="000000" w:themeColor="text1"/>
              </w:rPr>
            </w:pPr>
            <w:r w:rsidRPr="00BF5D47">
              <w:rPr>
                <w:rFonts w:ascii="Arial" w:hAnsi="Arial"/>
                <w:color w:val="000000" w:themeColor="text1"/>
              </w:rPr>
              <w:t>P</w:t>
            </w:r>
          </w:p>
        </w:tc>
        <w:tc>
          <w:tcPr>
            <w:tcW w:w="464" w:type="dxa"/>
            <w:shd w:val="clear" w:color="auto" w:fill="FFFFFF" w:themeFill="background1"/>
            <w:vAlign w:val="center"/>
          </w:tcPr>
          <w:p w14:paraId="2701128E" w14:textId="68EBFF70" w:rsidR="00567CAF" w:rsidRPr="00BF5D47" w:rsidRDefault="00406F58"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6F31A6DA" w14:textId="27FC7D3D" w:rsidR="00567CAF" w:rsidRPr="00BF5D47" w:rsidRDefault="004B2582" w:rsidP="00755A94">
            <w:pPr>
              <w:jc w:val="center"/>
              <w:rPr>
                <w:rFonts w:ascii="Arial" w:hAnsi="Arial"/>
                <w:color w:val="000000" w:themeColor="text1"/>
              </w:rPr>
            </w:pPr>
            <w:r w:rsidRPr="00BF5D47">
              <w:rPr>
                <w:rFonts w:ascii="Arial" w:hAnsi="Arial"/>
                <w:color w:val="000000" w:themeColor="text1"/>
              </w:rPr>
              <w:t>K</w:t>
            </w:r>
          </w:p>
        </w:tc>
        <w:tc>
          <w:tcPr>
            <w:tcW w:w="464" w:type="dxa"/>
            <w:shd w:val="clear" w:color="auto" w:fill="FFFFFF" w:themeFill="background1"/>
            <w:vAlign w:val="center"/>
          </w:tcPr>
          <w:p w14:paraId="5EDAEE28" w14:textId="51D79FD7" w:rsidR="00567CAF" w:rsidRPr="00BF5D47" w:rsidRDefault="009348E6"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0FEF6334" w14:textId="581BE8FD" w:rsidR="00567CAF" w:rsidRPr="00BF5D47" w:rsidRDefault="009348E6" w:rsidP="00755A94">
            <w:pPr>
              <w:jc w:val="center"/>
              <w:rPr>
                <w:rFonts w:ascii="Arial" w:hAnsi="Arial"/>
                <w:color w:val="000000" w:themeColor="text1"/>
              </w:rPr>
            </w:pPr>
            <w:r w:rsidRPr="00BF5D47">
              <w:rPr>
                <w:rFonts w:ascii="Arial" w:hAnsi="Arial"/>
                <w:color w:val="000000" w:themeColor="text1"/>
              </w:rPr>
              <w:t>U</w:t>
            </w:r>
          </w:p>
        </w:tc>
        <w:tc>
          <w:tcPr>
            <w:tcW w:w="464" w:type="dxa"/>
            <w:shd w:val="clear" w:color="auto" w:fill="FFFFFF" w:themeFill="background1"/>
            <w:vAlign w:val="center"/>
          </w:tcPr>
          <w:p w14:paraId="6DBD803A" w14:textId="41C60707" w:rsidR="00567CAF" w:rsidRPr="00BF5D47" w:rsidRDefault="009348E6"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19ED3612" w14:textId="65087E91" w:rsidR="00567CAF" w:rsidRPr="00BF5D47" w:rsidRDefault="009348E6" w:rsidP="00755A94">
            <w:pPr>
              <w:jc w:val="center"/>
              <w:rPr>
                <w:rFonts w:ascii="Arial" w:hAnsi="Arial"/>
                <w:color w:val="000000" w:themeColor="text1"/>
              </w:rPr>
            </w:pPr>
            <w:r w:rsidRPr="00BF5D47">
              <w:rPr>
                <w:rFonts w:ascii="Arial" w:hAnsi="Arial"/>
                <w:color w:val="000000" w:themeColor="text1"/>
              </w:rPr>
              <w:t>V</w:t>
            </w:r>
          </w:p>
        </w:tc>
        <w:tc>
          <w:tcPr>
            <w:tcW w:w="464" w:type="dxa"/>
            <w:shd w:val="clear" w:color="auto" w:fill="FFFFFF" w:themeFill="background1"/>
            <w:vAlign w:val="center"/>
          </w:tcPr>
          <w:p w14:paraId="3C4013E6" w14:textId="11EC7784" w:rsidR="00567CAF" w:rsidRPr="00BF5D47" w:rsidRDefault="009348E6"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14843B6" w14:textId="37B1B994" w:rsidR="00567CAF" w:rsidRPr="00BF5D47" w:rsidRDefault="009348E6"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4C5A58D6" w14:textId="38292634" w:rsidR="00567CAF" w:rsidRPr="00BF5D47" w:rsidRDefault="009348E6"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410EDAAB" w14:textId="1DAB5EA7" w:rsidR="00567CAF" w:rsidRPr="00BF5D47" w:rsidRDefault="009348E6"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71E797A7" w14:textId="525AE444" w:rsidR="00567CAF" w:rsidRPr="00BF5D47" w:rsidRDefault="009348E6"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5CB1D116" w14:textId="03F3D601" w:rsidR="00567CAF" w:rsidRPr="00BF5D47" w:rsidRDefault="009348E6"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2CAF16BB" w14:textId="6A716E5B" w:rsidR="00567CAF" w:rsidRPr="00BF5D47" w:rsidRDefault="00406F58"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5407C053" w14:textId="6935B8F4" w:rsidR="00567CAF" w:rsidRPr="00BF5D47" w:rsidRDefault="00650126" w:rsidP="00755A94">
            <w:pPr>
              <w:jc w:val="center"/>
              <w:rPr>
                <w:rFonts w:ascii="Arial" w:hAnsi="Arial"/>
                <w:color w:val="000000" w:themeColor="text1"/>
              </w:rPr>
            </w:pPr>
            <w:r w:rsidRPr="00BF5D47">
              <w:rPr>
                <w:rFonts w:ascii="Arial" w:hAnsi="Arial"/>
                <w:color w:val="000000" w:themeColor="text1"/>
              </w:rPr>
              <w:t>E</w:t>
            </w:r>
          </w:p>
        </w:tc>
        <w:tc>
          <w:tcPr>
            <w:tcW w:w="162" w:type="dxa"/>
            <w:shd w:val="clear" w:color="auto" w:fill="C6D9F1" w:themeFill="text2" w:themeFillTint="33"/>
            <w:vAlign w:val="center"/>
          </w:tcPr>
          <w:p w14:paraId="486A196D" w14:textId="77777777" w:rsidR="00567CAF" w:rsidRDefault="00567CAF" w:rsidP="00755A94">
            <w:pPr>
              <w:jc w:val="center"/>
              <w:rPr>
                <w:rFonts w:ascii="Arial" w:hAnsi="Arial"/>
              </w:rPr>
            </w:pPr>
          </w:p>
        </w:tc>
      </w:tr>
      <w:tr w:rsidR="00567CAF" w14:paraId="152E9284" w14:textId="77777777" w:rsidTr="00BF5D47">
        <w:trPr>
          <w:trHeight w:hRule="exact" w:val="340"/>
          <w:jc w:val="center"/>
        </w:trPr>
        <w:tc>
          <w:tcPr>
            <w:tcW w:w="184" w:type="dxa"/>
            <w:shd w:val="clear" w:color="auto" w:fill="C6D9F1" w:themeFill="text2" w:themeFillTint="33"/>
            <w:vAlign w:val="center"/>
          </w:tcPr>
          <w:p w14:paraId="21A220C8" w14:textId="77777777" w:rsidR="00567CAF" w:rsidRDefault="00567CAF" w:rsidP="00755A94">
            <w:pPr>
              <w:jc w:val="center"/>
              <w:rPr>
                <w:rFonts w:ascii="Arial" w:hAnsi="Arial"/>
              </w:rPr>
            </w:pPr>
          </w:p>
        </w:tc>
        <w:tc>
          <w:tcPr>
            <w:tcW w:w="465" w:type="dxa"/>
            <w:shd w:val="clear" w:color="auto" w:fill="FFFFFF" w:themeFill="background1"/>
            <w:vAlign w:val="center"/>
          </w:tcPr>
          <w:p w14:paraId="63D06754" w14:textId="789858D9" w:rsidR="00567CAF" w:rsidRPr="00BF5D47" w:rsidRDefault="00650126" w:rsidP="00755A94">
            <w:pPr>
              <w:jc w:val="center"/>
              <w:rPr>
                <w:rFonts w:ascii="Arial" w:hAnsi="Arial"/>
                <w:color w:val="000000" w:themeColor="text1"/>
              </w:rPr>
            </w:pPr>
            <w:r w:rsidRPr="00BF5D47">
              <w:rPr>
                <w:rFonts w:ascii="Arial" w:hAnsi="Arial"/>
                <w:color w:val="000000" w:themeColor="text1"/>
              </w:rPr>
              <w:t>W</w:t>
            </w:r>
          </w:p>
        </w:tc>
        <w:tc>
          <w:tcPr>
            <w:tcW w:w="465" w:type="dxa"/>
            <w:shd w:val="clear" w:color="auto" w:fill="FFFFFF" w:themeFill="background1"/>
            <w:vAlign w:val="center"/>
          </w:tcPr>
          <w:p w14:paraId="4D18F714" w14:textId="10554D9A" w:rsidR="00567CAF" w:rsidRPr="00BF5D47" w:rsidRDefault="00650126"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51CB93E1" w14:textId="05A6EA5A" w:rsidR="00567CAF" w:rsidRPr="00BF5D47" w:rsidRDefault="00650126" w:rsidP="00755A94">
            <w:pPr>
              <w:jc w:val="center"/>
              <w:rPr>
                <w:rFonts w:ascii="Arial" w:hAnsi="Arial"/>
                <w:color w:val="000000" w:themeColor="text1"/>
              </w:rPr>
            </w:pPr>
            <w:r w:rsidRPr="00BF5D47">
              <w:rPr>
                <w:rFonts w:ascii="Arial" w:hAnsi="Arial"/>
                <w:color w:val="000000" w:themeColor="text1"/>
              </w:rPr>
              <w:t>C</w:t>
            </w:r>
          </w:p>
        </w:tc>
        <w:tc>
          <w:tcPr>
            <w:tcW w:w="465" w:type="dxa"/>
            <w:shd w:val="clear" w:color="auto" w:fill="FFFFFF" w:themeFill="background1"/>
            <w:vAlign w:val="center"/>
          </w:tcPr>
          <w:p w14:paraId="09F501DF" w14:textId="168C7EE9" w:rsidR="00567CAF" w:rsidRPr="00BF5D47" w:rsidRDefault="00650126" w:rsidP="00755A94">
            <w:pPr>
              <w:jc w:val="center"/>
              <w:rPr>
                <w:rFonts w:ascii="Arial" w:hAnsi="Arial"/>
                <w:color w:val="000000" w:themeColor="text1"/>
              </w:rPr>
            </w:pPr>
            <w:r w:rsidRPr="00BF5D47">
              <w:rPr>
                <w:rFonts w:ascii="Arial" w:hAnsi="Arial"/>
                <w:color w:val="000000" w:themeColor="text1"/>
              </w:rPr>
              <w:t>H</w:t>
            </w:r>
          </w:p>
        </w:tc>
        <w:tc>
          <w:tcPr>
            <w:tcW w:w="465" w:type="dxa"/>
            <w:shd w:val="clear" w:color="auto" w:fill="FFFFFF" w:themeFill="background1"/>
            <w:vAlign w:val="center"/>
          </w:tcPr>
          <w:p w14:paraId="17558767" w14:textId="7E1534B0" w:rsidR="00567CAF" w:rsidRPr="00BF5D47" w:rsidRDefault="00650126"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47384785" w14:textId="3FDB4B28" w:rsidR="00567CAF" w:rsidRPr="00BF5D47" w:rsidRDefault="00650126"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551C8FA2" w14:textId="35D675E5" w:rsidR="00567CAF" w:rsidRPr="00BF5D47" w:rsidRDefault="00B636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43BF1D48" w14:textId="7F759240" w:rsidR="00567CAF" w:rsidRPr="00BF5D47" w:rsidRDefault="00B6369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15D32E6C" w14:textId="1C5D5A90" w:rsidR="00567CAF" w:rsidRPr="00BF5D47" w:rsidRDefault="004B2582"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61A8A1DA" w14:textId="30AE7965" w:rsidR="00567CAF" w:rsidRPr="00BF5D47" w:rsidRDefault="00406F58"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1D560004" w14:textId="3073EB50" w:rsidR="00567CAF" w:rsidRPr="00BF5D47" w:rsidRDefault="00406F58" w:rsidP="00755A94">
            <w:pPr>
              <w:jc w:val="center"/>
              <w:rPr>
                <w:rFonts w:ascii="Arial" w:hAnsi="Arial"/>
                <w:color w:val="000000" w:themeColor="text1"/>
              </w:rPr>
            </w:pPr>
            <w:r w:rsidRPr="00BF5D47">
              <w:rPr>
                <w:rFonts w:ascii="Arial" w:hAnsi="Arial"/>
                <w:color w:val="000000" w:themeColor="text1"/>
              </w:rPr>
              <w:t>V</w:t>
            </w:r>
          </w:p>
        </w:tc>
        <w:tc>
          <w:tcPr>
            <w:tcW w:w="464" w:type="dxa"/>
            <w:shd w:val="clear" w:color="auto" w:fill="FFFFFF" w:themeFill="background1"/>
            <w:vAlign w:val="center"/>
          </w:tcPr>
          <w:p w14:paraId="074B4870" w14:textId="6A172ACF"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6E269FE4" w14:textId="15D243BC" w:rsidR="00567CAF" w:rsidRPr="00BF5D47" w:rsidRDefault="00406F58"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5AD0D84D" w14:textId="3E7D326D"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1906E029" w14:textId="6EFD4FC7" w:rsidR="00567CAF" w:rsidRPr="00BF5D47" w:rsidRDefault="00406F58"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37D244BC" w14:textId="06EA89B2"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18A3B0D9" w14:textId="54A67448" w:rsidR="00567CAF" w:rsidRPr="00BF5D47" w:rsidRDefault="00406F58" w:rsidP="00755A94">
            <w:pPr>
              <w:jc w:val="center"/>
              <w:rPr>
                <w:rFonts w:ascii="Arial" w:hAnsi="Arial"/>
                <w:color w:val="000000" w:themeColor="text1"/>
              </w:rPr>
            </w:pPr>
            <w:r w:rsidRPr="00BF5D47">
              <w:rPr>
                <w:rFonts w:ascii="Arial" w:hAnsi="Arial"/>
                <w:color w:val="000000" w:themeColor="text1"/>
              </w:rPr>
              <w:t>P</w:t>
            </w:r>
          </w:p>
        </w:tc>
        <w:tc>
          <w:tcPr>
            <w:tcW w:w="464" w:type="dxa"/>
            <w:shd w:val="clear" w:color="auto" w:fill="FFFFFF" w:themeFill="background1"/>
            <w:vAlign w:val="center"/>
          </w:tcPr>
          <w:p w14:paraId="5AC4326C" w14:textId="10C7C29B" w:rsidR="00567CAF" w:rsidRPr="00BF5D47" w:rsidRDefault="00406F58"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33CF3EEA" w14:textId="6EB123A4" w:rsidR="00567CAF" w:rsidRPr="00BF5D47" w:rsidRDefault="00406F58"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30AD5D24" w14:textId="1CB12A57" w:rsidR="00567CAF" w:rsidRPr="00BF5D47" w:rsidRDefault="00406F58"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05DB0885" w14:textId="4D056193" w:rsidR="00567CAF" w:rsidRPr="00BF5D47" w:rsidRDefault="00650126" w:rsidP="00755A94">
            <w:pPr>
              <w:jc w:val="center"/>
              <w:rPr>
                <w:rFonts w:ascii="Arial" w:hAnsi="Arial"/>
                <w:color w:val="000000" w:themeColor="text1"/>
              </w:rPr>
            </w:pPr>
            <w:r w:rsidRPr="00BF5D47">
              <w:rPr>
                <w:rFonts w:ascii="Arial" w:hAnsi="Arial"/>
                <w:color w:val="000000" w:themeColor="text1"/>
              </w:rPr>
              <w:t>S</w:t>
            </w:r>
          </w:p>
        </w:tc>
        <w:tc>
          <w:tcPr>
            <w:tcW w:w="162" w:type="dxa"/>
            <w:shd w:val="clear" w:color="auto" w:fill="C6D9F1" w:themeFill="text2" w:themeFillTint="33"/>
            <w:vAlign w:val="center"/>
          </w:tcPr>
          <w:p w14:paraId="3EE29302" w14:textId="77777777" w:rsidR="00567CAF" w:rsidRDefault="00567CAF" w:rsidP="00755A94">
            <w:pPr>
              <w:jc w:val="center"/>
              <w:rPr>
                <w:rFonts w:ascii="Arial" w:hAnsi="Arial"/>
              </w:rPr>
            </w:pPr>
          </w:p>
        </w:tc>
      </w:tr>
      <w:tr w:rsidR="00567CAF" w14:paraId="05DB038F" w14:textId="77777777" w:rsidTr="00BF5D47">
        <w:trPr>
          <w:trHeight w:hRule="exact" w:val="340"/>
          <w:jc w:val="center"/>
        </w:trPr>
        <w:tc>
          <w:tcPr>
            <w:tcW w:w="184" w:type="dxa"/>
            <w:shd w:val="clear" w:color="auto" w:fill="C6D9F1" w:themeFill="text2" w:themeFillTint="33"/>
            <w:vAlign w:val="center"/>
          </w:tcPr>
          <w:p w14:paraId="36B77CD0" w14:textId="77777777" w:rsidR="00567CAF" w:rsidRDefault="00567CAF" w:rsidP="00755A94">
            <w:pPr>
              <w:jc w:val="center"/>
              <w:rPr>
                <w:rFonts w:ascii="Arial" w:hAnsi="Arial"/>
              </w:rPr>
            </w:pPr>
          </w:p>
        </w:tc>
        <w:tc>
          <w:tcPr>
            <w:tcW w:w="465" w:type="dxa"/>
            <w:shd w:val="clear" w:color="auto" w:fill="FFFFFF" w:themeFill="background1"/>
            <w:vAlign w:val="center"/>
          </w:tcPr>
          <w:p w14:paraId="383C0D82" w14:textId="1CA381A9" w:rsidR="00567CAF" w:rsidRPr="00BF5D47" w:rsidRDefault="00406F58" w:rsidP="00755A94">
            <w:pPr>
              <w:jc w:val="center"/>
              <w:rPr>
                <w:rFonts w:ascii="Arial" w:hAnsi="Arial"/>
                <w:color w:val="000000" w:themeColor="text1"/>
              </w:rPr>
            </w:pPr>
            <w:r w:rsidRPr="00BF5D47">
              <w:rPr>
                <w:rFonts w:ascii="Arial" w:hAnsi="Arial"/>
                <w:color w:val="000000" w:themeColor="text1"/>
              </w:rPr>
              <w:t>B</w:t>
            </w:r>
          </w:p>
        </w:tc>
        <w:tc>
          <w:tcPr>
            <w:tcW w:w="465" w:type="dxa"/>
            <w:shd w:val="clear" w:color="auto" w:fill="FFFFFF" w:themeFill="background1"/>
            <w:vAlign w:val="center"/>
          </w:tcPr>
          <w:p w14:paraId="72DEF4D0" w14:textId="47B1F9C0" w:rsidR="00567CAF" w:rsidRPr="00BF5D47" w:rsidRDefault="00406F58"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6E62BF6E" w14:textId="3E85622A" w:rsidR="00567CAF" w:rsidRPr="00BF5D47" w:rsidRDefault="00406F58"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5D56C024" w14:textId="1E13B881"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6416158B" w14:textId="7599FF22" w:rsidR="00567CAF" w:rsidRPr="00BF5D47" w:rsidRDefault="00406F58"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3E4567FD" w14:textId="2FDDA620" w:rsidR="00567CAF" w:rsidRPr="00BF5D47" w:rsidRDefault="00406F58"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07B31D5F" w14:textId="653AED51"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7D7A6B6C" w14:textId="1C09CCFC" w:rsidR="00567CAF" w:rsidRPr="00BF5D47" w:rsidRDefault="00406F58"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5C780AFD" w14:textId="44681224" w:rsidR="00567CAF" w:rsidRPr="00BF5D47" w:rsidRDefault="004B2582"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044A7663" w14:textId="3F099C50"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37AC6BB6" w14:textId="6EBE8ED0" w:rsidR="00567CAF" w:rsidRPr="00BF5D47" w:rsidRDefault="00406F58"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6CAD0459" w14:textId="1F79B508" w:rsidR="00567CAF" w:rsidRPr="00BF5D47" w:rsidRDefault="00406F58"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448CC55D" w14:textId="1B22A3F0" w:rsidR="00567CAF" w:rsidRPr="00BF5D47" w:rsidRDefault="00406F58"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677C6483" w14:textId="1AF7F23A"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2A28ECBA" w14:textId="35144BDA"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7F0E6E10" w14:textId="66AEA72F" w:rsidR="00567CAF" w:rsidRPr="00BF5D47" w:rsidRDefault="00406F58"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67A15B7D" w14:textId="5550B0BB" w:rsidR="00567CAF" w:rsidRPr="00BF5D47" w:rsidRDefault="00406F58"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343FB808" w14:textId="1398DD0A" w:rsidR="00567CAF" w:rsidRPr="00BF5D47" w:rsidRDefault="00406F58"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0B83DAC9" w14:textId="6A6479B5" w:rsidR="00567CAF" w:rsidRPr="00BF5D47" w:rsidRDefault="00406F58"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5C6CF642" w14:textId="2B9E13FC" w:rsidR="00567CAF" w:rsidRPr="00BF5D47" w:rsidRDefault="00406F58" w:rsidP="00755A94">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5B302661" w14:textId="627D24AF" w:rsidR="00567CAF" w:rsidRPr="00BF5D47" w:rsidRDefault="00650126" w:rsidP="00755A94">
            <w:pPr>
              <w:jc w:val="center"/>
              <w:rPr>
                <w:rFonts w:ascii="Arial" w:hAnsi="Arial"/>
                <w:color w:val="000000" w:themeColor="text1"/>
              </w:rPr>
            </w:pPr>
            <w:r w:rsidRPr="00BF5D47">
              <w:rPr>
                <w:rFonts w:ascii="Arial" w:hAnsi="Arial"/>
                <w:color w:val="000000" w:themeColor="text1"/>
              </w:rPr>
              <w:t>S</w:t>
            </w:r>
          </w:p>
        </w:tc>
        <w:tc>
          <w:tcPr>
            <w:tcW w:w="162" w:type="dxa"/>
            <w:shd w:val="clear" w:color="auto" w:fill="C6D9F1" w:themeFill="text2" w:themeFillTint="33"/>
            <w:vAlign w:val="center"/>
          </w:tcPr>
          <w:p w14:paraId="613D405C" w14:textId="77777777" w:rsidR="00567CAF" w:rsidRDefault="00567CAF" w:rsidP="00755A94">
            <w:pPr>
              <w:jc w:val="center"/>
              <w:rPr>
                <w:rFonts w:ascii="Arial" w:hAnsi="Arial"/>
              </w:rPr>
            </w:pPr>
          </w:p>
        </w:tc>
      </w:tr>
      <w:tr w:rsidR="00567CAF" w14:paraId="612FCF54" w14:textId="77777777" w:rsidTr="00BF5D47">
        <w:trPr>
          <w:trHeight w:hRule="exact" w:val="340"/>
          <w:jc w:val="center"/>
        </w:trPr>
        <w:tc>
          <w:tcPr>
            <w:tcW w:w="184" w:type="dxa"/>
            <w:shd w:val="clear" w:color="auto" w:fill="C6D9F1" w:themeFill="text2" w:themeFillTint="33"/>
            <w:vAlign w:val="center"/>
          </w:tcPr>
          <w:p w14:paraId="3E243B46" w14:textId="77777777" w:rsidR="00567CAF" w:rsidRDefault="00567CAF" w:rsidP="00755A94">
            <w:pPr>
              <w:jc w:val="center"/>
              <w:rPr>
                <w:rFonts w:ascii="Arial" w:hAnsi="Arial"/>
              </w:rPr>
            </w:pPr>
          </w:p>
        </w:tc>
        <w:tc>
          <w:tcPr>
            <w:tcW w:w="465" w:type="dxa"/>
            <w:shd w:val="clear" w:color="auto" w:fill="FFFFFF" w:themeFill="background1"/>
            <w:vAlign w:val="center"/>
          </w:tcPr>
          <w:p w14:paraId="0F02BA5C" w14:textId="5EAF4BFE" w:rsidR="00567CAF" w:rsidRPr="00BF5D47" w:rsidRDefault="00EE2CBD" w:rsidP="00755A94">
            <w:pPr>
              <w:jc w:val="center"/>
              <w:rPr>
                <w:rFonts w:ascii="Arial" w:hAnsi="Arial"/>
                <w:color w:val="000000" w:themeColor="text1"/>
              </w:rPr>
            </w:pPr>
            <w:r w:rsidRPr="00BF5D47">
              <w:rPr>
                <w:rFonts w:ascii="Arial" w:hAnsi="Arial"/>
                <w:color w:val="000000" w:themeColor="text1"/>
              </w:rPr>
              <w:t>M</w:t>
            </w:r>
          </w:p>
        </w:tc>
        <w:tc>
          <w:tcPr>
            <w:tcW w:w="465" w:type="dxa"/>
            <w:shd w:val="clear" w:color="auto" w:fill="FFFFFF" w:themeFill="background1"/>
            <w:vAlign w:val="center"/>
          </w:tcPr>
          <w:p w14:paraId="76B40B4C" w14:textId="06032D50" w:rsidR="00567CAF" w:rsidRPr="00BF5D47" w:rsidRDefault="00EE2CBD"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7422656E" w14:textId="42EE07F7" w:rsidR="00567CAF" w:rsidRPr="00BF5D47" w:rsidRDefault="00EE2CBD" w:rsidP="00755A94">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669A32DB" w14:textId="40B46785" w:rsidR="00567CAF" w:rsidRPr="00BF5D47" w:rsidRDefault="00EE2CBD" w:rsidP="00755A94">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449DEC2D" w14:textId="58525BCE" w:rsidR="00567CAF" w:rsidRPr="00BF5D47" w:rsidRDefault="009348E6"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797A5469" w14:textId="6A98C3ED" w:rsidR="00567CAF" w:rsidRPr="00BF5D47" w:rsidRDefault="009348E6"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650526B8" w14:textId="01A14FFD" w:rsidR="00567CAF" w:rsidRPr="00BF5D47" w:rsidRDefault="009348E6"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11AB5450" w14:textId="24865E2D" w:rsidR="00567CAF" w:rsidRPr="00BF5D47" w:rsidRDefault="009348E6"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74CE3104" w14:textId="678CC206" w:rsidR="00567CAF" w:rsidRPr="00BF5D47" w:rsidRDefault="004B2582"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253B49E3" w14:textId="54E41EB8" w:rsidR="00567CAF" w:rsidRPr="00BF5D47" w:rsidRDefault="009348E6"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6E8E3E70" w14:textId="4E7B4EF0" w:rsidR="00567CAF" w:rsidRPr="00BF5D47" w:rsidRDefault="009348E6"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61FE38A2" w14:textId="6B901BB6" w:rsidR="00567CAF" w:rsidRPr="00BF5D47" w:rsidRDefault="009348E6"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70CF990F" w14:textId="1283FCBF" w:rsidR="00567CAF" w:rsidRPr="00BF5D47" w:rsidRDefault="009348E6"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672FB81A" w14:textId="154A39D6" w:rsidR="00567CAF" w:rsidRPr="00BF5D47" w:rsidRDefault="009348E6"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2CB6ADC4" w14:textId="077399A9" w:rsidR="00567CAF" w:rsidRPr="00BF5D47" w:rsidRDefault="009348E6"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7734F664" w14:textId="78DAAFB9" w:rsidR="00567CAF" w:rsidRPr="00BF5D47" w:rsidRDefault="009348E6"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45DD5164" w14:textId="78944969" w:rsidR="00567CAF" w:rsidRPr="00BF5D47" w:rsidRDefault="009348E6"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568834EE" w14:textId="6BD12F10" w:rsidR="00567CAF" w:rsidRPr="00BF5D47" w:rsidRDefault="009348E6"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426372DD" w14:textId="530764A2" w:rsidR="00567CAF" w:rsidRPr="00BF5D47" w:rsidRDefault="009348E6"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7C3A7168" w14:textId="7728436B" w:rsidR="00567CAF" w:rsidRPr="00BF5D47" w:rsidRDefault="00EE2CBD"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691D9CEA" w14:textId="75F53712" w:rsidR="00567CAF" w:rsidRPr="00BF5D47" w:rsidRDefault="00650126" w:rsidP="00755A94">
            <w:pPr>
              <w:jc w:val="center"/>
              <w:rPr>
                <w:rFonts w:ascii="Arial" w:hAnsi="Arial"/>
                <w:color w:val="000000" w:themeColor="text1"/>
              </w:rPr>
            </w:pPr>
            <w:r w:rsidRPr="00BF5D47">
              <w:rPr>
                <w:rFonts w:ascii="Arial" w:hAnsi="Arial"/>
                <w:color w:val="000000" w:themeColor="text1"/>
              </w:rPr>
              <w:t>I</w:t>
            </w:r>
          </w:p>
        </w:tc>
        <w:tc>
          <w:tcPr>
            <w:tcW w:w="162" w:type="dxa"/>
            <w:shd w:val="clear" w:color="auto" w:fill="C6D9F1" w:themeFill="text2" w:themeFillTint="33"/>
            <w:vAlign w:val="center"/>
          </w:tcPr>
          <w:p w14:paraId="301999D8" w14:textId="77777777" w:rsidR="00567CAF" w:rsidRDefault="00567CAF" w:rsidP="00755A94">
            <w:pPr>
              <w:jc w:val="center"/>
              <w:rPr>
                <w:rFonts w:ascii="Arial" w:hAnsi="Arial"/>
              </w:rPr>
            </w:pPr>
          </w:p>
        </w:tc>
      </w:tr>
      <w:tr w:rsidR="00567CAF" w14:paraId="39D2694E" w14:textId="77777777" w:rsidTr="00755A94">
        <w:trPr>
          <w:trHeight w:hRule="exact" w:val="340"/>
          <w:jc w:val="center"/>
        </w:trPr>
        <w:tc>
          <w:tcPr>
            <w:tcW w:w="184" w:type="dxa"/>
            <w:shd w:val="clear" w:color="auto" w:fill="C6D9F1" w:themeFill="text2" w:themeFillTint="33"/>
            <w:vAlign w:val="center"/>
          </w:tcPr>
          <w:p w14:paraId="0231BDE2" w14:textId="77777777" w:rsidR="00567CAF" w:rsidRDefault="00567CAF" w:rsidP="00755A94">
            <w:pPr>
              <w:jc w:val="center"/>
              <w:rPr>
                <w:rFonts w:ascii="Arial" w:hAnsi="Arial"/>
              </w:rPr>
            </w:pPr>
          </w:p>
        </w:tc>
        <w:tc>
          <w:tcPr>
            <w:tcW w:w="465" w:type="dxa"/>
            <w:shd w:val="clear" w:color="auto" w:fill="FFFFFF" w:themeFill="background1"/>
            <w:vAlign w:val="center"/>
          </w:tcPr>
          <w:p w14:paraId="494E3DF3" w14:textId="33BDD0D7" w:rsidR="00567CAF" w:rsidRPr="00BF5D47" w:rsidRDefault="00EE2CBD"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59AB6B9E" w14:textId="14019728" w:rsidR="00567CAF" w:rsidRPr="00BF5D47" w:rsidRDefault="00EE2CBD" w:rsidP="00755A94">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204C8329" w14:textId="1C10A536" w:rsidR="00567CAF" w:rsidRPr="00BF5D47" w:rsidRDefault="00EE2CBD" w:rsidP="00755A94">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325091EA" w14:textId="459ECDA0" w:rsidR="00567CAF" w:rsidRPr="00BF5D47" w:rsidRDefault="00EE2CBD" w:rsidP="00755A94">
            <w:pPr>
              <w:jc w:val="center"/>
              <w:rPr>
                <w:rFonts w:ascii="Arial" w:hAnsi="Arial"/>
                <w:color w:val="000000" w:themeColor="text1"/>
              </w:rPr>
            </w:pPr>
            <w:r w:rsidRPr="00BF5D47">
              <w:rPr>
                <w:rFonts w:ascii="Arial" w:hAnsi="Arial"/>
                <w:color w:val="000000" w:themeColor="text1"/>
              </w:rPr>
              <w:t>N</w:t>
            </w:r>
          </w:p>
        </w:tc>
        <w:tc>
          <w:tcPr>
            <w:tcW w:w="465" w:type="dxa"/>
            <w:shd w:val="clear" w:color="auto" w:fill="FFFFFF" w:themeFill="background1"/>
            <w:vAlign w:val="center"/>
          </w:tcPr>
          <w:p w14:paraId="57FA8590" w14:textId="78435820" w:rsidR="00567CAF" w:rsidRPr="00BF5D47" w:rsidRDefault="00EE2CBD" w:rsidP="00755A94">
            <w:pPr>
              <w:jc w:val="center"/>
              <w:rPr>
                <w:rFonts w:ascii="Arial" w:hAnsi="Arial"/>
                <w:color w:val="000000" w:themeColor="text1"/>
              </w:rPr>
            </w:pPr>
            <w:r w:rsidRPr="00BF5D47">
              <w:rPr>
                <w:rFonts w:ascii="Arial" w:hAnsi="Arial"/>
                <w:color w:val="000000" w:themeColor="text1"/>
              </w:rPr>
              <w:t>N</w:t>
            </w:r>
          </w:p>
        </w:tc>
        <w:tc>
          <w:tcPr>
            <w:tcW w:w="465" w:type="dxa"/>
            <w:shd w:val="clear" w:color="auto" w:fill="FFFFFF" w:themeFill="background1"/>
            <w:vAlign w:val="center"/>
          </w:tcPr>
          <w:p w14:paraId="40E2D10F" w14:textId="4A98BE22" w:rsidR="00567CAF" w:rsidRPr="00BF5D47" w:rsidRDefault="00EE2CBD"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587B0DEE" w14:textId="2D5413CC" w:rsidR="00567CAF" w:rsidRPr="00BF5D47" w:rsidRDefault="00EE2CBD"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03D2495E" w14:textId="0D88411E" w:rsidR="00567CAF" w:rsidRPr="00BF5D47" w:rsidRDefault="00EE2CBD"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35554FD3" w14:textId="3F36E4BB" w:rsidR="00567CAF" w:rsidRPr="00BF5D47" w:rsidRDefault="00EE2CBD" w:rsidP="00755A94">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24E41FBB" w14:textId="37F1A2B1" w:rsidR="00567CAF" w:rsidRPr="00BF5D47" w:rsidRDefault="00EE2CBD" w:rsidP="00755A94">
            <w:pPr>
              <w:jc w:val="center"/>
              <w:rPr>
                <w:rFonts w:ascii="Arial" w:hAnsi="Arial"/>
                <w:color w:val="000000" w:themeColor="text1"/>
              </w:rPr>
            </w:pPr>
            <w:r w:rsidRPr="00BF5D47">
              <w:rPr>
                <w:rFonts w:ascii="Arial" w:hAnsi="Arial"/>
                <w:color w:val="000000" w:themeColor="text1"/>
              </w:rPr>
              <w:t>B</w:t>
            </w:r>
          </w:p>
        </w:tc>
        <w:tc>
          <w:tcPr>
            <w:tcW w:w="464" w:type="dxa"/>
            <w:shd w:val="clear" w:color="auto" w:fill="FFFFFF" w:themeFill="background1"/>
            <w:vAlign w:val="center"/>
          </w:tcPr>
          <w:p w14:paraId="5EA206BF" w14:textId="4BFB2216" w:rsidR="00567CAF" w:rsidRPr="00BF5D47" w:rsidRDefault="00EE2CBD"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08E9C7F9" w14:textId="7C579243" w:rsidR="00567CAF" w:rsidRPr="00BF5D47" w:rsidRDefault="00EE2CBD"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0BA9553B" w14:textId="4693003D" w:rsidR="00567CAF" w:rsidRPr="00BF5D47" w:rsidRDefault="00EE2CBD" w:rsidP="00755A94">
            <w:pPr>
              <w:jc w:val="center"/>
              <w:rPr>
                <w:rFonts w:ascii="Arial" w:hAnsi="Arial"/>
                <w:color w:val="000000" w:themeColor="text1"/>
              </w:rPr>
            </w:pPr>
            <w:r w:rsidRPr="00BF5D47">
              <w:rPr>
                <w:rFonts w:ascii="Arial" w:hAnsi="Arial"/>
                <w:color w:val="000000" w:themeColor="text1"/>
              </w:rPr>
              <w:t>D</w:t>
            </w:r>
          </w:p>
        </w:tc>
        <w:tc>
          <w:tcPr>
            <w:tcW w:w="464" w:type="dxa"/>
            <w:shd w:val="clear" w:color="auto" w:fill="FFFFFF" w:themeFill="background1"/>
            <w:vAlign w:val="center"/>
          </w:tcPr>
          <w:p w14:paraId="7A376DA1" w14:textId="107CED38" w:rsidR="00567CAF" w:rsidRPr="00BF5D47" w:rsidRDefault="00EE2CBD"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3B75B858" w14:textId="23A534A5" w:rsidR="00567CAF" w:rsidRPr="00BF5D47" w:rsidRDefault="00EE2CBD"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2E2DCF60" w14:textId="13E1535E" w:rsidR="00567CAF" w:rsidRPr="00BF5D47" w:rsidRDefault="00EE2CBD"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2E7973B0" w14:textId="4648042E" w:rsidR="00567CAF" w:rsidRPr="00BF5D47" w:rsidRDefault="00EE2CBD"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0457EA4D" w14:textId="53D53A0B" w:rsidR="00567CAF" w:rsidRPr="00BF5D47" w:rsidRDefault="00EE2CBD"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3BC44AC3" w14:textId="36208FF6" w:rsidR="00567CAF" w:rsidRPr="00BF5D47" w:rsidRDefault="00EE2CBD"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7474FCEB" w14:textId="1A3FB3A6" w:rsidR="00567CAF" w:rsidRPr="00BF5D47" w:rsidRDefault="00EE2CBD"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4717BAA8" w14:textId="5B4EA426" w:rsidR="00567CAF" w:rsidRPr="00BF5D47" w:rsidRDefault="00650126" w:rsidP="00755A94">
            <w:pPr>
              <w:jc w:val="center"/>
              <w:rPr>
                <w:rFonts w:ascii="Arial" w:hAnsi="Arial"/>
                <w:color w:val="000000" w:themeColor="text1"/>
              </w:rPr>
            </w:pPr>
            <w:r w:rsidRPr="00BF5D47">
              <w:rPr>
                <w:rFonts w:ascii="Arial" w:hAnsi="Arial"/>
                <w:color w:val="000000" w:themeColor="text1"/>
              </w:rPr>
              <w:t>O</w:t>
            </w:r>
          </w:p>
        </w:tc>
        <w:tc>
          <w:tcPr>
            <w:tcW w:w="162" w:type="dxa"/>
            <w:shd w:val="clear" w:color="auto" w:fill="C6D9F1" w:themeFill="text2" w:themeFillTint="33"/>
            <w:vAlign w:val="center"/>
          </w:tcPr>
          <w:p w14:paraId="74609F76" w14:textId="77777777" w:rsidR="00567CAF" w:rsidRDefault="00567CAF" w:rsidP="00755A94">
            <w:pPr>
              <w:jc w:val="center"/>
              <w:rPr>
                <w:rFonts w:ascii="Arial" w:hAnsi="Arial"/>
              </w:rPr>
            </w:pPr>
          </w:p>
        </w:tc>
      </w:tr>
      <w:tr w:rsidR="00567CAF" w14:paraId="0076B945" w14:textId="77777777" w:rsidTr="00BF5D47">
        <w:trPr>
          <w:trHeight w:hRule="exact" w:val="340"/>
          <w:jc w:val="center"/>
        </w:trPr>
        <w:tc>
          <w:tcPr>
            <w:tcW w:w="184" w:type="dxa"/>
            <w:shd w:val="clear" w:color="auto" w:fill="C6D9F1" w:themeFill="text2" w:themeFillTint="33"/>
            <w:vAlign w:val="center"/>
          </w:tcPr>
          <w:p w14:paraId="581E9D7E" w14:textId="77777777" w:rsidR="00567CAF" w:rsidRDefault="00567CAF" w:rsidP="00755A94">
            <w:pPr>
              <w:jc w:val="center"/>
              <w:rPr>
                <w:rFonts w:ascii="Arial" w:hAnsi="Arial"/>
              </w:rPr>
            </w:pPr>
          </w:p>
        </w:tc>
        <w:tc>
          <w:tcPr>
            <w:tcW w:w="465" w:type="dxa"/>
            <w:shd w:val="clear" w:color="auto" w:fill="FFFFFF" w:themeFill="background1"/>
            <w:vAlign w:val="center"/>
          </w:tcPr>
          <w:p w14:paraId="298CC18B" w14:textId="63F43C85" w:rsidR="00567CAF" w:rsidRPr="00BF5D47" w:rsidRDefault="00EE2CBD" w:rsidP="00755A94">
            <w:pPr>
              <w:jc w:val="center"/>
              <w:rPr>
                <w:rFonts w:ascii="Arial" w:hAnsi="Arial"/>
                <w:color w:val="000000" w:themeColor="text1"/>
              </w:rPr>
            </w:pPr>
            <w:r w:rsidRPr="00BF5D47">
              <w:rPr>
                <w:rFonts w:ascii="Arial" w:hAnsi="Arial"/>
                <w:color w:val="000000" w:themeColor="text1"/>
              </w:rPr>
              <w:t>R</w:t>
            </w:r>
          </w:p>
        </w:tc>
        <w:tc>
          <w:tcPr>
            <w:tcW w:w="465" w:type="dxa"/>
            <w:shd w:val="clear" w:color="auto" w:fill="FFFFFF" w:themeFill="background1"/>
            <w:vAlign w:val="center"/>
          </w:tcPr>
          <w:p w14:paraId="17E9B203" w14:textId="101A2E39" w:rsidR="00567CAF" w:rsidRPr="00BF5D47" w:rsidRDefault="00B63694"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7B5EDF9F" w14:textId="576BF5D5" w:rsidR="00567CAF" w:rsidRPr="00BF5D47" w:rsidRDefault="00B63694" w:rsidP="00755A94">
            <w:pPr>
              <w:jc w:val="center"/>
              <w:rPr>
                <w:rFonts w:ascii="Arial" w:hAnsi="Arial"/>
                <w:color w:val="000000" w:themeColor="text1"/>
              </w:rPr>
            </w:pPr>
            <w:r w:rsidRPr="00BF5D47">
              <w:rPr>
                <w:rFonts w:ascii="Arial" w:hAnsi="Arial"/>
                <w:color w:val="000000" w:themeColor="text1"/>
              </w:rPr>
              <w:t>N</w:t>
            </w:r>
          </w:p>
        </w:tc>
        <w:tc>
          <w:tcPr>
            <w:tcW w:w="465" w:type="dxa"/>
            <w:shd w:val="clear" w:color="auto" w:fill="FFFFFF" w:themeFill="background1"/>
            <w:vAlign w:val="center"/>
          </w:tcPr>
          <w:p w14:paraId="01B5E25B" w14:textId="63C2BDE6" w:rsidR="00567CAF" w:rsidRPr="00BF5D47" w:rsidRDefault="00B63694" w:rsidP="00755A94">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39B97FD2" w14:textId="40FC125F" w:rsidR="00567CAF" w:rsidRPr="00BF5D47" w:rsidRDefault="00B63694" w:rsidP="00755A94">
            <w:pPr>
              <w:jc w:val="center"/>
              <w:rPr>
                <w:rFonts w:ascii="Arial" w:hAnsi="Arial"/>
                <w:color w:val="000000" w:themeColor="text1"/>
              </w:rPr>
            </w:pPr>
            <w:r w:rsidRPr="00BF5D47">
              <w:rPr>
                <w:rFonts w:ascii="Arial" w:hAnsi="Arial"/>
                <w:color w:val="000000" w:themeColor="text1"/>
              </w:rPr>
              <w:t>I</w:t>
            </w:r>
          </w:p>
        </w:tc>
        <w:tc>
          <w:tcPr>
            <w:tcW w:w="465" w:type="dxa"/>
            <w:shd w:val="clear" w:color="auto" w:fill="FFFFFF" w:themeFill="background1"/>
            <w:vAlign w:val="center"/>
          </w:tcPr>
          <w:p w14:paraId="1C696F10" w14:textId="21599CFB" w:rsidR="00567CAF" w:rsidRPr="00BF5D47" w:rsidRDefault="00B63694"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13D68624" w14:textId="05E81431" w:rsidR="00567CAF" w:rsidRPr="00BF5D47" w:rsidRDefault="00B6369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27E4D7F0" w14:textId="335B4876" w:rsidR="00567CAF" w:rsidRPr="00BF5D47" w:rsidRDefault="00B63694" w:rsidP="00755A94">
            <w:pPr>
              <w:jc w:val="center"/>
              <w:rPr>
                <w:rFonts w:ascii="Arial" w:hAnsi="Arial"/>
                <w:color w:val="000000" w:themeColor="text1"/>
              </w:rPr>
            </w:pPr>
            <w:r w:rsidRPr="00BF5D47">
              <w:rPr>
                <w:rFonts w:ascii="Arial" w:hAnsi="Arial"/>
                <w:color w:val="000000" w:themeColor="text1"/>
              </w:rPr>
              <w:t>G</w:t>
            </w:r>
          </w:p>
        </w:tc>
        <w:tc>
          <w:tcPr>
            <w:tcW w:w="464" w:type="dxa"/>
            <w:shd w:val="clear" w:color="auto" w:fill="FFFFFF" w:themeFill="background1"/>
            <w:vAlign w:val="center"/>
          </w:tcPr>
          <w:p w14:paraId="113CE942" w14:textId="4FF7943C" w:rsidR="00567CAF" w:rsidRPr="00BF5D47" w:rsidRDefault="00B636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68CD3EFF" w14:textId="67FE9291" w:rsidR="00567CAF" w:rsidRPr="00BF5D47" w:rsidRDefault="00B63694" w:rsidP="00755A94">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24F6BB6B" w14:textId="2C49BD89" w:rsidR="00567CAF" w:rsidRPr="00BF5D47" w:rsidRDefault="00B63694" w:rsidP="00755A94">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2880B83C" w14:textId="23F90A16" w:rsidR="00567CAF" w:rsidRPr="00BF5D47" w:rsidRDefault="00B63694"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6D28B0C2" w14:textId="2404B540" w:rsidR="00567CAF" w:rsidRPr="00BF5D47" w:rsidRDefault="00B63694" w:rsidP="00755A94">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4D11EFF2" w14:textId="63AA281F" w:rsidR="00567CAF" w:rsidRPr="00BF5D47" w:rsidRDefault="00B63694"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442EFF4A" w14:textId="11D21F3B" w:rsidR="00567CAF" w:rsidRPr="00BF5D47" w:rsidRDefault="00B63694" w:rsidP="00755A94">
            <w:pPr>
              <w:jc w:val="center"/>
              <w:rPr>
                <w:rFonts w:ascii="Arial" w:hAnsi="Arial"/>
                <w:color w:val="000000" w:themeColor="text1"/>
              </w:rPr>
            </w:pPr>
            <w:r w:rsidRPr="00BF5D47">
              <w:rPr>
                <w:rFonts w:ascii="Arial" w:hAnsi="Arial"/>
                <w:color w:val="000000" w:themeColor="text1"/>
              </w:rPr>
              <w:t>F</w:t>
            </w:r>
          </w:p>
        </w:tc>
        <w:tc>
          <w:tcPr>
            <w:tcW w:w="464" w:type="dxa"/>
            <w:shd w:val="clear" w:color="auto" w:fill="FFFFFF" w:themeFill="background1"/>
            <w:vAlign w:val="center"/>
          </w:tcPr>
          <w:p w14:paraId="5A0494B2" w14:textId="4504D879" w:rsidR="00567CAF" w:rsidRPr="00BF5D47" w:rsidRDefault="00B63694" w:rsidP="00755A94">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7CC95032" w14:textId="4A536634" w:rsidR="00567CAF" w:rsidRPr="00BF5D47" w:rsidRDefault="00EE2CBD" w:rsidP="00755A94">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52167EB5" w14:textId="093F87D1" w:rsidR="00567CAF" w:rsidRPr="00BF5D47" w:rsidRDefault="00EE2CBD" w:rsidP="00755A94">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4407B900" w14:textId="654A1618" w:rsidR="00567CAF" w:rsidRPr="00BF5D47" w:rsidRDefault="00EE2CBD" w:rsidP="00755A94">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77510745" w14:textId="663E8742" w:rsidR="00567CAF" w:rsidRPr="00BF5D47" w:rsidRDefault="00EE2CBD" w:rsidP="00755A94">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7A90CCD6" w14:textId="72FC3452" w:rsidR="00567CAF" w:rsidRPr="00BF5D47" w:rsidRDefault="00650126" w:rsidP="00755A94">
            <w:pPr>
              <w:jc w:val="center"/>
              <w:rPr>
                <w:rFonts w:ascii="Arial" w:hAnsi="Arial"/>
                <w:color w:val="000000" w:themeColor="text1"/>
              </w:rPr>
            </w:pPr>
            <w:r w:rsidRPr="00BF5D47">
              <w:rPr>
                <w:rFonts w:ascii="Arial" w:hAnsi="Arial"/>
                <w:color w:val="000000" w:themeColor="text1"/>
              </w:rPr>
              <w:t>N</w:t>
            </w:r>
          </w:p>
        </w:tc>
        <w:tc>
          <w:tcPr>
            <w:tcW w:w="162" w:type="dxa"/>
            <w:shd w:val="clear" w:color="auto" w:fill="C6D9F1" w:themeFill="text2" w:themeFillTint="33"/>
            <w:vAlign w:val="center"/>
          </w:tcPr>
          <w:p w14:paraId="200F27CD" w14:textId="77777777" w:rsidR="00567CAF" w:rsidRDefault="00567CAF" w:rsidP="00755A94">
            <w:pPr>
              <w:jc w:val="center"/>
              <w:rPr>
                <w:rFonts w:ascii="Arial" w:hAnsi="Arial"/>
              </w:rPr>
            </w:pPr>
          </w:p>
        </w:tc>
      </w:tr>
      <w:tr w:rsidR="00EE2CBD" w14:paraId="2110E174" w14:textId="77777777" w:rsidTr="00755A94">
        <w:trPr>
          <w:trHeight w:hRule="exact" w:val="340"/>
          <w:jc w:val="center"/>
        </w:trPr>
        <w:tc>
          <w:tcPr>
            <w:tcW w:w="184" w:type="dxa"/>
            <w:shd w:val="clear" w:color="auto" w:fill="C6D9F1" w:themeFill="text2" w:themeFillTint="33"/>
            <w:vAlign w:val="center"/>
          </w:tcPr>
          <w:p w14:paraId="65AE3EB7" w14:textId="77777777" w:rsidR="00EE2CBD" w:rsidRDefault="00EE2CBD" w:rsidP="00EE2CBD">
            <w:pPr>
              <w:jc w:val="center"/>
              <w:rPr>
                <w:rFonts w:ascii="Arial" w:hAnsi="Arial"/>
              </w:rPr>
            </w:pPr>
          </w:p>
        </w:tc>
        <w:tc>
          <w:tcPr>
            <w:tcW w:w="465" w:type="dxa"/>
            <w:shd w:val="clear" w:color="auto" w:fill="FFFFFF" w:themeFill="background1"/>
            <w:vAlign w:val="center"/>
          </w:tcPr>
          <w:p w14:paraId="68A8EA97" w14:textId="7BEE69FF" w:rsidR="00EE2CBD" w:rsidRPr="00BF5D47" w:rsidRDefault="00EE2CBD" w:rsidP="00EE2CBD">
            <w:pPr>
              <w:jc w:val="center"/>
              <w:rPr>
                <w:rFonts w:ascii="Arial" w:hAnsi="Arial"/>
                <w:color w:val="000000" w:themeColor="text1"/>
              </w:rPr>
            </w:pPr>
            <w:r w:rsidRPr="00BF5D47">
              <w:rPr>
                <w:rFonts w:ascii="Arial" w:hAnsi="Arial"/>
                <w:color w:val="000000" w:themeColor="text1"/>
              </w:rPr>
              <w:t>S</w:t>
            </w:r>
          </w:p>
        </w:tc>
        <w:tc>
          <w:tcPr>
            <w:tcW w:w="465" w:type="dxa"/>
            <w:shd w:val="clear" w:color="auto" w:fill="FFFFFF" w:themeFill="background1"/>
            <w:vAlign w:val="center"/>
          </w:tcPr>
          <w:p w14:paraId="333C8EAE" w14:textId="04655B2B" w:rsidR="00EE2CBD" w:rsidRPr="00BF5D47" w:rsidRDefault="00EE2CBD" w:rsidP="00EE2CBD">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353A6B4C" w14:textId="3F673A17" w:rsidR="00EE2CBD" w:rsidRPr="00BF5D47" w:rsidRDefault="00EE2CBD" w:rsidP="00EE2CBD">
            <w:pPr>
              <w:jc w:val="center"/>
              <w:rPr>
                <w:rFonts w:ascii="Arial" w:hAnsi="Arial"/>
                <w:color w:val="000000" w:themeColor="text1"/>
              </w:rPr>
            </w:pPr>
            <w:r w:rsidRPr="00BF5D47">
              <w:rPr>
                <w:rFonts w:ascii="Arial" w:hAnsi="Arial"/>
                <w:color w:val="000000" w:themeColor="text1"/>
              </w:rPr>
              <w:t>M</w:t>
            </w:r>
          </w:p>
        </w:tc>
        <w:tc>
          <w:tcPr>
            <w:tcW w:w="465" w:type="dxa"/>
            <w:shd w:val="clear" w:color="auto" w:fill="FFFFFF" w:themeFill="background1"/>
            <w:vAlign w:val="center"/>
          </w:tcPr>
          <w:p w14:paraId="1D332465" w14:textId="762C6A68" w:rsidR="00EE2CBD" w:rsidRPr="00BF5D47" w:rsidRDefault="00EE2CBD" w:rsidP="00EE2CBD">
            <w:pPr>
              <w:jc w:val="center"/>
              <w:rPr>
                <w:rFonts w:ascii="Arial" w:hAnsi="Arial"/>
                <w:color w:val="000000" w:themeColor="text1"/>
              </w:rPr>
            </w:pPr>
            <w:r w:rsidRPr="00BF5D47">
              <w:rPr>
                <w:rFonts w:ascii="Arial" w:hAnsi="Arial"/>
                <w:color w:val="000000" w:themeColor="text1"/>
              </w:rPr>
              <w:t>M</w:t>
            </w:r>
          </w:p>
        </w:tc>
        <w:tc>
          <w:tcPr>
            <w:tcW w:w="465" w:type="dxa"/>
            <w:shd w:val="clear" w:color="auto" w:fill="FFFFFF" w:themeFill="background1"/>
            <w:vAlign w:val="center"/>
          </w:tcPr>
          <w:p w14:paraId="4E07EBBD" w14:textId="20FB00C2" w:rsidR="00EE2CBD" w:rsidRPr="00BF5D47" w:rsidRDefault="00EE2CBD" w:rsidP="00EE2CBD">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20EBA294" w14:textId="5858D862" w:rsidR="00EE2CBD" w:rsidRPr="00BF5D47" w:rsidRDefault="00EE2CBD" w:rsidP="00EE2CBD">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0AC8D758" w14:textId="6372137F" w:rsidR="00EE2CBD" w:rsidRPr="00BF5D47" w:rsidRDefault="00EE2CBD" w:rsidP="00EE2CBD">
            <w:pPr>
              <w:jc w:val="center"/>
              <w:rPr>
                <w:rFonts w:ascii="Arial" w:hAnsi="Arial"/>
                <w:color w:val="000000" w:themeColor="text1"/>
              </w:rPr>
            </w:pPr>
            <w:r w:rsidRPr="00BF5D47">
              <w:rPr>
                <w:rFonts w:ascii="Arial" w:hAnsi="Arial"/>
                <w:color w:val="000000" w:themeColor="text1"/>
              </w:rPr>
              <w:t>W</w:t>
            </w:r>
          </w:p>
        </w:tc>
        <w:tc>
          <w:tcPr>
            <w:tcW w:w="464" w:type="dxa"/>
            <w:shd w:val="clear" w:color="auto" w:fill="FFFFFF" w:themeFill="background1"/>
            <w:vAlign w:val="center"/>
          </w:tcPr>
          <w:p w14:paraId="55F9FAB2" w14:textId="2A62DE8F" w:rsidR="00EE2CBD" w:rsidRPr="00BF5D47" w:rsidRDefault="00EE2CBD" w:rsidP="00EE2CBD">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7213738D" w14:textId="2E00CB3F" w:rsidR="00EE2CBD" w:rsidRPr="00BF5D47" w:rsidRDefault="00EE2CBD" w:rsidP="00EE2CBD">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6F44CFD9" w14:textId="6F820BAC" w:rsidR="00EE2CBD" w:rsidRPr="00BF5D47" w:rsidRDefault="00EE2CBD" w:rsidP="00EE2CBD">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3DE699C4" w14:textId="1AD79CAE" w:rsidR="00EE2CBD" w:rsidRPr="00BF5D47" w:rsidRDefault="00EE2CBD" w:rsidP="00EE2CBD">
            <w:pPr>
              <w:jc w:val="center"/>
              <w:rPr>
                <w:rFonts w:ascii="Arial" w:hAnsi="Arial"/>
                <w:color w:val="000000" w:themeColor="text1"/>
              </w:rPr>
            </w:pPr>
            <w:r w:rsidRPr="00BF5D47">
              <w:rPr>
                <w:rFonts w:ascii="Arial" w:hAnsi="Arial"/>
                <w:color w:val="000000" w:themeColor="text1"/>
              </w:rPr>
              <w:t>-</w:t>
            </w:r>
          </w:p>
        </w:tc>
        <w:tc>
          <w:tcPr>
            <w:tcW w:w="464" w:type="dxa"/>
            <w:shd w:val="clear" w:color="auto" w:fill="FFFFFF" w:themeFill="background1"/>
            <w:vAlign w:val="center"/>
          </w:tcPr>
          <w:p w14:paraId="52A5B743" w14:textId="6A47EAAB" w:rsidR="00EE2CBD" w:rsidRPr="00BF5D47" w:rsidRDefault="00EE2CBD" w:rsidP="00EE2CBD">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3A7474FC" w14:textId="64028267" w:rsidR="00EE2CBD" w:rsidRPr="00BF5D47" w:rsidRDefault="00EE2CBD" w:rsidP="00EE2CBD">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20B8B3C0" w14:textId="4F5192EB" w:rsidR="00EE2CBD" w:rsidRPr="00BF5D47" w:rsidRDefault="00EE2CBD" w:rsidP="00EE2CBD">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68D49C2C" w14:textId="077E11A0" w:rsidR="00EE2CBD" w:rsidRPr="00BF5D47" w:rsidRDefault="00EE2CBD" w:rsidP="00EE2CBD">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3F783281" w14:textId="0A76C8D9" w:rsidR="00EE2CBD" w:rsidRPr="00BF5D47" w:rsidRDefault="00EE2CBD" w:rsidP="00EE2CBD">
            <w:pPr>
              <w:jc w:val="center"/>
              <w:rPr>
                <w:rFonts w:ascii="Arial" w:hAnsi="Arial"/>
                <w:color w:val="000000" w:themeColor="text1"/>
              </w:rPr>
            </w:pPr>
            <w:r w:rsidRPr="00BF5D47">
              <w:rPr>
                <w:rFonts w:ascii="Arial" w:hAnsi="Arial"/>
                <w:color w:val="000000" w:themeColor="text1"/>
              </w:rPr>
              <w:t>T</w:t>
            </w:r>
          </w:p>
        </w:tc>
        <w:tc>
          <w:tcPr>
            <w:tcW w:w="464" w:type="dxa"/>
            <w:shd w:val="clear" w:color="auto" w:fill="FFFFFF" w:themeFill="background1"/>
            <w:vAlign w:val="center"/>
          </w:tcPr>
          <w:p w14:paraId="013655A2" w14:textId="0A03D645" w:rsidR="00EE2CBD" w:rsidRPr="00BF5D47" w:rsidRDefault="00EE2CBD" w:rsidP="00EE2CBD">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1C7FE85E" w14:textId="503FD9B3" w:rsidR="00EE2CBD" w:rsidRPr="00BF5D47" w:rsidRDefault="00EE2CBD" w:rsidP="00EE2CBD">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720220AF" w14:textId="3C8F908E" w:rsidR="00EE2CBD" w:rsidRPr="00BF5D47" w:rsidRDefault="00EE2CBD" w:rsidP="00EE2CBD">
            <w:pPr>
              <w:jc w:val="center"/>
              <w:rPr>
                <w:rFonts w:ascii="Arial" w:hAnsi="Arial"/>
                <w:color w:val="000000" w:themeColor="text1"/>
              </w:rPr>
            </w:pPr>
            <w:r w:rsidRPr="00BF5D47">
              <w:rPr>
                <w:rFonts w:ascii="Arial" w:hAnsi="Arial"/>
                <w:color w:val="000000" w:themeColor="text1"/>
              </w:rPr>
              <w:t>W</w:t>
            </w:r>
          </w:p>
        </w:tc>
        <w:tc>
          <w:tcPr>
            <w:tcW w:w="464" w:type="dxa"/>
            <w:shd w:val="clear" w:color="auto" w:fill="FFFFFF" w:themeFill="background1"/>
            <w:vAlign w:val="center"/>
          </w:tcPr>
          <w:p w14:paraId="56ACCA4E" w14:textId="6AA959F8" w:rsidR="00EE2CBD" w:rsidRPr="00BF5D47" w:rsidRDefault="00EE2CBD" w:rsidP="00EE2CBD">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3DD9E3C9" w14:textId="50702AEB" w:rsidR="00EE2CBD" w:rsidRPr="00BF5D47" w:rsidRDefault="00650126" w:rsidP="00EE2CBD">
            <w:pPr>
              <w:jc w:val="center"/>
              <w:rPr>
                <w:rFonts w:ascii="Arial" w:hAnsi="Arial"/>
                <w:color w:val="000000" w:themeColor="text1"/>
              </w:rPr>
            </w:pPr>
            <w:r w:rsidRPr="00BF5D47">
              <w:rPr>
                <w:rFonts w:ascii="Arial" w:hAnsi="Arial"/>
                <w:color w:val="000000" w:themeColor="text1"/>
              </w:rPr>
              <w:t>O</w:t>
            </w:r>
          </w:p>
        </w:tc>
        <w:tc>
          <w:tcPr>
            <w:tcW w:w="162" w:type="dxa"/>
            <w:shd w:val="clear" w:color="auto" w:fill="C6D9F1" w:themeFill="text2" w:themeFillTint="33"/>
            <w:vAlign w:val="center"/>
          </w:tcPr>
          <w:p w14:paraId="6B045A80" w14:textId="77777777" w:rsidR="00EE2CBD" w:rsidRDefault="00EE2CBD" w:rsidP="00EE2CBD">
            <w:pPr>
              <w:jc w:val="center"/>
              <w:rPr>
                <w:rFonts w:ascii="Arial" w:hAnsi="Arial"/>
              </w:rPr>
            </w:pPr>
          </w:p>
        </w:tc>
      </w:tr>
      <w:tr w:rsidR="00BF5D47" w14:paraId="173409D9" w14:textId="77777777" w:rsidTr="00BF5D47">
        <w:trPr>
          <w:trHeight w:hRule="exact" w:val="340"/>
          <w:jc w:val="center"/>
        </w:trPr>
        <w:tc>
          <w:tcPr>
            <w:tcW w:w="184" w:type="dxa"/>
            <w:shd w:val="clear" w:color="auto" w:fill="C6D9F1" w:themeFill="text2" w:themeFillTint="33"/>
            <w:vAlign w:val="center"/>
          </w:tcPr>
          <w:p w14:paraId="1FA5E9D9" w14:textId="77777777" w:rsidR="00EE2CBD" w:rsidRDefault="00EE2CBD" w:rsidP="00EE2CBD">
            <w:pPr>
              <w:jc w:val="center"/>
              <w:rPr>
                <w:rFonts w:ascii="Arial" w:hAnsi="Arial"/>
              </w:rPr>
            </w:pPr>
          </w:p>
        </w:tc>
        <w:tc>
          <w:tcPr>
            <w:tcW w:w="465" w:type="dxa"/>
            <w:shd w:val="clear" w:color="auto" w:fill="FFFFFF" w:themeFill="background1"/>
            <w:vAlign w:val="center"/>
          </w:tcPr>
          <w:p w14:paraId="3B08E0FB" w14:textId="29031CF6" w:rsidR="00EE2CBD" w:rsidRPr="00BF5D47" w:rsidRDefault="00650126" w:rsidP="00EE2CBD">
            <w:pPr>
              <w:jc w:val="center"/>
              <w:rPr>
                <w:rFonts w:ascii="Arial" w:hAnsi="Arial"/>
                <w:color w:val="000000" w:themeColor="text1"/>
              </w:rPr>
            </w:pPr>
            <w:r w:rsidRPr="00BF5D47">
              <w:rPr>
                <w:rFonts w:ascii="Arial" w:hAnsi="Arial"/>
                <w:color w:val="000000" w:themeColor="text1"/>
              </w:rPr>
              <w:t>N</w:t>
            </w:r>
          </w:p>
        </w:tc>
        <w:tc>
          <w:tcPr>
            <w:tcW w:w="465" w:type="dxa"/>
            <w:shd w:val="clear" w:color="auto" w:fill="FFFFFF" w:themeFill="background1"/>
            <w:vAlign w:val="center"/>
          </w:tcPr>
          <w:p w14:paraId="5EABCB08" w14:textId="777ABF3D" w:rsidR="00EE2CBD" w:rsidRPr="00BF5D47" w:rsidRDefault="00650126" w:rsidP="00EE2CBD">
            <w:pPr>
              <w:jc w:val="center"/>
              <w:rPr>
                <w:rFonts w:ascii="Arial" w:hAnsi="Arial"/>
                <w:color w:val="000000" w:themeColor="text1"/>
              </w:rPr>
            </w:pPr>
            <w:r w:rsidRPr="00BF5D47">
              <w:rPr>
                <w:rFonts w:ascii="Arial" w:hAnsi="Arial"/>
                <w:color w:val="000000" w:themeColor="text1"/>
              </w:rPr>
              <w:t>A</w:t>
            </w:r>
          </w:p>
        </w:tc>
        <w:tc>
          <w:tcPr>
            <w:tcW w:w="465" w:type="dxa"/>
            <w:shd w:val="clear" w:color="auto" w:fill="FFFFFF" w:themeFill="background1"/>
            <w:vAlign w:val="center"/>
          </w:tcPr>
          <w:p w14:paraId="7F98E78A" w14:textId="3B077801" w:rsidR="00EE2CBD" w:rsidRPr="00BF5D47" w:rsidRDefault="00650126" w:rsidP="00EE2CBD">
            <w:pPr>
              <w:jc w:val="center"/>
              <w:rPr>
                <w:rFonts w:ascii="Arial" w:hAnsi="Arial"/>
                <w:color w:val="000000" w:themeColor="text1"/>
              </w:rPr>
            </w:pPr>
            <w:r w:rsidRPr="00BF5D47">
              <w:rPr>
                <w:rFonts w:ascii="Arial" w:hAnsi="Arial"/>
                <w:color w:val="000000" w:themeColor="text1"/>
              </w:rPr>
              <w:t>T</w:t>
            </w:r>
          </w:p>
        </w:tc>
        <w:tc>
          <w:tcPr>
            <w:tcW w:w="465" w:type="dxa"/>
            <w:shd w:val="clear" w:color="auto" w:fill="FFFFFF" w:themeFill="background1"/>
            <w:vAlign w:val="center"/>
          </w:tcPr>
          <w:p w14:paraId="27F7A015" w14:textId="2893871F" w:rsidR="00EE2CBD" w:rsidRPr="00BF5D47" w:rsidRDefault="00650126" w:rsidP="00EE2CBD">
            <w:pPr>
              <w:jc w:val="center"/>
              <w:rPr>
                <w:rFonts w:ascii="Arial" w:hAnsi="Arial"/>
                <w:color w:val="000000" w:themeColor="text1"/>
              </w:rPr>
            </w:pPr>
            <w:r w:rsidRPr="00BF5D47">
              <w:rPr>
                <w:rFonts w:ascii="Arial" w:hAnsi="Arial"/>
                <w:color w:val="000000" w:themeColor="text1"/>
              </w:rPr>
              <w:t>U</w:t>
            </w:r>
          </w:p>
        </w:tc>
        <w:tc>
          <w:tcPr>
            <w:tcW w:w="465" w:type="dxa"/>
            <w:shd w:val="clear" w:color="auto" w:fill="FFFFFF" w:themeFill="background1"/>
            <w:vAlign w:val="center"/>
          </w:tcPr>
          <w:p w14:paraId="61C4FE59" w14:textId="3EB3720D" w:rsidR="00EE2CBD" w:rsidRPr="00BF5D47" w:rsidRDefault="00650126" w:rsidP="00EE2CBD">
            <w:pPr>
              <w:jc w:val="center"/>
              <w:rPr>
                <w:rFonts w:ascii="Arial" w:hAnsi="Arial"/>
                <w:color w:val="000000" w:themeColor="text1"/>
              </w:rPr>
            </w:pPr>
            <w:r w:rsidRPr="00BF5D47">
              <w:rPr>
                <w:rFonts w:ascii="Arial" w:hAnsi="Arial"/>
                <w:color w:val="000000" w:themeColor="text1"/>
              </w:rPr>
              <w:t>E</w:t>
            </w:r>
          </w:p>
        </w:tc>
        <w:tc>
          <w:tcPr>
            <w:tcW w:w="465" w:type="dxa"/>
            <w:shd w:val="clear" w:color="auto" w:fill="FFFFFF" w:themeFill="background1"/>
            <w:vAlign w:val="center"/>
          </w:tcPr>
          <w:p w14:paraId="5D5E896D" w14:textId="052B22A2" w:rsidR="00EE2CBD" w:rsidRPr="00BF5D47" w:rsidRDefault="00650126" w:rsidP="00EE2CBD">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0ECB066C" w14:textId="62DC6662" w:rsidR="00EE2CBD" w:rsidRPr="00BF5D47" w:rsidRDefault="00650126" w:rsidP="00EE2CBD">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1DC21F53" w14:textId="3C50AD05" w:rsidR="00EE2CBD" w:rsidRPr="00BF5D47" w:rsidRDefault="00650126" w:rsidP="00EE2CBD">
            <w:pPr>
              <w:jc w:val="center"/>
              <w:rPr>
                <w:rFonts w:ascii="Arial" w:hAnsi="Arial"/>
                <w:color w:val="000000" w:themeColor="text1"/>
              </w:rPr>
            </w:pPr>
            <w:r w:rsidRPr="00BF5D47">
              <w:rPr>
                <w:rFonts w:ascii="Arial" w:hAnsi="Arial"/>
                <w:color w:val="000000" w:themeColor="text1"/>
              </w:rPr>
              <w:t>I</w:t>
            </w:r>
          </w:p>
        </w:tc>
        <w:tc>
          <w:tcPr>
            <w:tcW w:w="464" w:type="dxa"/>
            <w:shd w:val="clear" w:color="auto" w:fill="FFFFFF" w:themeFill="background1"/>
            <w:vAlign w:val="center"/>
          </w:tcPr>
          <w:p w14:paraId="3B386E92" w14:textId="7E0A7679" w:rsidR="00EE2CBD" w:rsidRPr="00BF5D47" w:rsidRDefault="00650126" w:rsidP="00EE2CBD">
            <w:pPr>
              <w:jc w:val="center"/>
              <w:rPr>
                <w:rFonts w:ascii="Arial" w:hAnsi="Arial"/>
                <w:color w:val="000000" w:themeColor="text1"/>
              </w:rPr>
            </w:pPr>
            <w:r w:rsidRPr="00BF5D47">
              <w:rPr>
                <w:rFonts w:ascii="Arial" w:hAnsi="Arial"/>
                <w:color w:val="000000" w:themeColor="text1"/>
              </w:rPr>
              <w:t>C</w:t>
            </w:r>
          </w:p>
        </w:tc>
        <w:tc>
          <w:tcPr>
            <w:tcW w:w="464" w:type="dxa"/>
            <w:shd w:val="clear" w:color="auto" w:fill="FFFFFF" w:themeFill="background1"/>
            <w:vAlign w:val="center"/>
          </w:tcPr>
          <w:p w14:paraId="7EF6B273" w14:textId="7270021B" w:rsidR="00EE2CBD" w:rsidRPr="00BF5D47" w:rsidRDefault="00650126" w:rsidP="00EE2CBD">
            <w:pPr>
              <w:jc w:val="center"/>
              <w:rPr>
                <w:rFonts w:ascii="Arial" w:hAnsi="Arial"/>
                <w:color w:val="000000" w:themeColor="text1"/>
              </w:rPr>
            </w:pPr>
            <w:r w:rsidRPr="00BF5D47">
              <w:rPr>
                <w:rFonts w:ascii="Arial" w:hAnsi="Arial"/>
                <w:color w:val="000000" w:themeColor="text1"/>
              </w:rPr>
              <w:t>H</w:t>
            </w:r>
          </w:p>
        </w:tc>
        <w:tc>
          <w:tcPr>
            <w:tcW w:w="464" w:type="dxa"/>
            <w:shd w:val="clear" w:color="auto" w:fill="FFFFFF" w:themeFill="background1"/>
            <w:vAlign w:val="center"/>
          </w:tcPr>
          <w:p w14:paraId="5928D6B1" w14:textId="7EA3932A" w:rsidR="00EE2CBD" w:rsidRPr="00BF5D47" w:rsidRDefault="00650126" w:rsidP="00EE2CBD">
            <w:pPr>
              <w:jc w:val="center"/>
              <w:rPr>
                <w:rFonts w:ascii="Arial" w:hAnsi="Arial"/>
                <w:color w:val="000000" w:themeColor="text1"/>
              </w:rPr>
            </w:pPr>
            <w:r w:rsidRPr="00BF5D47">
              <w:rPr>
                <w:rFonts w:ascii="Arial" w:hAnsi="Arial"/>
                <w:color w:val="000000" w:themeColor="text1"/>
              </w:rPr>
              <w:t xml:space="preserve">E </w:t>
            </w:r>
          </w:p>
        </w:tc>
        <w:tc>
          <w:tcPr>
            <w:tcW w:w="464" w:type="dxa"/>
            <w:shd w:val="clear" w:color="auto" w:fill="FFFFFF" w:themeFill="background1"/>
            <w:vAlign w:val="center"/>
          </w:tcPr>
          <w:p w14:paraId="0EC13A51" w14:textId="6451B36F" w:rsidR="00EE2CBD" w:rsidRPr="00BF5D47" w:rsidRDefault="00650126" w:rsidP="00EE2CBD">
            <w:pPr>
              <w:jc w:val="center"/>
              <w:rPr>
                <w:rFonts w:ascii="Arial" w:hAnsi="Arial"/>
                <w:color w:val="000000" w:themeColor="text1"/>
              </w:rPr>
            </w:pPr>
            <w:r w:rsidRPr="00BF5D47">
              <w:rPr>
                <w:rFonts w:ascii="Arial" w:hAnsi="Arial"/>
                <w:color w:val="000000" w:themeColor="text1"/>
              </w:rPr>
              <w:t>M</w:t>
            </w:r>
          </w:p>
        </w:tc>
        <w:tc>
          <w:tcPr>
            <w:tcW w:w="464" w:type="dxa"/>
            <w:shd w:val="clear" w:color="auto" w:fill="FFFFFF" w:themeFill="background1"/>
            <w:vAlign w:val="center"/>
          </w:tcPr>
          <w:p w14:paraId="25E6EC20" w14:textId="2D5D88DC" w:rsidR="00EE2CBD" w:rsidRPr="00BF5D47" w:rsidRDefault="00650126" w:rsidP="00EE2CBD">
            <w:pPr>
              <w:jc w:val="center"/>
              <w:rPr>
                <w:rFonts w:ascii="Arial" w:hAnsi="Arial"/>
                <w:color w:val="000000" w:themeColor="text1"/>
              </w:rPr>
            </w:pPr>
            <w:r w:rsidRPr="00BF5D47">
              <w:rPr>
                <w:rFonts w:ascii="Arial" w:hAnsi="Arial"/>
                <w:color w:val="000000" w:themeColor="text1"/>
              </w:rPr>
              <w:t>P</w:t>
            </w:r>
          </w:p>
        </w:tc>
        <w:tc>
          <w:tcPr>
            <w:tcW w:w="464" w:type="dxa"/>
            <w:shd w:val="clear" w:color="auto" w:fill="FFFFFF" w:themeFill="background1"/>
            <w:vAlign w:val="center"/>
          </w:tcPr>
          <w:p w14:paraId="26FD5208" w14:textId="78582A19" w:rsidR="00EE2CBD" w:rsidRPr="00BF5D47" w:rsidRDefault="00650126" w:rsidP="00EE2CBD">
            <w:pPr>
              <w:jc w:val="center"/>
              <w:rPr>
                <w:rFonts w:ascii="Arial" w:hAnsi="Arial"/>
                <w:color w:val="000000" w:themeColor="text1"/>
              </w:rPr>
            </w:pPr>
            <w:r w:rsidRPr="00BF5D47">
              <w:rPr>
                <w:rFonts w:ascii="Arial" w:hAnsi="Arial"/>
                <w:color w:val="000000" w:themeColor="text1"/>
              </w:rPr>
              <w:t>E</w:t>
            </w:r>
          </w:p>
        </w:tc>
        <w:tc>
          <w:tcPr>
            <w:tcW w:w="464" w:type="dxa"/>
            <w:shd w:val="clear" w:color="auto" w:fill="FFFFFF" w:themeFill="background1"/>
            <w:vAlign w:val="center"/>
          </w:tcPr>
          <w:p w14:paraId="5F40BE8B" w14:textId="2B7519E7" w:rsidR="00EE2CBD" w:rsidRPr="00BF5D47" w:rsidRDefault="00650126" w:rsidP="00EE2CBD">
            <w:pPr>
              <w:jc w:val="center"/>
              <w:rPr>
                <w:rFonts w:ascii="Arial" w:hAnsi="Arial"/>
                <w:color w:val="000000" w:themeColor="text1"/>
              </w:rPr>
            </w:pPr>
            <w:r w:rsidRPr="00BF5D47">
              <w:rPr>
                <w:rFonts w:ascii="Arial" w:hAnsi="Arial"/>
                <w:color w:val="000000" w:themeColor="text1"/>
              </w:rPr>
              <w:t>R</w:t>
            </w:r>
          </w:p>
        </w:tc>
        <w:tc>
          <w:tcPr>
            <w:tcW w:w="464" w:type="dxa"/>
            <w:shd w:val="clear" w:color="auto" w:fill="FFFFFF" w:themeFill="background1"/>
            <w:vAlign w:val="center"/>
          </w:tcPr>
          <w:p w14:paraId="51DAB8D4" w14:textId="466F81AB" w:rsidR="00EE2CBD" w:rsidRPr="00BF5D47" w:rsidRDefault="00650126" w:rsidP="00EE2CBD">
            <w:pPr>
              <w:jc w:val="center"/>
              <w:rPr>
                <w:rFonts w:ascii="Arial" w:hAnsi="Arial"/>
                <w:color w:val="000000" w:themeColor="text1"/>
              </w:rPr>
            </w:pPr>
            <w:r w:rsidRPr="00BF5D47">
              <w:rPr>
                <w:rFonts w:ascii="Arial" w:hAnsi="Arial"/>
                <w:color w:val="000000" w:themeColor="text1"/>
              </w:rPr>
              <w:t>S</w:t>
            </w:r>
          </w:p>
        </w:tc>
        <w:tc>
          <w:tcPr>
            <w:tcW w:w="464" w:type="dxa"/>
            <w:shd w:val="clear" w:color="auto" w:fill="FFFFFF" w:themeFill="background1"/>
            <w:vAlign w:val="center"/>
          </w:tcPr>
          <w:p w14:paraId="4EF19127" w14:textId="3ECE534A" w:rsidR="00EE2CBD" w:rsidRPr="00BF5D47" w:rsidRDefault="00650126" w:rsidP="00EE2CBD">
            <w:pPr>
              <w:jc w:val="center"/>
              <w:rPr>
                <w:rFonts w:ascii="Arial" w:hAnsi="Arial"/>
                <w:color w:val="000000" w:themeColor="text1"/>
              </w:rPr>
            </w:pPr>
            <w:r w:rsidRPr="00BF5D47">
              <w:rPr>
                <w:rFonts w:ascii="Arial" w:hAnsi="Arial"/>
                <w:color w:val="000000" w:themeColor="text1"/>
              </w:rPr>
              <w:t>O</w:t>
            </w:r>
          </w:p>
        </w:tc>
        <w:tc>
          <w:tcPr>
            <w:tcW w:w="464" w:type="dxa"/>
            <w:shd w:val="clear" w:color="auto" w:fill="FFFFFF" w:themeFill="background1"/>
            <w:vAlign w:val="center"/>
          </w:tcPr>
          <w:p w14:paraId="245A73D7" w14:textId="0C5E1361" w:rsidR="00EE2CBD" w:rsidRPr="00BF5D47" w:rsidRDefault="00650126" w:rsidP="00EE2CBD">
            <w:pPr>
              <w:jc w:val="center"/>
              <w:rPr>
                <w:rFonts w:ascii="Arial" w:hAnsi="Arial"/>
                <w:color w:val="000000" w:themeColor="text1"/>
              </w:rPr>
            </w:pPr>
            <w:r w:rsidRPr="00BF5D47">
              <w:rPr>
                <w:rFonts w:ascii="Arial" w:hAnsi="Arial"/>
                <w:color w:val="000000" w:themeColor="text1"/>
              </w:rPr>
              <w:t>N</w:t>
            </w:r>
          </w:p>
        </w:tc>
        <w:tc>
          <w:tcPr>
            <w:tcW w:w="464" w:type="dxa"/>
            <w:shd w:val="clear" w:color="auto" w:fill="FFFFFF" w:themeFill="background1"/>
            <w:vAlign w:val="center"/>
          </w:tcPr>
          <w:p w14:paraId="3D1ABD72" w14:textId="101A2D62" w:rsidR="00EE2CBD" w:rsidRPr="00BF5D47" w:rsidRDefault="00650126" w:rsidP="00EE2CBD">
            <w:pPr>
              <w:jc w:val="center"/>
              <w:rPr>
                <w:rFonts w:ascii="Arial" w:hAnsi="Arial"/>
                <w:color w:val="000000" w:themeColor="text1"/>
              </w:rPr>
            </w:pPr>
            <w:r w:rsidRPr="00BF5D47">
              <w:rPr>
                <w:rFonts w:ascii="Arial" w:hAnsi="Arial"/>
                <w:color w:val="000000" w:themeColor="text1"/>
              </w:rPr>
              <w:t>A</w:t>
            </w:r>
          </w:p>
        </w:tc>
        <w:tc>
          <w:tcPr>
            <w:tcW w:w="464" w:type="dxa"/>
            <w:shd w:val="clear" w:color="auto" w:fill="FFFFFF" w:themeFill="background1"/>
            <w:vAlign w:val="center"/>
          </w:tcPr>
          <w:p w14:paraId="45E29D0C" w14:textId="574BC478" w:rsidR="00EE2CBD" w:rsidRPr="00BF5D47" w:rsidRDefault="00650126" w:rsidP="00EE2CBD">
            <w:pPr>
              <w:jc w:val="center"/>
              <w:rPr>
                <w:rFonts w:ascii="Arial" w:hAnsi="Arial"/>
                <w:color w:val="000000" w:themeColor="text1"/>
              </w:rPr>
            </w:pPr>
            <w:r w:rsidRPr="00BF5D47">
              <w:rPr>
                <w:rFonts w:ascii="Arial" w:hAnsi="Arial"/>
                <w:color w:val="000000" w:themeColor="text1"/>
              </w:rPr>
              <w:t>L</w:t>
            </w:r>
          </w:p>
        </w:tc>
        <w:tc>
          <w:tcPr>
            <w:tcW w:w="464" w:type="dxa"/>
            <w:shd w:val="clear" w:color="auto" w:fill="FFFFFF" w:themeFill="background1"/>
            <w:vAlign w:val="center"/>
          </w:tcPr>
          <w:p w14:paraId="21AFBF03" w14:textId="10BD0E75" w:rsidR="00EE2CBD" w:rsidRPr="00BF5D47" w:rsidRDefault="00650126" w:rsidP="00EE2CBD">
            <w:pPr>
              <w:jc w:val="center"/>
              <w:rPr>
                <w:rFonts w:ascii="Arial" w:hAnsi="Arial"/>
                <w:color w:val="000000" w:themeColor="text1"/>
              </w:rPr>
            </w:pPr>
            <w:r w:rsidRPr="00BF5D47">
              <w:rPr>
                <w:rFonts w:ascii="Arial" w:hAnsi="Arial"/>
                <w:color w:val="000000" w:themeColor="text1"/>
              </w:rPr>
              <w:t>T</w:t>
            </w:r>
          </w:p>
        </w:tc>
        <w:tc>
          <w:tcPr>
            <w:tcW w:w="162" w:type="dxa"/>
            <w:shd w:val="clear" w:color="auto" w:fill="C6D9F1" w:themeFill="text2" w:themeFillTint="33"/>
            <w:vAlign w:val="center"/>
          </w:tcPr>
          <w:p w14:paraId="6E3F8DE9" w14:textId="77777777" w:rsidR="00EE2CBD" w:rsidRDefault="00EE2CBD" w:rsidP="00EE2CBD">
            <w:pPr>
              <w:jc w:val="center"/>
              <w:rPr>
                <w:rFonts w:ascii="Arial" w:hAnsi="Arial"/>
              </w:rPr>
            </w:pPr>
          </w:p>
        </w:tc>
      </w:tr>
      <w:tr w:rsidR="00EE2CBD" w14:paraId="409EA1BF" w14:textId="77777777" w:rsidTr="00755A94">
        <w:trPr>
          <w:trHeight w:hRule="exact" w:val="170"/>
          <w:jc w:val="center"/>
        </w:trPr>
        <w:tc>
          <w:tcPr>
            <w:tcW w:w="184" w:type="dxa"/>
            <w:shd w:val="clear" w:color="auto" w:fill="C6D9F1" w:themeFill="text2" w:themeFillTint="33"/>
            <w:vAlign w:val="center"/>
          </w:tcPr>
          <w:p w14:paraId="426A9A61" w14:textId="77777777" w:rsidR="00EE2CBD" w:rsidRDefault="00EE2CBD" w:rsidP="00EE2CBD">
            <w:pPr>
              <w:jc w:val="center"/>
              <w:rPr>
                <w:rFonts w:ascii="Arial" w:hAnsi="Arial"/>
              </w:rPr>
            </w:pPr>
          </w:p>
        </w:tc>
        <w:tc>
          <w:tcPr>
            <w:tcW w:w="465" w:type="dxa"/>
            <w:shd w:val="clear" w:color="auto" w:fill="C6D9F1" w:themeFill="text2" w:themeFillTint="33"/>
            <w:vAlign w:val="center"/>
          </w:tcPr>
          <w:p w14:paraId="0EB15F32" w14:textId="77777777" w:rsidR="00EE2CBD" w:rsidRDefault="00EE2CBD" w:rsidP="00EE2CBD">
            <w:pPr>
              <w:jc w:val="center"/>
              <w:rPr>
                <w:rFonts w:ascii="Arial" w:hAnsi="Arial"/>
              </w:rPr>
            </w:pPr>
          </w:p>
        </w:tc>
        <w:tc>
          <w:tcPr>
            <w:tcW w:w="465" w:type="dxa"/>
            <w:shd w:val="clear" w:color="auto" w:fill="C6D9F1" w:themeFill="text2" w:themeFillTint="33"/>
            <w:vAlign w:val="center"/>
          </w:tcPr>
          <w:p w14:paraId="459DC07A" w14:textId="77777777" w:rsidR="00EE2CBD" w:rsidRDefault="00EE2CBD" w:rsidP="00EE2CBD">
            <w:pPr>
              <w:jc w:val="center"/>
              <w:rPr>
                <w:rFonts w:ascii="Arial" w:hAnsi="Arial"/>
              </w:rPr>
            </w:pPr>
          </w:p>
        </w:tc>
        <w:tc>
          <w:tcPr>
            <w:tcW w:w="465" w:type="dxa"/>
            <w:shd w:val="clear" w:color="auto" w:fill="C6D9F1" w:themeFill="text2" w:themeFillTint="33"/>
            <w:vAlign w:val="center"/>
          </w:tcPr>
          <w:p w14:paraId="4FEDF4D1" w14:textId="77777777" w:rsidR="00EE2CBD" w:rsidRDefault="00EE2CBD" w:rsidP="00EE2CBD">
            <w:pPr>
              <w:jc w:val="center"/>
              <w:rPr>
                <w:rFonts w:ascii="Arial" w:hAnsi="Arial"/>
              </w:rPr>
            </w:pPr>
          </w:p>
        </w:tc>
        <w:tc>
          <w:tcPr>
            <w:tcW w:w="465" w:type="dxa"/>
            <w:shd w:val="clear" w:color="auto" w:fill="C6D9F1" w:themeFill="text2" w:themeFillTint="33"/>
          </w:tcPr>
          <w:p w14:paraId="76D5D05C" w14:textId="77777777" w:rsidR="00EE2CBD" w:rsidRDefault="00EE2CBD" w:rsidP="00EE2CBD">
            <w:pPr>
              <w:jc w:val="center"/>
              <w:rPr>
                <w:rFonts w:ascii="Arial" w:hAnsi="Arial"/>
              </w:rPr>
            </w:pPr>
          </w:p>
        </w:tc>
        <w:tc>
          <w:tcPr>
            <w:tcW w:w="465" w:type="dxa"/>
            <w:shd w:val="clear" w:color="auto" w:fill="C6D9F1" w:themeFill="text2" w:themeFillTint="33"/>
          </w:tcPr>
          <w:p w14:paraId="03A762D8" w14:textId="77777777" w:rsidR="00EE2CBD" w:rsidRDefault="00EE2CBD" w:rsidP="00EE2CBD">
            <w:pPr>
              <w:jc w:val="center"/>
              <w:rPr>
                <w:rFonts w:ascii="Arial" w:hAnsi="Arial"/>
              </w:rPr>
            </w:pPr>
          </w:p>
        </w:tc>
        <w:tc>
          <w:tcPr>
            <w:tcW w:w="465" w:type="dxa"/>
            <w:shd w:val="clear" w:color="auto" w:fill="C6D9F1" w:themeFill="text2" w:themeFillTint="33"/>
          </w:tcPr>
          <w:p w14:paraId="4787B10A"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3B9FABCB"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778E5872"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2AE3F51E"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063F425D"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43E1A1AF"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42047D62"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414AE507"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714121DF"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6ABD4A2A" w14:textId="77777777" w:rsidR="00EE2CBD" w:rsidRDefault="00EE2CBD" w:rsidP="00EE2CBD">
            <w:pPr>
              <w:jc w:val="center"/>
              <w:rPr>
                <w:rFonts w:ascii="Arial" w:hAnsi="Arial"/>
              </w:rPr>
            </w:pPr>
          </w:p>
        </w:tc>
        <w:tc>
          <w:tcPr>
            <w:tcW w:w="464" w:type="dxa"/>
            <w:shd w:val="clear" w:color="auto" w:fill="C6D9F1" w:themeFill="text2" w:themeFillTint="33"/>
          </w:tcPr>
          <w:p w14:paraId="7AD32BA9"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123EDCA5" w14:textId="77777777" w:rsidR="00EE2CBD" w:rsidRDefault="00EE2CBD" w:rsidP="00EE2CBD">
            <w:pPr>
              <w:jc w:val="center"/>
              <w:rPr>
                <w:rFonts w:ascii="Arial" w:hAnsi="Arial"/>
              </w:rPr>
            </w:pPr>
          </w:p>
        </w:tc>
        <w:tc>
          <w:tcPr>
            <w:tcW w:w="464" w:type="dxa"/>
            <w:shd w:val="clear" w:color="auto" w:fill="C6D9F1" w:themeFill="text2" w:themeFillTint="33"/>
          </w:tcPr>
          <w:p w14:paraId="10A36F4D"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68F189C7"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153F88F6" w14:textId="77777777" w:rsidR="00EE2CBD" w:rsidRDefault="00EE2CBD" w:rsidP="00EE2CBD">
            <w:pPr>
              <w:jc w:val="center"/>
              <w:rPr>
                <w:rFonts w:ascii="Arial" w:hAnsi="Arial"/>
              </w:rPr>
            </w:pPr>
          </w:p>
        </w:tc>
        <w:tc>
          <w:tcPr>
            <w:tcW w:w="464" w:type="dxa"/>
            <w:shd w:val="clear" w:color="auto" w:fill="C6D9F1" w:themeFill="text2" w:themeFillTint="33"/>
            <w:vAlign w:val="center"/>
          </w:tcPr>
          <w:p w14:paraId="41760DE6" w14:textId="77777777" w:rsidR="00EE2CBD" w:rsidRDefault="00EE2CBD" w:rsidP="00EE2CBD">
            <w:pPr>
              <w:jc w:val="center"/>
              <w:rPr>
                <w:rFonts w:ascii="Arial" w:hAnsi="Arial"/>
              </w:rPr>
            </w:pPr>
          </w:p>
        </w:tc>
        <w:tc>
          <w:tcPr>
            <w:tcW w:w="162" w:type="dxa"/>
            <w:shd w:val="clear" w:color="auto" w:fill="C6D9F1" w:themeFill="text2" w:themeFillTint="33"/>
            <w:vAlign w:val="center"/>
          </w:tcPr>
          <w:p w14:paraId="690003CC" w14:textId="77777777" w:rsidR="00EE2CBD" w:rsidRDefault="00EE2CBD" w:rsidP="00EE2CBD">
            <w:pPr>
              <w:jc w:val="center"/>
              <w:rPr>
                <w:rFonts w:ascii="Arial" w:hAnsi="Arial"/>
              </w:rPr>
            </w:pPr>
          </w:p>
        </w:tc>
      </w:tr>
    </w:tbl>
    <w:p w14:paraId="20AFE0CC" w14:textId="77777777" w:rsidR="00567CAF" w:rsidRPr="00CF45B7" w:rsidRDefault="00567CAF" w:rsidP="00567CAF">
      <w:pPr>
        <w:spacing w:before="120" w:after="120"/>
        <w:jc w:val="center"/>
        <w:rPr>
          <w:rFonts w:ascii="Calibri" w:hAnsi="Calibri"/>
          <w:i/>
          <w:iCs/>
          <w:sz w:val="18"/>
          <w:szCs w:val="18"/>
        </w:rPr>
      </w:pPr>
      <w:r w:rsidRPr="00CF45B7">
        <w:rPr>
          <w:rFonts w:ascii="Calibri" w:hAnsi="Calibri"/>
          <w:i/>
          <w:iCs/>
          <w:sz w:val="18"/>
          <w:szCs w:val="18"/>
        </w:rPr>
        <w:t>Umlaute (ä, ö, ü) = zwei Buchstaben</w:t>
      </w:r>
    </w:p>
    <w:tbl>
      <w:tblPr>
        <w:tblW w:w="1009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184"/>
        <w:gridCol w:w="465"/>
        <w:gridCol w:w="465"/>
        <w:gridCol w:w="465"/>
        <w:gridCol w:w="465"/>
        <w:gridCol w:w="465"/>
        <w:gridCol w:w="465"/>
        <w:gridCol w:w="464"/>
        <w:gridCol w:w="464"/>
        <w:gridCol w:w="464"/>
        <w:gridCol w:w="464"/>
        <w:gridCol w:w="464"/>
        <w:gridCol w:w="464"/>
        <w:gridCol w:w="464"/>
        <w:gridCol w:w="464"/>
        <w:gridCol w:w="464"/>
        <w:gridCol w:w="464"/>
        <w:gridCol w:w="464"/>
        <w:gridCol w:w="464"/>
        <w:gridCol w:w="464"/>
        <w:gridCol w:w="464"/>
        <w:gridCol w:w="464"/>
        <w:gridCol w:w="162"/>
      </w:tblGrid>
      <w:tr w:rsidR="00BF5D47" w14:paraId="450831FD" w14:textId="77777777" w:rsidTr="006A5692">
        <w:trPr>
          <w:trHeight w:hRule="exact" w:val="170"/>
          <w:jc w:val="center"/>
        </w:trPr>
        <w:tc>
          <w:tcPr>
            <w:tcW w:w="184" w:type="dxa"/>
            <w:shd w:val="clear" w:color="auto" w:fill="C6D9F1" w:themeFill="text2" w:themeFillTint="33"/>
            <w:vAlign w:val="center"/>
          </w:tcPr>
          <w:p w14:paraId="5AC9EEA3" w14:textId="77777777" w:rsidR="00BF5D47" w:rsidRDefault="00BF5D47" w:rsidP="006A5692">
            <w:pPr>
              <w:jc w:val="center"/>
              <w:rPr>
                <w:rFonts w:ascii="Arial" w:hAnsi="Arial"/>
              </w:rPr>
            </w:pPr>
            <w:r>
              <w:rPr>
                <w:rFonts w:ascii="Calibri" w:hAnsi="Calibri"/>
                <w:sz w:val="24"/>
                <w:szCs w:val="24"/>
              </w:rPr>
              <w:lastRenderedPageBreak/>
              <w:t>V</w:t>
            </w:r>
          </w:p>
        </w:tc>
        <w:tc>
          <w:tcPr>
            <w:tcW w:w="465" w:type="dxa"/>
            <w:tcBorders>
              <w:bottom w:val="dotted" w:sz="4" w:space="0" w:color="auto"/>
            </w:tcBorders>
            <w:shd w:val="clear" w:color="auto" w:fill="C6D9F1" w:themeFill="text2" w:themeFillTint="33"/>
            <w:vAlign w:val="center"/>
          </w:tcPr>
          <w:p w14:paraId="0FD4CDB1" w14:textId="77777777" w:rsidR="00BF5D47" w:rsidRDefault="00BF5D47" w:rsidP="006A5692">
            <w:pPr>
              <w:jc w:val="center"/>
              <w:rPr>
                <w:rFonts w:ascii="Arial" w:hAnsi="Arial"/>
              </w:rPr>
            </w:pPr>
          </w:p>
        </w:tc>
        <w:tc>
          <w:tcPr>
            <w:tcW w:w="465" w:type="dxa"/>
            <w:tcBorders>
              <w:bottom w:val="dotted" w:sz="4" w:space="0" w:color="auto"/>
            </w:tcBorders>
            <w:shd w:val="clear" w:color="auto" w:fill="C6D9F1" w:themeFill="text2" w:themeFillTint="33"/>
            <w:vAlign w:val="center"/>
          </w:tcPr>
          <w:p w14:paraId="71E3B70B" w14:textId="77777777" w:rsidR="00BF5D47" w:rsidRDefault="00BF5D47" w:rsidP="006A5692">
            <w:pPr>
              <w:jc w:val="center"/>
              <w:rPr>
                <w:rFonts w:ascii="Arial" w:hAnsi="Arial"/>
              </w:rPr>
            </w:pPr>
          </w:p>
        </w:tc>
        <w:tc>
          <w:tcPr>
            <w:tcW w:w="465" w:type="dxa"/>
            <w:tcBorders>
              <w:bottom w:val="dotted" w:sz="4" w:space="0" w:color="auto"/>
            </w:tcBorders>
            <w:shd w:val="clear" w:color="auto" w:fill="C6D9F1" w:themeFill="text2" w:themeFillTint="33"/>
            <w:vAlign w:val="center"/>
          </w:tcPr>
          <w:p w14:paraId="47F22698" w14:textId="77777777" w:rsidR="00BF5D47" w:rsidRDefault="00BF5D47" w:rsidP="006A5692">
            <w:pPr>
              <w:jc w:val="center"/>
              <w:rPr>
                <w:rFonts w:ascii="Arial" w:hAnsi="Arial"/>
              </w:rPr>
            </w:pPr>
          </w:p>
        </w:tc>
        <w:tc>
          <w:tcPr>
            <w:tcW w:w="465" w:type="dxa"/>
            <w:tcBorders>
              <w:bottom w:val="dotted" w:sz="4" w:space="0" w:color="auto"/>
            </w:tcBorders>
            <w:shd w:val="clear" w:color="auto" w:fill="C6D9F1" w:themeFill="text2" w:themeFillTint="33"/>
          </w:tcPr>
          <w:p w14:paraId="2FBF69F7" w14:textId="77777777" w:rsidR="00BF5D47" w:rsidRDefault="00BF5D47" w:rsidP="006A5692">
            <w:pPr>
              <w:jc w:val="center"/>
              <w:rPr>
                <w:rFonts w:ascii="Arial" w:hAnsi="Arial"/>
              </w:rPr>
            </w:pPr>
          </w:p>
        </w:tc>
        <w:tc>
          <w:tcPr>
            <w:tcW w:w="465" w:type="dxa"/>
            <w:tcBorders>
              <w:bottom w:val="dotted" w:sz="4" w:space="0" w:color="auto"/>
            </w:tcBorders>
            <w:shd w:val="clear" w:color="auto" w:fill="C6D9F1" w:themeFill="text2" w:themeFillTint="33"/>
          </w:tcPr>
          <w:p w14:paraId="5D50ECEA" w14:textId="77777777" w:rsidR="00BF5D47" w:rsidRDefault="00BF5D47" w:rsidP="006A5692">
            <w:pPr>
              <w:jc w:val="center"/>
              <w:rPr>
                <w:rFonts w:ascii="Arial" w:hAnsi="Arial"/>
              </w:rPr>
            </w:pPr>
          </w:p>
        </w:tc>
        <w:tc>
          <w:tcPr>
            <w:tcW w:w="465" w:type="dxa"/>
            <w:tcBorders>
              <w:bottom w:val="dotted" w:sz="4" w:space="0" w:color="auto"/>
            </w:tcBorders>
            <w:shd w:val="clear" w:color="auto" w:fill="C6D9F1" w:themeFill="text2" w:themeFillTint="33"/>
          </w:tcPr>
          <w:p w14:paraId="049DB217"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30C5D11B"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2FF3CDDA"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372D0441"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55090635"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563FFBDD"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6FAE3A9A"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0A0B26AD"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68D770B8"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2C0C33B0"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tcPr>
          <w:p w14:paraId="6B27AF8A"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6C8641B5"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tcPr>
          <w:p w14:paraId="7593B144"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3E0468ED"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4A3A233D" w14:textId="77777777" w:rsidR="00BF5D47" w:rsidRDefault="00BF5D47" w:rsidP="006A5692">
            <w:pPr>
              <w:jc w:val="center"/>
              <w:rPr>
                <w:rFonts w:ascii="Arial" w:hAnsi="Arial"/>
              </w:rPr>
            </w:pPr>
          </w:p>
        </w:tc>
        <w:tc>
          <w:tcPr>
            <w:tcW w:w="464" w:type="dxa"/>
            <w:tcBorders>
              <w:bottom w:val="dotted" w:sz="4" w:space="0" w:color="auto"/>
            </w:tcBorders>
            <w:shd w:val="clear" w:color="auto" w:fill="C6D9F1" w:themeFill="text2" w:themeFillTint="33"/>
            <w:vAlign w:val="center"/>
          </w:tcPr>
          <w:p w14:paraId="3366BE84" w14:textId="77777777" w:rsidR="00BF5D47" w:rsidRDefault="00BF5D47" w:rsidP="006A5692">
            <w:pPr>
              <w:jc w:val="center"/>
              <w:rPr>
                <w:rFonts w:ascii="Arial" w:hAnsi="Arial"/>
              </w:rPr>
            </w:pPr>
          </w:p>
        </w:tc>
        <w:tc>
          <w:tcPr>
            <w:tcW w:w="162" w:type="dxa"/>
            <w:shd w:val="clear" w:color="auto" w:fill="C6D9F1" w:themeFill="text2" w:themeFillTint="33"/>
            <w:vAlign w:val="center"/>
          </w:tcPr>
          <w:p w14:paraId="07A7A240" w14:textId="77777777" w:rsidR="00BF5D47" w:rsidRDefault="00BF5D47" w:rsidP="006A5692">
            <w:pPr>
              <w:jc w:val="center"/>
              <w:rPr>
                <w:rFonts w:ascii="Arial" w:hAnsi="Arial"/>
              </w:rPr>
            </w:pPr>
          </w:p>
        </w:tc>
      </w:tr>
      <w:tr w:rsidR="00BF5D47" w14:paraId="0E91D53A" w14:textId="77777777" w:rsidTr="006A5692">
        <w:trPr>
          <w:trHeight w:hRule="exact" w:val="340"/>
          <w:jc w:val="center"/>
        </w:trPr>
        <w:tc>
          <w:tcPr>
            <w:tcW w:w="184" w:type="dxa"/>
            <w:shd w:val="clear" w:color="auto" w:fill="C6D9F1" w:themeFill="text2" w:themeFillTint="33"/>
            <w:vAlign w:val="center"/>
          </w:tcPr>
          <w:p w14:paraId="66728E59"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53CBEB8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5" w:type="dxa"/>
            <w:shd w:val="clear" w:color="auto" w:fill="D9D9D9" w:themeFill="background1" w:themeFillShade="D9"/>
            <w:vAlign w:val="center"/>
          </w:tcPr>
          <w:p w14:paraId="5118B71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5" w:type="dxa"/>
            <w:shd w:val="clear" w:color="auto" w:fill="D9D9D9" w:themeFill="background1" w:themeFillShade="D9"/>
            <w:vAlign w:val="center"/>
          </w:tcPr>
          <w:p w14:paraId="3C3608D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5" w:type="dxa"/>
            <w:shd w:val="clear" w:color="auto" w:fill="D9D9D9" w:themeFill="background1" w:themeFillShade="D9"/>
            <w:vAlign w:val="center"/>
          </w:tcPr>
          <w:p w14:paraId="7FFECFA3"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5" w:type="dxa"/>
            <w:shd w:val="clear" w:color="auto" w:fill="D9D9D9" w:themeFill="background1" w:themeFillShade="D9"/>
            <w:vAlign w:val="center"/>
          </w:tcPr>
          <w:p w14:paraId="6D7099B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5" w:type="dxa"/>
            <w:shd w:val="clear" w:color="auto" w:fill="D9D9D9" w:themeFill="background1" w:themeFillShade="D9"/>
            <w:vAlign w:val="center"/>
          </w:tcPr>
          <w:p w14:paraId="13C72635"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4" w:type="dxa"/>
            <w:shd w:val="clear" w:color="auto" w:fill="D9D9D9" w:themeFill="background1" w:themeFillShade="D9"/>
            <w:vAlign w:val="center"/>
          </w:tcPr>
          <w:p w14:paraId="5A116F6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4" w:type="dxa"/>
            <w:shd w:val="clear" w:color="auto" w:fill="D9D9D9" w:themeFill="background1" w:themeFillShade="D9"/>
            <w:vAlign w:val="center"/>
          </w:tcPr>
          <w:p w14:paraId="69ECC74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U</w:t>
            </w:r>
          </w:p>
        </w:tc>
        <w:tc>
          <w:tcPr>
            <w:tcW w:w="464" w:type="dxa"/>
            <w:shd w:val="clear" w:color="auto" w:fill="D9D9D9" w:themeFill="background1" w:themeFillShade="D9"/>
            <w:vAlign w:val="center"/>
          </w:tcPr>
          <w:p w14:paraId="3BA67D8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B</w:t>
            </w:r>
          </w:p>
        </w:tc>
        <w:tc>
          <w:tcPr>
            <w:tcW w:w="464" w:type="dxa"/>
            <w:shd w:val="clear" w:color="auto" w:fill="D9D9D9" w:themeFill="background1" w:themeFillShade="D9"/>
            <w:vAlign w:val="center"/>
          </w:tcPr>
          <w:p w14:paraId="7D29C854"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J</w:t>
            </w:r>
          </w:p>
        </w:tc>
        <w:tc>
          <w:tcPr>
            <w:tcW w:w="464" w:type="dxa"/>
            <w:shd w:val="clear" w:color="auto" w:fill="D9D9D9" w:themeFill="background1" w:themeFillShade="D9"/>
            <w:vAlign w:val="center"/>
          </w:tcPr>
          <w:p w14:paraId="46F7322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D9D9D9" w:themeFill="background1" w:themeFillShade="D9"/>
            <w:vAlign w:val="center"/>
          </w:tcPr>
          <w:p w14:paraId="144B005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K</w:t>
            </w:r>
          </w:p>
        </w:tc>
        <w:tc>
          <w:tcPr>
            <w:tcW w:w="464" w:type="dxa"/>
            <w:shd w:val="clear" w:color="auto" w:fill="D9D9D9" w:themeFill="background1" w:themeFillShade="D9"/>
            <w:vAlign w:val="center"/>
          </w:tcPr>
          <w:p w14:paraId="1C58059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FFFFFF" w:themeFill="background1"/>
            <w:vAlign w:val="center"/>
          </w:tcPr>
          <w:p w14:paraId="77DAFD04"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27298521"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7EE5146F"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354DD12C"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055E5FBA"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108B14C7"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42A8BE3B"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5E96B027"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162" w:type="dxa"/>
            <w:shd w:val="clear" w:color="auto" w:fill="C6D9F1" w:themeFill="text2" w:themeFillTint="33"/>
            <w:vAlign w:val="center"/>
          </w:tcPr>
          <w:p w14:paraId="55F0B663" w14:textId="77777777" w:rsidR="00BF5D47" w:rsidRDefault="00BF5D47" w:rsidP="006A5692">
            <w:pPr>
              <w:jc w:val="center"/>
              <w:rPr>
                <w:rFonts w:ascii="Arial" w:hAnsi="Arial"/>
              </w:rPr>
            </w:pPr>
          </w:p>
        </w:tc>
      </w:tr>
      <w:tr w:rsidR="00BF5D47" w14:paraId="4740D680" w14:textId="77777777" w:rsidTr="006A5692">
        <w:trPr>
          <w:trHeight w:hRule="exact" w:val="340"/>
          <w:jc w:val="center"/>
        </w:trPr>
        <w:tc>
          <w:tcPr>
            <w:tcW w:w="184" w:type="dxa"/>
            <w:shd w:val="clear" w:color="auto" w:fill="C6D9F1" w:themeFill="text2" w:themeFillTint="33"/>
            <w:vAlign w:val="center"/>
          </w:tcPr>
          <w:p w14:paraId="0BADBCB5"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232D2CC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5" w:type="dxa"/>
            <w:shd w:val="clear" w:color="auto" w:fill="FFFFFF" w:themeFill="background1"/>
            <w:vAlign w:val="center"/>
          </w:tcPr>
          <w:p w14:paraId="171C34B3"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FFFFFF" w:themeFill="background1"/>
            <w:vAlign w:val="center"/>
          </w:tcPr>
          <w:p w14:paraId="301E7F69"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5" w:type="dxa"/>
            <w:shd w:val="clear" w:color="auto" w:fill="FFFFFF" w:themeFill="background1"/>
            <w:vAlign w:val="center"/>
          </w:tcPr>
          <w:p w14:paraId="1D0AA475"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5" w:type="dxa"/>
            <w:shd w:val="clear" w:color="auto" w:fill="FFFFFF" w:themeFill="background1"/>
            <w:vAlign w:val="center"/>
          </w:tcPr>
          <w:p w14:paraId="3C53D0A8"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FFFFFF" w:themeFill="background1"/>
            <w:vAlign w:val="center"/>
          </w:tcPr>
          <w:p w14:paraId="767880B0"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07EDE0F8"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4BDC357A"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D9D9D9" w:themeFill="background1" w:themeFillShade="D9"/>
            <w:vAlign w:val="center"/>
          </w:tcPr>
          <w:p w14:paraId="59FC69A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O</w:t>
            </w:r>
          </w:p>
        </w:tc>
        <w:tc>
          <w:tcPr>
            <w:tcW w:w="464" w:type="dxa"/>
            <w:shd w:val="clear" w:color="auto" w:fill="FFFFFF" w:themeFill="background1"/>
            <w:vAlign w:val="center"/>
          </w:tcPr>
          <w:p w14:paraId="436F0251"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14B8A98E" w14:textId="77777777" w:rsidR="00BF5D47" w:rsidRPr="00DB1E3B" w:rsidRDefault="00BF5D47" w:rsidP="006A5692">
            <w:pPr>
              <w:jc w:val="center"/>
              <w:rPr>
                <w:rFonts w:ascii="Arial" w:hAnsi="Arial"/>
                <w:color w:val="000000" w:themeColor="text1"/>
              </w:rPr>
            </w:pPr>
            <w:r w:rsidRPr="00DB1E3B">
              <w:rPr>
                <w:rFonts w:ascii="Arial" w:hAnsi="Arial"/>
                <w:color w:val="000000" w:themeColor="text1"/>
              </w:rPr>
              <w:t>I</w:t>
            </w:r>
          </w:p>
        </w:tc>
        <w:tc>
          <w:tcPr>
            <w:tcW w:w="464" w:type="dxa"/>
            <w:shd w:val="clear" w:color="auto" w:fill="FFFFFF" w:themeFill="background1"/>
            <w:vAlign w:val="center"/>
          </w:tcPr>
          <w:p w14:paraId="0B4D750C"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358FF346"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6E749AD2"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0A6454B1"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4611BB14"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3142D19F"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6B70950E"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59132130"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4DED05E1"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1907619B"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162" w:type="dxa"/>
            <w:shd w:val="clear" w:color="auto" w:fill="C6D9F1" w:themeFill="text2" w:themeFillTint="33"/>
            <w:vAlign w:val="center"/>
          </w:tcPr>
          <w:p w14:paraId="4B383B1E" w14:textId="77777777" w:rsidR="00BF5D47" w:rsidRDefault="00BF5D47" w:rsidP="006A5692">
            <w:pPr>
              <w:jc w:val="center"/>
              <w:rPr>
                <w:rFonts w:ascii="Arial" w:hAnsi="Arial"/>
              </w:rPr>
            </w:pPr>
          </w:p>
        </w:tc>
      </w:tr>
      <w:tr w:rsidR="00BF5D47" w14:paraId="05B6DDA6" w14:textId="77777777" w:rsidTr="006A5692">
        <w:trPr>
          <w:trHeight w:hRule="exact" w:val="340"/>
          <w:jc w:val="center"/>
        </w:trPr>
        <w:tc>
          <w:tcPr>
            <w:tcW w:w="184" w:type="dxa"/>
            <w:shd w:val="clear" w:color="auto" w:fill="C6D9F1" w:themeFill="text2" w:themeFillTint="33"/>
            <w:vAlign w:val="center"/>
          </w:tcPr>
          <w:p w14:paraId="1D71B5DB"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2E5A65B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5" w:type="dxa"/>
            <w:shd w:val="clear" w:color="auto" w:fill="FFFFFF" w:themeFill="background1"/>
            <w:vAlign w:val="center"/>
          </w:tcPr>
          <w:p w14:paraId="5CFD823C"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5" w:type="dxa"/>
            <w:shd w:val="clear" w:color="auto" w:fill="D9D9D9" w:themeFill="background1" w:themeFillShade="D9"/>
            <w:vAlign w:val="center"/>
          </w:tcPr>
          <w:p w14:paraId="047A26B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5" w:type="dxa"/>
            <w:shd w:val="clear" w:color="auto" w:fill="D9D9D9" w:themeFill="background1" w:themeFillShade="D9"/>
            <w:vAlign w:val="center"/>
          </w:tcPr>
          <w:p w14:paraId="5D2B278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N</w:t>
            </w:r>
          </w:p>
        </w:tc>
        <w:tc>
          <w:tcPr>
            <w:tcW w:w="465" w:type="dxa"/>
            <w:shd w:val="clear" w:color="auto" w:fill="D9D9D9" w:themeFill="background1" w:themeFillShade="D9"/>
            <w:vAlign w:val="center"/>
          </w:tcPr>
          <w:p w14:paraId="5B98F82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F</w:t>
            </w:r>
          </w:p>
        </w:tc>
        <w:tc>
          <w:tcPr>
            <w:tcW w:w="465" w:type="dxa"/>
            <w:shd w:val="clear" w:color="auto" w:fill="D9D9D9" w:themeFill="background1" w:themeFillShade="D9"/>
            <w:vAlign w:val="center"/>
          </w:tcPr>
          <w:p w14:paraId="1673F4C4"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D9D9D9" w:themeFill="background1" w:themeFillShade="D9"/>
            <w:vAlign w:val="center"/>
          </w:tcPr>
          <w:p w14:paraId="7981B075"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4" w:type="dxa"/>
            <w:shd w:val="clear" w:color="auto" w:fill="D9D9D9" w:themeFill="background1" w:themeFillShade="D9"/>
            <w:vAlign w:val="center"/>
          </w:tcPr>
          <w:p w14:paraId="7F5B6D9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4" w:type="dxa"/>
            <w:shd w:val="clear" w:color="auto" w:fill="D9D9D9" w:themeFill="background1" w:themeFillShade="D9"/>
            <w:vAlign w:val="center"/>
          </w:tcPr>
          <w:p w14:paraId="71891CA3"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D9D9D9" w:themeFill="background1" w:themeFillShade="D9"/>
            <w:vAlign w:val="center"/>
          </w:tcPr>
          <w:p w14:paraId="341C9C1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U</w:t>
            </w:r>
          </w:p>
        </w:tc>
        <w:tc>
          <w:tcPr>
            <w:tcW w:w="464" w:type="dxa"/>
            <w:shd w:val="clear" w:color="auto" w:fill="D9D9D9" w:themeFill="background1" w:themeFillShade="D9"/>
            <w:vAlign w:val="center"/>
          </w:tcPr>
          <w:p w14:paraId="489DEAF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N</w:t>
            </w:r>
          </w:p>
        </w:tc>
        <w:tc>
          <w:tcPr>
            <w:tcW w:w="464" w:type="dxa"/>
            <w:shd w:val="clear" w:color="auto" w:fill="D9D9D9" w:themeFill="background1" w:themeFillShade="D9"/>
            <w:vAlign w:val="center"/>
          </w:tcPr>
          <w:p w14:paraId="6D4BC4D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4" w:type="dxa"/>
            <w:shd w:val="clear" w:color="auto" w:fill="FFFFFF" w:themeFill="background1"/>
            <w:vAlign w:val="center"/>
          </w:tcPr>
          <w:p w14:paraId="0ECA83E2"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0A32359E"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464" w:type="dxa"/>
            <w:shd w:val="clear" w:color="auto" w:fill="FFFFFF" w:themeFill="background1"/>
            <w:vAlign w:val="center"/>
          </w:tcPr>
          <w:p w14:paraId="433FB0EF"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7D73A60D"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58B629C5"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5F6D5DE1"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01B76F7D"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464" w:type="dxa"/>
            <w:shd w:val="clear" w:color="auto" w:fill="FFFFFF" w:themeFill="background1"/>
            <w:vAlign w:val="center"/>
          </w:tcPr>
          <w:p w14:paraId="753CAD5A"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33D35693"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162" w:type="dxa"/>
            <w:shd w:val="clear" w:color="auto" w:fill="C6D9F1" w:themeFill="text2" w:themeFillTint="33"/>
            <w:vAlign w:val="center"/>
          </w:tcPr>
          <w:p w14:paraId="4DAD2024" w14:textId="77777777" w:rsidR="00BF5D47" w:rsidRDefault="00BF5D47" w:rsidP="006A5692">
            <w:pPr>
              <w:jc w:val="center"/>
              <w:rPr>
                <w:rFonts w:ascii="Arial" w:hAnsi="Arial"/>
              </w:rPr>
            </w:pPr>
          </w:p>
        </w:tc>
      </w:tr>
      <w:tr w:rsidR="00BF5D47" w14:paraId="12EC65C2" w14:textId="77777777" w:rsidTr="006A5692">
        <w:trPr>
          <w:trHeight w:hRule="exact" w:val="340"/>
          <w:jc w:val="center"/>
        </w:trPr>
        <w:tc>
          <w:tcPr>
            <w:tcW w:w="184" w:type="dxa"/>
            <w:shd w:val="clear" w:color="auto" w:fill="C6D9F1" w:themeFill="text2" w:themeFillTint="33"/>
            <w:vAlign w:val="center"/>
          </w:tcPr>
          <w:p w14:paraId="5361D13E"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6AA50A3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5" w:type="dxa"/>
            <w:shd w:val="clear" w:color="auto" w:fill="FFFFFF" w:themeFill="background1"/>
            <w:vAlign w:val="center"/>
          </w:tcPr>
          <w:p w14:paraId="5886DABE"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48828C48"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D9D9D9" w:themeFill="background1" w:themeFillShade="D9"/>
            <w:vAlign w:val="center"/>
          </w:tcPr>
          <w:p w14:paraId="534C7727"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5" w:type="dxa"/>
            <w:shd w:val="clear" w:color="auto" w:fill="FFFFFF" w:themeFill="background1"/>
            <w:vAlign w:val="center"/>
          </w:tcPr>
          <w:p w14:paraId="3783FA92"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5" w:type="dxa"/>
            <w:shd w:val="clear" w:color="auto" w:fill="FFFFFF" w:themeFill="background1"/>
            <w:vAlign w:val="center"/>
          </w:tcPr>
          <w:p w14:paraId="5D307FFD"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28AAFBA8"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42852157" w14:textId="77777777" w:rsidR="00BF5D47" w:rsidRPr="00567CAF" w:rsidRDefault="00BF5D47" w:rsidP="006A5692">
            <w:pPr>
              <w:jc w:val="center"/>
              <w:rPr>
                <w:rFonts w:ascii="Arial" w:hAnsi="Arial"/>
                <w:color w:val="000000" w:themeColor="text1"/>
              </w:rPr>
            </w:pPr>
            <w:r>
              <w:rPr>
                <w:rFonts w:ascii="Arial" w:hAnsi="Arial"/>
                <w:color w:val="000000" w:themeColor="text1"/>
              </w:rPr>
              <w:t>X</w:t>
            </w:r>
          </w:p>
        </w:tc>
        <w:tc>
          <w:tcPr>
            <w:tcW w:w="464" w:type="dxa"/>
            <w:shd w:val="clear" w:color="auto" w:fill="D9D9D9" w:themeFill="background1" w:themeFillShade="D9"/>
            <w:vAlign w:val="center"/>
          </w:tcPr>
          <w:p w14:paraId="085CE11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FFFFFF" w:themeFill="background1"/>
            <w:vAlign w:val="center"/>
          </w:tcPr>
          <w:p w14:paraId="6E3525EB" w14:textId="77777777" w:rsidR="00BF5D47" w:rsidRPr="00567CAF" w:rsidRDefault="00BF5D47" w:rsidP="006A5692">
            <w:pPr>
              <w:jc w:val="center"/>
              <w:rPr>
                <w:rFonts w:ascii="Arial" w:hAnsi="Arial"/>
                <w:color w:val="000000" w:themeColor="text1"/>
              </w:rPr>
            </w:pPr>
            <w:r>
              <w:rPr>
                <w:rFonts w:ascii="Arial" w:hAnsi="Arial"/>
                <w:color w:val="000000" w:themeColor="text1"/>
              </w:rPr>
              <w:t>-</w:t>
            </w:r>
          </w:p>
        </w:tc>
        <w:tc>
          <w:tcPr>
            <w:tcW w:w="464" w:type="dxa"/>
            <w:shd w:val="clear" w:color="auto" w:fill="FFFFFF" w:themeFill="background1"/>
            <w:vAlign w:val="center"/>
          </w:tcPr>
          <w:p w14:paraId="07FCA967" w14:textId="77777777" w:rsidR="00BF5D47" w:rsidRPr="00DB1E3B" w:rsidRDefault="00BF5D47" w:rsidP="006A5692">
            <w:pPr>
              <w:jc w:val="center"/>
              <w:rPr>
                <w:rFonts w:ascii="Arial" w:hAnsi="Arial"/>
                <w:color w:val="000000" w:themeColor="text1"/>
              </w:rPr>
            </w:pPr>
            <w:r w:rsidRPr="00DB1E3B">
              <w:rPr>
                <w:rFonts w:ascii="Arial" w:hAnsi="Arial"/>
                <w:color w:val="000000" w:themeColor="text1"/>
              </w:rPr>
              <w:t>R</w:t>
            </w:r>
          </w:p>
        </w:tc>
        <w:tc>
          <w:tcPr>
            <w:tcW w:w="464" w:type="dxa"/>
            <w:shd w:val="clear" w:color="auto" w:fill="FFFFFF" w:themeFill="background1"/>
            <w:vAlign w:val="center"/>
          </w:tcPr>
          <w:p w14:paraId="02FB7FCE"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0562BBD6"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37CCA47C"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40CF0C2B"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D9D9D9" w:themeFill="background1" w:themeFillShade="D9"/>
            <w:vAlign w:val="center"/>
          </w:tcPr>
          <w:p w14:paraId="6212A41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4" w:type="dxa"/>
            <w:shd w:val="clear" w:color="auto" w:fill="FFFFFF" w:themeFill="background1"/>
            <w:vAlign w:val="center"/>
          </w:tcPr>
          <w:p w14:paraId="002DD15D"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78C58970"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tcBorders>
              <w:bottom w:val="dotted" w:sz="4" w:space="0" w:color="auto"/>
            </w:tcBorders>
            <w:shd w:val="clear" w:color="auto" w:fill="FFFFFF" w:themeFill="background1"/>
            <w:vAlign w:val="center"/>
          </w:tcPr>
          <w:p w14:paraId="4D3697C8"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tcBorders>
              <w:bottom w:val="dotted" w:sz="4" w:space="0" w:color="auto"/>
            </w:tcBorders>
            <w:shd w:val="clear" w:color="auto" w:fill="FFFFFF" w:themeFill="background1"/>
            <w:vAlign w:val="center"/>
          </w:tcPr>
          <w:p w14:paraId="4269B2E4"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6C00A97F"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162" w:type="dxa"/>
            <w:shd w:val="clear" w:color="auto" w:fill="C6D9F1" w:themeFill="text2" w:themeFillTint="33"/>
            <w:vAlign w:val="center"/>
          </w:tcPr>
          <w:p w14:paraId="707350B7" w14:textId="77777777" w:rsidR="00BF5D47" w:rsidRDefault="00BF5D47" w:rsidP="006A5692">
            <w:pPr>
              <w:jc w:val="center"/>
              <w:rPr>
                <w:rFonts w:ascii="Arial" w:hAnsi="Arial"/>
              </w:rPr>
            </w:pPr>
          </w:p>
        </w:tc>
      </w:tr>
      <w:tr w:rsidR="00BF5D47" w14:paraId="209F2EC0" w14:textId="77777777" w:rsidTr="006A5692">
        <w:trPr>
          <w:trHeight w:hRule="exact" w:val="340"/>
          <w:jc w:val="center"/>
        </w:trPr>
        <w:tc>
          <w:tcPr>
            <w:tcW w:w="184" w:type="dxa"/>
            <w:shd w:val="clear" w:color="auto" w:fill="C6D9F1" w:themeFill="text2" w:themeFillTint="33"/>
            <w:vAlign w:val="center"/>
          </w:tcPr>
          <w:p w14:paraId="12087EE6"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6AF8F29A"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5" w:type="dxa"/>
            <w:shd w:val="clear" w:color="auto" w:fill="FFFFFF" w:themeFill="background1"/>
            <w:vAlign w:val="center"/>
          </w:tcPr>
          <w:p w14:paraId="6B7FEEDC"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5" w:type="dxa"/>
            <w:shd w:val="clear" w:color="auto" w:fill="FFFFFF" w:themeFill="background1"/>
            <w:vAlign w:val="center"/>
          </w:tcPr>
          <w:p w14:paraId="25FB63F0"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5" w:type="dxa"/>
            <w:shd w:val="clear" w:color="auto" w:fill="D9D9D9" w:themeFill="background1" w:themeFillShade="D9"/>
            <w:vAlign w:val="center"/>
          </w:tcPr>
          <w:p w14:paraId="3835A4F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5" w:type="dxa"/>
            <w:shd w:val="clear" w:color="auto" w:fill="FFFFFF" w:themeFill="background1"/>
            <w:vAlign w:val="center"/>
          </w:tcPr>
          <w:p w14:paraId="7D0642BC"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5" w:type="dxa"/>
            <w:shd w:val="clear" w:color="auto" w:fill="FFFFFF" w:themeFill="background1"/>
            <w:vAlign w:val="center"/>
          </w:tcPr>
          <w:p w14:paraId="743B3089"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1DC1FCEB"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361094AB"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35244108"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4ADFB2BD"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02D8C68B" w14:textId="77777777" w:rsidR="00BF5D47" w:rsidRPr="00DB1E3B" w:rsidRDefault="00BF5D47" w:rsidP="006A5692">
            <w:pPr>
              <w:jc w:val="center"/>
              <w:rPr>
                <w:rFonts w:ascii="Arial" w:hAnsi="Arial"/>
                <w:color w:val="000000" w:themeColor="text1"/>
              </w:rPr>
            </w:pPr>
            <w:r w:rsidRPr="00DB1E3B">
              <w:rPr>
                <w:rFonts w:ascii="Arial" w:hAnsi="Arial"/>
                <w:color w:val="000000" w:themeColor="text1"/>
              </w:rPr>
              <w:t>E</w:t>
            </w:r>
          </w:p>
        </w:tc>
        <w:tc>
          <w:tcPr>
            <w:tcW w:w="464" w:type="dxa"/>
            <w:shd w:val="clear" w:color="auto" w:fill="FFFFFF" w:themeFill="background1"/>
            <w:vAlign w:val="center"/>
          </w:tcPr>
          <w:p w14:paraId="514579B8" w14:textId="77777777" w:rsidR="00BF5D47" w:rsidRPr="00DB1E3B" w:rsidRDefault="00BF5D47" w:rsidP="006A5692">
            <w:pPr>
              <w:jc w:val="center"/>
              <w:rPr>
                <w:rFonts w:ascii="Arial" w:hAnsi="Arial"/>
                <w:color w:val="000000" w:themeColor="text1"/>
              </w:rPr>
            </w:pPr>
            <w:r w:rsidRPr="00DB1E3B">
              <w:rPr>
                <w:rFonts w:ascii="Arial" w:hAnsi="Arial"/>
                <w:color w:val="000000" w:themeColor="text1"/>
              </w:rPr>
              <w:t>I</w:t>
            </w:r>
          </w:p>
        </w:tc>
        <w:tc>
          <w:tcPr>
            <w:tcW w:w="464" w:type="dxa"/>
            <w:shd w:val="clear" w:color="auto" w:fill="FFFFFF" w:themeFill="background1"/>
            <w:vAlign w:val="center"/>
          </w:tcPr>
          <w:p w14:paraId="715B5CAA" w14:textId="77777777" w:rsidR="00BF5D47" w:rsidRPr="00DB1E3B" w:rsidRDefault="00BF5D47" w:rsidP="006A5692">
            <w:pPr>
              <w:jc w:val="center"/>
              <w:rPr>
                <w:rFonts w:ascii="Arial" w:hAnsi="Arial"/>
                <w:color w:val="000000" w:themeColor="text1"/>
              </w:rPr>
            </w:pPr>
            <w:r w:rsidRPr="00DB1E3B">
              <w:rPr>
                <w:rFonts w:ascii="Arial" w:hAnsi="Arial"/>
                <w:color w:val="000000" w:themeColor="text1"/>
              </w:rPr>
              <w:t>N</w:t>
            </w:r>
          </w:p>
        </w:tc>
        <w:tc>
          <w:tcPr>
            <w:tcW w:w="464" w:type="dxa"/>
            <w:shd w:val="clear" w:color="auto" w:fill="FFFFFF" w:themeFill="background1"/>
            <w:vAlign w:val="center"/>
          </w:tcPr>
          <w:p w14:paraId="58FEC7EA" w14:textId="77777777" w:rsidR="00BF5D47" w:rsidRPr="00DB1E3B"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4148340C" w14:textId="77777777" w:rsidR="00BF5D47" w:rsidRPr="00DB1E3B" w:rsidRDefault="00BF5D47" w:rsidP="006A5692">
            <w:pPr>
              <w:jc w:val="center"/>
              <w:rPr>
                <w:rFonts w:ascii="Arial" w:hAnsi="Arial"/>
                <w:color w:val="000000" w:themeColor="text1"/>
              </w:rPr>
            </w:pPr>
            <w:r w:rsidRPr="00DB1E3B">
              <w:rPr>
                <w:rFonts w:ascii="Arial" w:hAnsi="Arial"/>
                <w:color w:val="000000" w:themeColor="text1"/>
              </w:rPr>
              <w:t>E</w:t>
            </w:r>
          </w:p>
        </w:tc>
        <w:tc>
          <w:tcPr>
            <w:tcW w:w="464" w:type="dxa"/>
            <w:shd w:val="clear" w:color="auto" w:fill="D9D9D9" w:themeFill="background1" w:themeFillShade="D9"/>
            <w:vAlign w:val="center"/>
          </w:tcPr>
          <w:p w14:paraId="0A019A9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N</w:t>
            </w:r>
          </w:p>
        </w:tc>
        <w:tc>
          <w:tcPr>
            <w:tcW w:w="464" w:type="dxa"/>
            <w:shd w:val="clear" w:color="auto" w:fill="FFFFFF" w:themeFill="background1"/>
            <w:vAlign w:val="center"/>
          </w:tcPr>
          <w:p w14:paraId="7A951BE0" w14:textId="77777777" w:rsidR="00BF5D47" w:rsidRPr="00DB1E3B"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455B4BF9" w14:textId="77777777" w:rsidR="00BF5D47" w:rsidRPr="00DB1E3B" w:rsidRDefault="00BF5D47" w:rsidP="006A5692">
            <w:pPr>
              <w:jc w:val="center"/>
              <w:rPr>
                <w:rFonts w:ascii="Arial" w:hAnsi="Arial"/>
                <w:color w:val="000000" w:themeColor="text1"/>
              </w:rPr>
            </w:pPr>
            <w:r w:rsidRPr="00DB1E3B">
              <w:rPr>
                <w:rFonts w:ascii="Arial" w:hAnsi="Arial"/>
                <w:color w:val="000000" w:themeColor="text1"/>
              </w:rPr>
              <w:t>U</w:t>
            </w:r>
          </w:p>
        </w:tc>
        <w:tc>
          <w:tcPr>
            <w:tcW w:w="464" w:type="dxa"/>
            <w:shd w:val="clear" w:color="auto" w:fill="FFFFFF" w:themeFill="background1"/>
            <w:vAlign w:val="center"/>
          </w:tcPr>
          <w:p w14:paraId="5A7E6300" w14:textId="77777777" w:rsidR="00BF5D47" w:rsidRPr="00DB1E3B" w:rsidRDefault="00BF5D47" w:rsidP="006A5692">
            <w:pPr>
              <w:jc w:val="center"/>
              <w:rPr>
                <w:rFonts w:ascii="Arial" w:hAnsi="Arial"/>
                <w:color w:val="000000" w:themeColor="text1"/>
              </w:rPr>
            </w:pPr>
            <w:r w:rsidRPr="00DB1E3B">
              <w:rPr>
                <w:rFonts w:ascii="Arial" w:hAnsi="Arial"/>
                <w:color w:val="000000" w:themeColor="text1"/>
              </w:rPr>
              <w:t>N</w:t>
            </w:r>
          </w:p>
        </w:tc>
        <w:tc>
          <w:tcPr>
            <w:tcW w:w="464" w:type="dxa"/>
            <w:shd w:val="clear" w:color="auto" w:fill="FFFFFF" w:themeFill="background1"/>
            <w:vAlign w:val="center"/>
          </w:tcPr>
          <w:p w14:paraId="3DA8E525" w14:textId="77777777" w:rsidR="00BF5D47" w:rsidRPr="00DB1E3B" w:rsidRDefault="00BF5D47" w:rsidP="006A5692">
            <w:pPr>
              <w:jc w:val="center"/>
              <w:rPr>
                <w:rFonts w:ascii="Arial" w:hAnsi="Arial"/>
                <w:color w:val="000000" w:themeColor="text1"/>
              </w:rPr>
            </w:pPr>
            <w:r w:rsidRPr="00DB1E3B">
              <w:rPr>
                <w:rFonts w:ascii="Arial" w:hAnsi="Arial"/>
                <w:color w:val="000000" w:themeColor="text1"/>
              </w:rPr>
              <w:t>G</w:t>
            </w:r>
          </w:p>
        </w:tc>
        <w:tc>
          <w:tcPr>
            <w:tcW w:w="464" w:type="dxa"/>
            <w:shd w:val="clear" w:color="auto" w:fill="FFFFFF" w:themeFill="background1"/>
            <w:vAlign w:val="center"/>
          </w:tcPr>
          <w:p w14:paraId="136B96BC"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162" w:type="dxa"/>
            <w:shd w:val="clear" w:color="auto" w:fill="C6D9F1" w:themeFill="text2" w:themeFillTint="33"/>
            <w:vAlign w:val="center"/>
          </w:tcPr>
          <w:p w14:paraId="2182590E" w14:textId="77777777" w:rsidR="00BF5D47" w:rsidRDefault="00BF5D47" w:rsidP="006A5692">
            <w:pPr>
              <w:jc w:val="center"/>
              <w:rPr>
                <w:rFonts w:ascii="Arial" w:hAnsi="Arial"/>
              </w:rPr>
            </w:pPr>
          </w:p>
        </w:tc>
      </w:tr>
      <w:tr w:rsidR="00BF5D47" w14:paraId="227244D1" w14:textId="77777777" w:rsidTr="006A5692">
        <w:trPr>
          <w:trHeight w:hRule="exact" w:val="340"/>
          <w:jc w:val="center"/>
        </w:trPr>
        <w:tc>
          <w:tcPr>
            <w:tcW w:w="184" w:type="dxa"/>
            <w:shd w:val="clear" w:color="auto" w:fill="C6D9F1" w:themeFill="text2" w:themeFillTint="33"/>
            <w:vAlign w:val="center"/>
          </w:tcPr>
          <w:p w14:paraId="15D14C3A"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196603B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5" w:type="dxa"/>
            <w:shd w:val="clear" w:color="auto" w:fill="FFFFFF" w:themeFill="background1"/>
            <w:vAlign w:val="center"/>
          </w:tcPr>
          <w:p w14:paraId="79A88719"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FFFFFF" w:themeFill="background1"/>
            <w:vAlign w:val="center"/>
          </w:tcPr>
          <w:p w14:paraId="5153B634"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5" w:type="dxa"/>
            <w:shd w:val="clear" w:color="auto" w:fill="D9D9D9" w:themeFill="background1" w:themeFillShade="D9"/>
            <w:vAlign w:val="center"/>
          </w:tcPr>
          <w:p w14:paraId="1381C6E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5" w:type="dxa"/>
            <w:shd w:val="clear" w:color="auto" w:fill="FFFFFF" w:themeFill="background1"/>
            <w:vAlign w:val="center"/>
          </w:tcPr>
          <w:p w14:paraId="74B94A5C" w14:textId="77777777" w:rsidR="00BF5D47" w:rsidRPr="00567CAF" w:rsidRDefault="00BF5D47" w:rsidP="006A5692">
            <w:pPr>
              <w:jc w:val="center"/>
              <w:rPr>
                <w:rFonts w:ascii="Arial" w:hAnsi="Arial"/>
                <w:color w:val="000000" w:themeColor="text1"/>
              </w:rPr>
            </w:pPr>
            <w:r>
              <w:rPr>
                <w:rFonts w:ascii="Arial" w:hAnsi="Arial"/>
                <w:color w:val="000000" w:themeColor="text1"/>
              </w:rPr>
              <w:t>W</w:t>
            </w:r>
          </w:p>
        </w:tc>
        <w:tc>
          <w:tcPr>
            <w:tcW w:w="465" w:type="dxa"/>
            <w:shd w:val="clear" w:color="auto" w:fill="D9D9D9" w:themeFill="background1" w:themeFillShade="D9"/>
            <w:vAlign w:val="center"/>
          </w:tcPr>
          <w:p w14:paraId="0366AA94"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F</w:t>
            </w:r>
          </w:p>
        </w:tc>
        <w:tc>
          <w:tcPr>
            <w:tcW w:w="464" w:type="dxa"/>
            <w:shd w:val="clear" w:color="auto" w:fill="D9D9D9" w:themeFill="background1" w:themeFillShade="D9"/>
            <w:vAlign w:val="center"/>
          </w:tcPr>
          <w:p w14:paraId="14AAACAF"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R</w:t>
            </w:r>
          </w:p>
        </w:tc>
        <w:tc>
          <w:tcPr>
            <w:tcW w:w="464" w:type="dxa"/>
            <w:shd w:val="clear" w:color="auto" w:fill="D9D9D9" w:themeFill="background1" w:themeFillShade="D9"/>
            <w:vAlign w:val="center"/>
          </w:tcPr>
          <w:p w14:paraId="72AF82E6"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U</w:t>
            </w:r>
          </w:p>
        </w:tc>
        <w:tc>
          <w:tcPr>
            <w:tcW w:w="464" w:type="dxa"/>
            <w:shd w:val="clear" w:color="auto" w:fill="D9D9D9" w:themeFill="background1" w:themeFillShade="D9"/>
            <w:vAlign w:val="center"/>
          </w:tcPr>
          <w:p w14:paraId="523D9CC7"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E</w:t>
            </w:r>
          </w:p>
        </w:tc>
        <w:tc>
          <w:tcPr>
            <w:tcW w:w="464" w:type="dxa"/>
            <w:shd w:val="clear" w:color="auto" w:fill="D9D9D9" w:themeFill="background1" w:themeFillShade="D9"/>
            <w:vAlign w:val="center"/>
          </w:tcPr>
          <w:p w14:paraId="20B45570"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C</w:t>
            </w:r>
          </w:p>
        </w:tc>
        <w:tc>
          <w:tcPr>
            <w:tcW w:w="464" w:type="dxa"/>
            <w:shd w:val="clear" w:color="auto" w:fill="D9D9D9" w:themeFill="background1" w:themeFillShade="D9"/>
            <w:vAlign w:val="center"/>
          </w:tcPr>
          <w:p w14:paraId="413E66AE"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H</w:t>
            </w:r>
          </w:p>
        </w:tc>
        <w:tc>
          <w:tcPr>
            <w:tcW w:w="464" w:type="dxa"/>
            <w:shd w:val="clear" w:color="auto" w:fill="D9D9D9" w:themeFill="background1" w:themeFillShade="D9"/>
            <w:vAlign w:val="center"/>
          </w:tcPr>
          <w:p w14:paraId="11F5F582"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T</w:t>
            </w:r>
          </w:p>
        </w:tc>
        <w:tc>
          <w:tcPr>
            <w:tcW w:w="464" w:type="dxa"/>
            <w:shd w:val="clear" w:color="auto" w:fill="D9D9D9" w:themeFill="background1" w:themeFillShade="D9"/>
            <w:vAlign w:val="center"/>
          </w:tcPr>
          <w:p w14:paraId="23D83CF7"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E</w:t>
            </w:r>
          </w:p>
        </w:tc>
        <w:tc>
          <w:tcPr>
            <w:tcW w:w="464" w:type="dxa"/>
            <w:shd w:val="clear" w:color="auto" w:fill="FFFFFF" w:themeFill="background1"/>
            <w:vAlign w:val="center"/>
          </w:tcPr>
          <w:p w14:paraId="39A7A72C"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6FC51BD9" w14:textId="77777777" w:rsidR="00BF5D47" w:rsidRPr="00567CAF" w:rsidRDefault="00BF5D47" w:rsidP="006A5692">
            <w:pPr>
              <w:jc w:val="center"/>
              <w:rPr>
                <w:rFonts w:ascii="Arial" w:hAnsi="Arial"/>
                <w:color w:val="000000" w:themeColor="text1"/>
              </w:rPr>
            </w:pPr>
            <w:r>
              <w:rPr>
                <w:rFonts w:ascii="Arial" w:hAnsi="Arial"/>
                <w:color w:val="000000" w:themeColor="text1"/>
              </w:rPr>
              <w:t>X</w:t>
            </w:r>
          </w:p>
        </w:tc>
        <w:tc>
          <w:tcPr>
            <w:tcW w:w="464" w:type="dxa"/>
            <w:shd w:val="clear" w:color="auto" w:fill="D9D9D9" w:themeFill="background1" w:themeFillShade="D9"/>
            <w:vAlign w:val="center"/>
          </w:tcPr>
          <w:p w14:paraId="77CA3E0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4" w:type="dxa"/>
            <w:shd w:val="clear" w:color="auto" w:fill="FFFFFF" w:themeFill="background1"/>
            <w:vAlign w:val="center"/>
          </w:tcPr>
          <w:p w14:paraId="24B9950A"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7E977107"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12D815ED"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06CDECA8" w14:textId="77777777" w:rsidR="00BF5D47" w:rsidRPr="00567CAF" w:rsidRDefault="00BF5D47" w:rsidP="006A5692">
            <w:pPr>
              <w:jc w:val="center"/>
              <w:rPr>
                <w:rFonts w:ascii="Arial" w:hAnsi="Arial"/>
                <w:color w:val="000000" w:themeColor="text1"/>
              </w:rPr>
            </w:pPr>
            <w:r>
              <w:rPr>
                <w:rFonts w:ascii="Arial" w:hAnsi="Arial"/>
                <w:color w:val="000000" w:themeColor="text1"/>
              </w:rPr>
              <w:t>Z</w:t>
            </w:r>
          </w:p>
        </w:tc>
        <w:tc>
          <w:tcPr>
            <w:tcW w:w="464" w:type="dxa"/>
            <w:shd w:val="clear" w:color="auto" w:fill="FFFFFF" w:themeFill="background1"/>
            <w:vAlign w:val="center"/>
          </w:tcPr>
          <w:p w14:paraId="24FCAE6B"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162" w:type="dxa"/>
            <w:shd w:val="clear" w:color="auto" w:fill="C6D9F1" w:themeFill="text2" w:themeFillTint="33"/>
            <w:vAlign w:val="center"/>
          </w:tcPr>
          <w:p w14:paraId="0CBBF9FE" w14:textId="77777777" w:rsidR="00BF5D47" w:rsidRDefault="00BF5D47" w:rsidP="006A5692">
            <w:pPr>
              <w:jc w:val="center"/>
              <w:rPr>
                <w:rFonts w:ascii="Arial" w:hAnsi="Arial"/>
              </w:rPr>
            </w:pPr>
          </w:p>
        </w:tc>
      </w:tr>
      <w:tr w:rsidR="00BF5D47" w14:paraId="39247DDC" w14:textId="77777777" w:rsidTr="006A5692">
        <w:trPr>
          <w:trHeight w:hRule="exact" w:val="340"/>
          <w:jc w:val="center"/>
        </w:trPr>
        <w:tc>
          <w:tcPr>
            <w:tcW w:w="184" w:type="dxa"/>
            <w:shd w:val="clear" w:color="auto" w:fill="C6D9F1" w:themeFill="text2" w:themeFillTint="33"/>
            <w:vAlign w:val="center"/>
          </w:tcPr>
          <w:p w14:paraId="14C6BA9A"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26F1740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O</w:t>
            </w:r>
          </w:p>
        </w:tc>
        <w:tc>
          <w:tcPr>
            <w:tcW w:w="465" w:type="dxa"/>
            <w:shd w:val="clear" w:color="auto" w:fill="FFFFFF" w:themeFill="background1"/>
            <w:vAlign w:val="center"/>
          </w:tcPr>
          <w:p w14:paraId="17FCC800"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FFFFFF" w:themeFill="background1"/>
            <w:vAlign w:val="center"/>
          </w:tcPr>
          <w:p w14:paraId="579155DB"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D9D9D9" w:themeFill="background1" w:themeFillShade="D9"/>
            <w:vAlign w:val="center"/>
          </w:tcPr>
          <w:p w14:paraId="7D9792B0"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5" w:type="dxa"/>
            <w:shd w:val="clear" w:color="auto" w:fill="FFFFFF" w:themeFill="background1"/>
            <w:vAlign w:val="center"/>
          </w:tcPr>
          <w:p w14:paraId="3AE36BDD"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FFFFFF" w:themeFill="background1"/>
            <w:vAlign w:val="center"/>
          </w:tcPr>
          <w:p w14:paraId="41ADD5ED"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44F4BA5E"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7B9E76BF"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093E6BFC"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3AC159EB"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26A36F21" w14:textId="77777777" w:rsidR="00BF5D47" w:rsidRPr="00DB1E3B"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66EB07E6"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619AE442"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0E33B2CA"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705E97B1"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D9D9D9" w:themeFill="background1" w:themeFillShade="D9"/>
            <w:vAlign w:val="center"/>
          </w:tcPr>
          <w:p w14:paraId="77EE56D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FFFFFF" w:themeFill="background1"/>
            <w:vAlign w:val="center"/>
          </w:tcPr>
          <w:p w14:paraId="0D8735FA"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172E7BA2"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6D49B816"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402813B6" w14:textId="77777777" w:rsidR="00BF5D47" w:rsidRPr="00567CAF" w:rsidRDefault="00BF5D47" w:rsidP="006A5692">
            <w:pPr>
              <w:jc w:val="center"/>
              <w:rPr>
                <w:rFonts w:ascii="Arial" w:hAnsi="Arial"/>
                <w:color w:val="000000" w:themeColor="text1"/>
              </w:rPr>
            </w:pPr>
            <w:r>
              <w:rPr>
                <w:rFonts w:ascii="Arial" w:hAnsi="Arial"/>
                <w:color w:val="000000" w:themeColor="text1"/>
              </w:rPr>
              <w:t>C</w:t>
            </w:r>
          </w:p>
        </w:tc>
        <w:tc>
          <w:tcPr>
            <w:tcW w:w="464" w:type="dxa"/>
            <w:shd w:val="clear" w:color="auto" w:fill="FFFFFF" w:themeFill="background1"/>
            <w:vAlign w:val="center"/>
          </w:tcPr>
          <w:p w14:paraId="5C89005C"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162" w:type="dxa"/>
            <w:shd w:val="clear" w:color="auto" w:fill="C6D9F1" w:themeFill="text2" w:themeFillTint="33"/>
            <w:vAlign w:val="center"/>
          </w:tcPr>
          <w:p w14:paraId="0EDFC20F" w14:textId="77777777" w:rsidR="00BF5D47" w:rsidRDefault="00BF5D47" w:rsidP="006A5692">
            <w:pPr>
              <w:jc w:val="center"/>
              <w:rPr>
                <w:rFonts w:ascii="Arial" w:hAnsi="Arial"/>
              </w:rPr>
            </w:pPr>
          </w:p>
        </w:tc>
      </w:tr>
      <w:tr w:rsidR="00BF5D47" w14:paraId="2B4C9545" w14:textId="77777777" w:rsidTr="006A5692">
        <w:trPr>
          <w:trHeight w:hRule="exact" w:val="340"/>
          <w:jc w:val="center"/>
        </w:trPr>
        <w:tc>
          <w:tcPr>
            <w:tcW w:w="184" w:type="dxa"/>
            <w:shd w:val="clear" w:color="auto" w:fill="C6D9F1" w:themeFill="text2" w:themeFillTint="33"/>
            <w:vAlign w:val="center"/>
          </w:tcPr>
          <w:p w14:paraId="47FD348B"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57D5873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B</w:t>
            </w:r>
          </w:p>
        </w:tc>
        <w:tc>
          <w:tcPr>
            <w:tcW w:w="465" w:type="dxa"/>
            <w:shd w:val="clear" w:color="auto" w:fill="FFFFFF" w:themeFill="background1"/>
            <w:vAlign w:val="center"/>
          </w:tcPr>
          <w:p w14:paraId="35B2520E"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5" w:type="dxa"/>
            <w:shd w:val="clear" w:color="auto" w:fill="FFFFFF" w:themeFill="background1"/>
            <w:vAlign w:val="center"/>
          </w:tcPr>
          <w:p w14:paraId="1502B895"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5" w:type="dxa"/>
            <w:shd w:val="clear" w:color="auto" w:fill="D9D9D9" w:themeFill="background1" w:themeFillShade="D9"/>
            <w:vAlign w:val="center"/>
          </w:tcPr>
          <w:p w14:paraId="246FE94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5" w:type="dxa"/>
            <w:shd w:val="clear" w:color="auto" w:fill="FFFFFF" w:themeFill="background1"/>
            <w:vAlign w:val="center"/>
          </w:tcPr>
          <w:p w14:paraId="7454DE4B"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FFFFFF" w:themeFill="background1"/>
            <w:vAlign w:val="center"/>
          </w:tcPr>
          <w:p w14:paraId="76E0E877"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2D431BF0"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464" w:type="dxa"/>
            <w:shd w:val="clear" w:color="auto" w:fill="FFFFFF" w:themeFill="background1"/>
            <w:vAlign w:val="center"/>
          </w:tcPr>
          <w:p w14:paraId="02937FA9"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4" w:type="dxa"/>
            <w:shd w:val="clear" w:color="auto" w:fill="FFFFFF" w:themeFill="background1"/>
            <w:vAlign w:val="center"/>
          </w:tcPr>
          <w:p w14:paraId="6F953615" w14:textId="77777777" w:rsidR="00BF5D47" w:rsidRPr="00567CAF" w:rsidRDefault="00BF5D47" w:rsidP="006A5692">
            <w:pPr>
              <w:jc w:val="center"/>
              <w:rPr>
                <w:rFonts w:ascii="Arial" w:hAnsi="Arial"/>
                <w:color w:val="000000" w:themeColor="text1"/>
              </w:rPr>
            </w:pPr>
            <w:r>
              <w:rPr>
                <w:rFonts w:ascii="Arial" w:hAnsi="Arial"/>
                <w:color w:val="000000" w:themeColor="text1"/>
              </w:rPr>
              <w:t>C</w:t>
            </w:r>
          </w:p>
        </w:tc>
        <w:tc>
          <w:tcPr>
            <w:tcW w:w="464" w:type="dxa"/>
            <w:shd w:val="clear" w:color="auto" w:fill="FFFFFF" w:themeFill="background1"/>
            <w:vAlign w:val="center"/>
          </w:tcPr>
          <w:p w14:paraId="4A48AC9B"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61129325"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20A3CE4E"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472E5456"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57664474"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095CEE7C"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D9D9D9" w:themeFill="background1" w:themeFillShade="D9"/>
            <w:vAlign w:val="center"/>
          </w:tcPr>
          <w:p w14:paraId="4D35C47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B</w:t>
            </w:r>
          </w:p>
        </w:tc>
        <w:tc>
          <w:tcPr>
            <w:tcW w:w="464" w:type="dxa"/>
            <w:shd w:val="clear" w:color="auto" w:fill="FFFFFF" w:themeFill="background1"/>
            <w:vAlign w:val="center"/>
          </w:tcPr>
          <w:p w14:paraId="22BE0223"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6E64BF72"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2A11643D"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783F3A52"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4" w:type="dxa"/>
            <w:shd w:val="clear" w:color="auto" w:fill="FFFFFF" w:themeFill="background1"/>
            <w:vAlign w:val="center"/>
          </w:tcPr>
          <w:p w14:paraId="2CAD448A"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162" w:type="dxa"/>
            <w:shd w:val="clear" w:color="auto" w:fill="C6D9F1" w:themeFill="text2" w:themeFillTint="33"/>
            <w:vAlign w:val="center"/>
          </w:tcPr>
          <w:p w14:paraId="0E2B3994" w14:textId="77777777" w:rsidR="00BF5D47" w:rsidRDefault="00BF5D47" w:rsidP="006A5692">
            <w:pPr>
              <w:jc w:val="center"/>
              <w:rPr>
                <w:rFonts w:ascii="Arial" w:hAnsi="Arial"/>
              </w:rPr>
            </w:pPr>
          </w:p>
        </w:tc>
      </w:tr>
      <w:tr w:rsidR="00BF5D47" w14:paraId="66028B97" w14:textId="77777777" w:rsidTr="006A5692">
        <w:trPr>
          <w:trHeight w:hRule="exact" w:val="340"/>
          <w:jc w:val="center"/>
        </w:trPr>
        <w:tc>
          <w:tcPr>
            <w:tcW w:w="184" w:type="dxa"/>
            <w:shd w:val="clear" w:color="auto" w:fill="C6D9F1" w:themeFill="text2" w:themeFillTint="33"/>
            <w:vAlign w:val="center"/>
          </w:tcPr>
          <w:p w14:paraId="34073BE1"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1490E8FA"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J</w:t>
            </w:r>
          </w:p>
        </w:tc>
        <w:tc>
          <w:tcPr>
            <w:tcW w:w="465" w:type="dxa"/>
            <w:shd w:val="clear" w:color="auto" w:fill="FFFFFF" w:themeFill="background1"/>
            <w:vAlign w:val="center"/>
          </w:tcPr>
          <w:p w14:paraId="1646882E"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465" w:type="dxa"/>
            <w:shd w:val="clear" w:color="auto" w:fill="FFFFFF" w:themeFill="background1"/>
            <w:vAlign w:val="center"/>
          </w:tcPr>
          <w:p w14:paraId="2AE2F985"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D9D9D9" w:themeFill="background1" w:themeFillShade="D9"/>
            <w:vAlign w:val="center"/>
          </w:tcPr>
          <w:p w14:paraId="608B2E9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5" w:type="dxa"/>
            <w:shd w:val="clear" w:color="auto" w:fill="FFFFFF" w:themeFill="background1"/>
            <w:vAlign w:val="center"/>
          </w:tcPr>
          <w:p w14:paraId="5688524B"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5" w:type="dxa"/>
            <w:shd w:val="clear" w:color="auto" w:fill="D9D9D9" w:themeFill="background1" w:themeFillShade="D9"/>
            <w:vAlign w:val="center"/>
          </w:tcPr>
          <w:p w14:paraId="46C9DA7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V</w:t>
            </w:r>
          </w:p>
        </w:tc>
        <w:tc>
          <w:tcPr>
            <w:tcW w:w="464" w:type="dxa"/>
            <w:shd w:val="clear" w:color="auto" w:fill="D9D9D9" w:themeFill="background1" w:themeFillShade="D9"/>
            <w:vAlign w:val="center"/>
          </w:tcPr>
          <w:p w14:paraId="48CFE60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D9D9D9" w:themeFill="background1" w:themeFillShade="D9"/>
            <w:vAlign w:val="center"/>
          </w:tcPr>
          <w:p w14:paraId="6AB91EC4"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4" w:type="dxa"/>
            <w:shd w:val="clear" w:color="auto" w:fill="D9D9D9" w:themeFill="background1" w:themeFillShade="D9"/>
            <w:vAlign w:val="center"/>
          </w:tcPr>
          <w:p w14:paraId="5ADE3F2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D9D9D9" w:themeFill="background1" w:themeFillShade="D9"/>
            <w:vAlign w:val="center"/>
          </w:tcPr>
          <w:p w14:paraId="1B2AE33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4" w:type="dxa"/>
            <w:shd w:val="clear" w:color="auto" w:fill="D9D9D9" w:themeFill="background1" w:themeFillShade="D9"/>
            <w:vAlign w:val="center"/>
          </w:tcPr>
          <w:p w14:paraId="575A7E9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4" w:type="dxa"/>
            <w:shd w:val="clear" w:color="auto" w:fill="D9D9D9" w:themeFill="background1" w:themeFillShade="D9"/>
            <w:vAlign w:val="center"/>
          </w:tcPr>
          <w:p w14:paraId="45B7D5C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4" w:type="dxa"/>
            <w:shd w:val="clear" w:color="auto" w:fill="FFFFFF" w:themeFill="background1"/>
            <w:vAlign w:val="center"/>
          </w:tcPr>
          <w:p w14:paraId="3891FCFA"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FFFFFF" w:themeFill="background1"/>
            <w:vAlign w:val="center"/>
          </w:tcPr>
          <w:p w14:paraId="53A2E50D"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4" w:type="dxa"/>
            <w:shd w:val="clear" w:color="auto" w:fill="FFFFFF" w:themeFill="background1"/>
            <w:vAlign w:val="center"/>
          </w:tcPr>
          <w:p w14:paraId="2B3A0295" w14:textId="77777777" w:rsidR="00BF5D47" w:rsidRPr="00567CAF" w:rsidRDefault="00BF5D47" w:rsidP="006A5692">
            <w:pPr>
              <w:jc w:val="center"/>
              <w:rPr>
                <w:rFonts w:ascii="Arial" w:hAnsi="Arial"/>
                <w:color w:val="000000" w:themeColor="text1"/>
              </w:rPr>
            </w:pPr>
            <w:r>
              <w:rPr>
                <w:rFonts w:ascii="Arial" w:hAnsi="Arial"/>
                <w:color w:val="000000" w:themeColor="text1"/>
              </w:rPr>
              <w:t>X</w:t>
            </w:r>
          </w:p>
        </w:tc>
        <w:tc>
          <w:tcPr>
            <w:tcW w:w="464" w:type="dxa"/>
            <w:shd w:val="clear" w:color="auto" w:fill="D9D9D9" w:themeFill="background1" w:themeFillShade="D9"/>
            <w:vAlign w:val="center"/>
          </w:tcPr>
          <w:p w14:paraId="6B81E65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O</w:t>
            </w:r>
          </w:p>
        </w:tc>
        <w:tc>
          <w:tcPr>
            <w:tcW w:w="464" w:type="dxa"/>
            <w:shd w:val="clear" w:color="auto" w:fill="FFFFFF" w:themeFill="background1"/>
            <w:vAlign w:val="center"/>
          </w:tcPr>
          <w:p w14:paraId="716DA99C"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1710AD00"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75C99F0E"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52E7D5EB"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23067FB3"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162" w:type="dxa"/>
            <w:shd w:val="clear" w:color="auto" w:fill="C6D9F1" w:themeFill="text2" w:themeFillTint="33"/>
            <w:vAlign w:val="center"/>
          </w:tcPr>
          <w:p w14:paraId="4B5DBC03" w14:textId="77777777" w:rsidR="00BF5D47" w:rsidRDefault="00BF5D47" w:rsidP="006A5692">
            <w:pPr>
              <w:jc w:val="center"/>
              <w:rPr>
                <w:rFonts w:ascii="Arial" w:hAnsi="Arial"/>
              </w:rPr>
            </w:pPr>
          </w:p>
        </w:tc>
      </w:tr>
      <w:tr w:rsidR="00BF5D47" w14:paraId="5BF8C2E3" w14:textId="77777777" w:rsidTr="006A5692">
        <w:trPr>
          <w:trHeight w:hRule="exact" w:val="340"/>
          <w:jc w:val="center"/>
        </w:trPr>
        <w:tc>
          <w:tcPr>
            <w:tcW w:w="184" w:type="dxa"/>
            <w:shd w:val="clear" w:color="auto" w:fill="C6D9F1" w:themeFill="text2" w:themeFillTint="33"/>
            <w:vAlign w:val="center"/>
          </w:tcPr>
          <w:p w14:paraId="0AB20B28"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6B62B533"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5" w:type="dxa"/>
            <w:shd w:val="clear" w:color="auto" w:fill="FFFFFF" w:themeFill="background1"/>
            <w:vAlign w:val="center"/>
          </w:tcPr>
          <w:p w14:paraId="44CE6428"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5" w:type="dxa"/>
            <w:shd w:val="clear" w:color="auto" w:fill="FFFFFF" w:themeFill="background1"/>
            <w:vAlign w:val="center"/>
          </w:tcPr>
          <w:p w14:paraId="3CE52B79"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5" w:type="dxa"/>
            <w:shd w:val="clear" w:color="auto" w:fill="D9D9D9" w:themeFill="background1" w:themeFillShade="D9"/>
            <w:vAlign w:val="center"/>
          </w:tcPr>
          <w:p w14:paraId="3EC18BB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K</w:t>
            </w:r>
          </w:p>
        </w:tc>
        <w:tc>
          <w:tcPr>
            <w:tcW w:w="465" w:type="dxa"/>
            <w:shd w:val="clear" w:color="auto" w:fill="FFFFFF" w:themeFill="background1"/>
            <w:vAlign w:val="center"/>
          </w:tcPr>
          <w:p w14:paraId="221A8FC7"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5" w:type="dxa"/>
            <w:shd w:val="clear" w:color="auto" w:fill="FFFFFF" w:themeFill="background1"/>
            <w:vAlign w:val="center"/>
          </w:tcPr>
          <w:p w14:paraId="700A8F05"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601DA8D4"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6CE2AA26"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4EA66B8A"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61787129"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649A1E8A"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464" w:type="dxa"/>
            <w:shd w:val="clear" w:color="auto" w:fill="FFFFFF" w:themeFill="background1"/>
            <w:vAlign w:val="center"/>
          </w:tcPr>
          <w:p w14:paraId="07927C83"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19BF620B"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5E20F92A" w14:textId="77777777" w:rsidR="00BF5D47" w:rsidRPr="00567CAF" w:rsidRDefault="00BF5D47" w:rsidP="006A5692">
            <w:pPr>
              <w:jc w:val="center"/>
              <w:rPr>
                <w:rFonts w:ascii="Arial" w:hAnsi="Arial"/>
                <w:color w:val="000000" w:themeColor="text1"/>
              </w:rPr>
            </w:pPr>
            <w:r>
              <w:rPr>
                <w:rFonts w:ascii="Arial" w:hAnsi="Arial"/>
                <w:color w:val="000000" w:themeColor="text1"/>
              </w:rPr>
              <w:t>K</w:t>
            </w:r>
          </w:p>
        </w:tc>
        <w:tc>
          <w:tcPr>
            <w:tcW w:w="464" w:type="dxa"/>
            <w:shd w:val="clear" w:color="auto" w:fill="FFFFFF" w:themeFill="background1"/>
            <w:vAlign w:val="center"/>
          </w:tcPr>
          <w:p w14:paraId="3203B0CD"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D9D9D9" w:themeFill="background1" w:themeFillShade="D9"/>
            <w:vAlign w:val="center"/>
          </w:tcPr>
          <w:p w14:paraId="52A27B9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FFFFFF" w:themeFill="background1"/>
            <w:vAlign w:val="center"/>
          </w:tcPr>
          <w:p w14:paraId="3E6B5460"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3690B387"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684414E9"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16E32ACE"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23EDD37D"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162" w:type="dxa"/>
            <w:shd w:val="clear" w:color="auto" w:fill="C6D9F1" w:themeFill="text2" w:themeFillTint="33"/>
            <w:vAlign w:val="center"/>
          </w:tcPr>
          <w:p w14:paraId="75D73427" w14:textId="77777777" w:rsidR="00BF5D47" w:rsidRDefault="00BF5D47" w:rsidP="006A5692">
            <w:pPr>
              <w:jc w:val="center"/>
              <w:rPr>
                <w:rFonts w:ascii="Arial" w:hAnsi="Arial"/>
              </w:rPr>
            </w:pPr>
          </w:p>
        </w:tc>
      </w:tr>
      <w:tr w:rsidR="00BF5D47" w14:paraId="73619B46" w14:textId="77777777" w:rsidTr="006A5692">
        <w:trPr>
          <w:trHeight w:hRule="exact" w:val="340"/>
          <w:jc w:val="center"/>
        </w:trPr>
        <w:tc>
          <w:tcPr>
            <w:tcW w:w="184" w:type="dxa"/>
            <w:shd w:val="clear" w:color="auto" w:fill="C6D9F1" w:themeFill="text2" w:themeFillTint="33"/>
            <w:vAlign w:val="center"/>
          </w:tcPr>
          <w:p w14:paraId="71596F14"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0F0752B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K</w:t>
            </w:r>
          </w:p>
        </w:tc>
        <w:tc>
          <w:tcPr>
            <w:tcW w:w="465" w:type="dxa"/>
            <w:shd w:val="clear" w:color="auto" w:fill="FFFFFF" w:themeFill="background1"/>
            <w:vAlign w:val="center"/>
          </w:tcPr>
          <w:p w14:paraId="26FC3708"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D9D9D9" w:themeFill="background1" w:themeFillShade="D9"/>
            <w:vAlign w:val="center"/>
          </w:tcPr>
          <w:p w14:paraId="34D7E282"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B</w:t>
            </w:r>
          </w:p>
        </w:tc>
        <w:tc>
          <w:tcPr>
            <w:tcW w:w="465" w:type="dxa"/>
            <w:shd w:val="clear" w:color="auto" w:fill="D9D9D9" w:themeFill="background1" w:themeFillShade="D9"/>
            <w:vAlign w:val="center"/>
          </w:tcPr>
          <w:p w14:paraId="59195C55" w14:textId="77777777" w:rsidR="00BF5D47" w:rsidRPr="00C4427A" w:rsidRDefault="00BF5D47" w:rsidP="006A5692">
            <w:pPr>
              <w:jc w:val="center"/>
              <w:rPr>
                <w:rFonts w:ascii="Arial" w:hAnsi="Arial"/>
                <w:b/>
                <w:bCs/>
                <w:color w:val="000000" w:themeColor="text1"/>
              </w:rPr>
            </w:pPr>
            <w:r w:rsidRPr="00C4427A">
              <w:rPr>
                <w:rFonts w:ascii="Arial" w:hAnsi="Arial"/>
                <w:b/>
                <w:bCs/>
                <w:color w:val="000000" w:themeColor="text1"/>
              </w:rPr>
              <w:t>E</w:t>
            </w:r>
          </w:p>
        </w:tc>
        <w:tc>
          <w:tcPr>
            <w:tcW w:w="465" w:type="dxa"/>
            <w:shd w:val="clear" w:color="auto" w:fill="D9D9D9" w:themeFill="background1" w:themeFillShade="D9"/>
            <w:vAlign w:val="center"/>
          </w:tcPr>
          <w:p w14:paraId="3CF8112E"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D</w:t>
            </w:r>
          </w:p>
        </w:tc>
        <w:tc>
          <w:tcPr>
            <w:tcW w:w="465" w:type="dxa"/>
            <w:shd w:val="clear" w:color="auto" w:fill="D9D9D9" w:themeFill="background1" w:themeFillShade="D9"/>
            <w:vAlign w:val="center"/>
          </w:tcPr>
          <w:p w14:paraId="13B7E58F"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I</w:t>
            </w:r>
          </w:p>
        </w:tc>
        <w:tc>
          <w:tcPr>
            <w:tcW w:w="464" w:type="dxa"/>
            <w:shd w:val="clear" w:color="auto" w:fill="D9D9D9" w:themeFill="background1" w:themeFillShade="D9"/>
            <w:vAlign w:val="center"/>
          </w:tcPr>
          <w:p w14:paraId="10EE5C3E"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N</w:t>
            </w:r>
          </w:p>
        </w:tc>
        <w:tc>
          <w:tcPr>
            <w:tcW w:w="464" w:type="dxa"/>
            <w:shd w:val="clear" w:color="auto" w:fill="D9D9D9" w:themeFill="background1" w:themeFillShade="D9"/>
            <w:vAlign w:val="center"/>
          </w:tcPr>
          <w:p w14:paraId="23558054"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G</w:t>
            </w:r>
          </w:p>
        </w:tc>
        <w:tc>
          <w:tcPr>
            <w:tcW w:w="464" w:type="dxa"/>
            <w:shd w:val="clear" w:color="auto" w:fill="D9D9D9" w:themeFill="background1" w:themeFillShade="D9"/>
            <w:vAlign w:val="center"/>
          </w:tcPr>
          <w:p w14:paraId="2228ED23"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U</w:t>
            </w:r>
          </w:p>
        </w:tc>
        <w:tc>
          <w:tcPr>
            <w:tcW w:w="464" w:type="dxa"/>
            <w:shd w:val="clear" w:color="auto" w:fill="D9D9D9" w:themeFill="background1" w:themeFillShade="D9"/>
            <w:vAlign w:val="center"/>
          </w:tcPr>
          <w:p w14:paraId="171E0A4B" w14:textId="77777777" w:rsidR="00BF5D47" w:rsidRPr="00C4427A" w:rsidRDefault="00BF5D47" w:rsidP="006A5692">
            <w:pPr>
              <w:jc w:val="center"/>
              <w:rPr>
                <w:rFonts w:ascii="Arial" w:hAnsi="Arial"/>
                <w:b/>
                <w:bCs/>
                <w:color w:val="000000" w:themeColor="text1"/>
              </w:rPr>
            </w:pPr>
            <w:r>
              <w:rPr>
                <w:rFonts w:ascii="Arial" w:hAnsi="Arial"/>
                <w:b/>
                <w:bCs/>
                <w:color w:val="000000" w:themeColor="text1"/>
              </w:rPr>
              <w:t>N</w:t>
            </w:r>
          </w:p>
        </w:tc>
        <w:tc>
          <w:tcPr>
            <w:tcW w:w="464" w:type="dxa"/>
            <w:shd w:val="clear" w:color="auto" w:fill="D9D9D9" w:themeFill="background1" w:themeFillShade="D9"/>
            <w:vAlign w:val="center"/>
          </w:tcPr>
          <w:p w14:paraId="767DAA06" w14:textId="77777777" w:rsidR="00BF5D47" w:rsidRPr="00567CAF" w:rsidRDefault="00BF5D47" w:rsidP="006A5692">
            <w:pPr>
              <w:jc w:val="center"/>
              <w:rPr>
                <w:rFonts w:ascii="Arial" w:hAnsi="Arial"/>
                <w:color w:val="000000" w:themeColor="text1"/>
              </w:rPr>
            </w:pPr>
            <w:r w:rsidRPr="00C4427A">
              <w:rPr>
                <w:rFonts w:ascii="Arial" w:hAnsi="Arial"/>
                <w:b/>
                <w:bCs/>
                <w:color w:val="000000" w:themeColor="text1"/>
              </w:rPr>
              <w:t>G</w:t>
            </w:r>
          </w:p>
        </w:tc>
        <w:tc>
          <w:tcPr>
            <w:tcW w:w="464" w:type="dxa"/>
            <w:shd w:val="clear" w:color="auto" w:fill="FFFFFF" w:themeFill="background1"/>
            <w:vAlign w:val="center"/>
          </w:tcPr>
          <w:p w14:paraId="4DF08CA8"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2050F933"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D9D9D9" w:themeFill="background1" w:themeFillShade="D9"/>
            <w:vAlign w:val="center"/>
          </w:tcPr>
          <w:p w14:paraId="5D74F025"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W</w:t>
            </w:r>
          </w:p>
        </w:tc>
        <w:tc>
          <w:tcPr>
            <w:tcW w:w="464" w:type="dxa"/>
            <w:shd w:val="clear" w:color="auto" w:fill="FFFFFF" w:themeFill="background1"/>
            <w:vAlign w:val="center"/>
          </w:tcPr>
          <w:p w14:paraId="6A2D9461"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71A23E61"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783FF3B7"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4875A3A6" w14:textId="77777777" w:rsidR="00BF5D47" w:rsidRPr="00567CAF" w:rsidRDefault="00BF5D47" w:rsidP="006A5692">
            <w:pPr>
              <w:jc w:val="center"/>
              <w:rPr>
                <w:rFonts w:ascii="Arial" w:hAnsi="Arial"/>
                <w:color w:val="000000" w:themeColor="text1"/>
              </w:rPr>
            </w:pPr>
            <w:r>
              <w:rPr>
                <w:rFonts w:ascii="Arial" w:hAnsi="Arial"/>
                <w:color w:val="000000" w:themeColor="text1"/>
              </w:rPr>
              <w:t>C</w:t>
            </w:r>
          </w:p>
        </w:tc>
        <w:tc>
          <w:tcPr>
            <w:tcW w:w="464" w:type="dxa"/>
            <w:shd w:val="clear" w:color="auto" w:fill="FFFFFF" w:themeFill="background1"/>
            <w:vAlign w:val="center"/>
          </w:tcPr>
          <w:p w14:paraId="6413EDFF"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6B9E2F8B"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2E92D485"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162" w:type="dxa"/>
            <w:shd w:val="clear" w:color="auto" w:fill="C6D9F1" w:themeFill="text2" w:themeFillTint="33"/>
            <w:vAlign w:val="center"/>
          </w:tcPr>
          <w:p w14:paraId="51EFB0E1" w14:textId="77777777" w:rsidR="00BF5D47" w:rsidRDefault="00BF5D47" w:rsidP="006A5692">
            <w:pPr>
              <w:jc w:val="center"/>
              <w:rPr>
                <w:rFonts w:ascii="Arial" w:hAnsi="Arial"/>
              </w:rPr>
            </w:pPr>
          </w:p>
        </w:tc>
      </w:tr>
      <w:tr w:rsidR="00BF5D47" w14:paraId="058F81CA" w14:textId="77777777" w:rsidTr="006A5692">
        <w:trPr>
          <w:trHeight w:hRule="exact" w:val="340"/>
          <w:jc w:val="center"/>
        </w:trPr>
        <w:tc>
          <w:tcPr>
            <w:tcW w:w="184" w:type="dxa"/>
            <w:shd w:val="clear" w:color="auto" w:fill="C6D9F1" w:themeFill="text2" w:themeFillTint="33"/>
            <w:vAlign w:val="center"/>
          </w:tcPr>
          <w:p w14:paraId="028ED015"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3BD16EA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5" w:type="dxa"/>
            <w:shd w:val="clear" w:color="auto" w:fill="FFFFFF" w:themeFill="background1"/>
            <w:vAlign w:val="center"/>
          </w:tcPr>
          <w:p w14:paraId="6C8EB8E9"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FFFFFF" w:themeFill="background1"/>
            <w:vAlign w:val="center"/>
          </w:tcPr>
          <w:p w14:paraId="3A58B4FC"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D9D9D9" w:themeFill="background1" w:themeFillShade="D9"/>
            <w:vAlign w:val="center"/>
          </w:tcPr>
          <w:p w14:paraId="78240893"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5" w:type="dxa"/>
            <w:shd w:val="clear" w:color="auto" w:fill="FFFFFF" w:themeFill="background1"/>
            <w:vAlign w:val="center"/>
          </w:tcPr>
          <w:p w14:paraId="1969F839" w14:textId="77777777" w:rsidR="00BF5D47" w:rsidRPr="00567CAF" w:rsidRDefault="00BF5D47" w:rsidP="006A5692">
            <w:pPr>
              <w:jc w:val="center"/>
              <w:rPr>
                <w:rFonts w:ascii="Arial" w:hAnsi="Arial"/>
                <w:color w:val="000000" w:themeColor="text1"/>
              </w:rPr>
            </w:pPr>
            <w:r>
              <w:rPr>
                <w:rFonts w:ascii="Arial" w:hAnsi="Arial"/>
                <w:color w:val="000000" w:themeColor="text1"/>
              </w:rPr>
              <w:t>P</w:t>
            </w:r>
          </w:p>
        </w:tc>
        <w:tc>
          <w:tcPr>
            <w:tcW w:w="465" w:type="dxa"/>
            <w:shd w:val="clear" w:color="auto" w:fill="FFFFFF" w:themeFill="background1"/>
            <w:vAlign w:val="center"/>
          </w:tcPr>
          <w:p w14:paraId="11647043"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55336DBD"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3105DCBA"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FFFFFF" w:themeFill="background1"/>
            <w:vAlign w:val="center"/>
          </w:tcPr>
          <w:p w14:paraId="48F1A915"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79F0587A" w14:textId="77777777" w:rsidR="00BF5D47" w:rsidRPr="00567CAF" w:rsidRDefault="00BF5D47" w:rsidP="006A5692">
            <w:pPr>
              <w:jc w:val="center"/>
              <w:rPr>
                <w:rFonts w:ascii="Arial" w:hAnsi="Arial"/>
                <w:color w:val="000000" w:themeColor="text1"/>
              </w:rPr>
            </w:pPr>
            <w:r>
              <w:rPr>
                <w:rFonts w:ascii="Arial" w:hAnsi="Arial"/>
                <w:color w:val="000000" w:themeColor="text1"/>
              </w:rPr>
              <w:t>P</w:t>
            </w:r>
          </w:p>
        </w:tc>
        <w:tc>
          <w:tcPr>
            <w:tcW w:w="464" w:type="dxa"/>
            <w:shd w:val="clear" w:color="auto" w:fill="FFFFFF" w:themeFill="background1"/>
            <w:vAlign w:val="center"/>
          </w:tcPr>
          <w:p w14:paraId="147F35F6"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6F45D8BC"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6598913E"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D9D9D9" w:themeFill="background1" w:themeFillShade="D9"/>
            <w:vAlign w:val="center"/>
          </w:tcPr>
          <w:p w14:paraId="2908D58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4" w:type="dxa"/>
            <w:shd w:val="clear" w:color="auto" w:fill="FFFFFF" w:themeFill="background1"/>
            <w:vAlign w:val="center"/>
          </w:tcPr>
          <w:p w14:paraId="52F5A737"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351CC1C6"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4" w:type="dxa"/>
            <w:shd w:val="clear" w:color="auto" w:fill="FFFFFF" w:themeFill="background1"/>
            <w:vAlign w:val="center"/>
          </w:tcPr>
          <w:p w14:paraId="2B4285C6"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3212C34A" w14:textId="77777777" w:rsidR="00BF5D47" w:rsidRPr="00567CAF" w:rsidRDefault="00BF5D47" w:rsidP="006A5692">
            <w:pPr>
              <w:jc w:val="center"/>
              <w:rPr>
                <w:rFonts w:ascii="Arial" w:hAnsi="Arial"/>
                <w:color w:val="000000" w:themeColor="text1"/>
              </w:rPr>
            </w:pPr>
            <w:r>
              <w:rPr>
                <w:rFonts w:ascii="Arial" w:hAnsi="Arial"/>
                <w:color w:val="000000" w:themeColor="text1"/>
              </w:rPr>
              <w:t>P</w:t>
            </w:r>
          </w:p>
        </w:tc>
        <w:tc>
          <w:tcPr>
            <w:tcW w:w="464" w:type="dxa"/>
            <w:shd w:val="clear" w:color="auto" w:fill="FFFFFF" w:themeFill="background1"/>
            <w:vAlign w:val="center"/>
          </w:tcPr>
          <w:p w14:paraId="14DAB6DE" w14:textId="77777777" w:rsidR="00BF5D47" w:rsidRPr="00567CAF" w:rsidRDefault="00BF5D47" w:rsidP="006A5692">
            <w:pPr>
              <w:jc w:val="center"/>
              <w:rPr>
                <w:rFonts w:ascii="Arial" w:hAnsi="Arial"/>
                <w:color w:val="000000" w:themeColor="text1"/>
              </w:rPr>
            </w:pPr>
            <w:r>
              <w:rPr>
                <w:rFonts w:ascii="Arial" w:hAnsi="Arial"/>
                <w:color w:val="000000" w:themeColor="text1"/>
              </w:rPr>
              <w:t>X</w:t>
            </w:r>
          </w:p>
        </w:tc>
        <w:tc>
          <w:tcPr>
            <w:tcW w:w="464" w:type="dxa"/>
            <w:shd w:val="clear" w:color="auto" w:fill="FFFFFF" w:themeFill="background1"/>
            <w:vAlign w:val="center"/>
          </w:tcPr>
          <w:p w14:paraId="25A612FB"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6F32E0BA"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162" w:type="dxa"/>
            <w:shd w:val="clear" w:color="auto" w:fill="C6D9F1" w:themeFill="text2" w:themeFillTint="33"/>
            <w:vAlign w:val="center"/>
          </w:tcPr>
          <w:p w14:paraId="0DE42C98" w14:textId="77777777" w:rsidR="00BF5D47" w:rsidRDefault="00BF5D47" w:rsidP="006A5692">
            <w:pPr>
              <w:jc w:val="center"/>
              <w:rPr>
                <w:rFonts w:ascii="Arial" w:hAnsi="Arial"/>
              </w:rPr>
            </w:pPr>
          </w:p>
        </w:tc>
      </w:tr>
      <w:tr w:rsidR="00BF5D47" w14:paraId="42DFA62B" w14:textId="77777777" w:rsidTr="006A5692">
        <w:trPr>
          <w:trHeight w:hRule="exact" w:val="340"/>
          <w:jc w:val="center"/>
        </w:trPr>
        <w:tc>
          <w:tcPr>
            <w:tcW w:w="184" w:type="dxa"/>
            <w:shd w:val="clear" w:color="auto" w:fill="C6D9F1" w:themeFill="text2" w:themeFillTint="33"/>
            <w:vAlign w:val="center"/>
          </w:tcPr>
          <w:p w14:paraId="6D72C931" w14:textId="77777777" w:rsidR="00BF5D47" w:rsidRDefault="00BF5D47" w:rsidP="006A5692">
            <w:pPr>
              <w:jc w:val="center"/>
              <w:rPr>
                <w:rFonts w:ascii="Arial" w:hAnsi="Arial"/>
              </w:rPr>
            </w:pPr>
          </w:p>
        </w:tc>
        <w:tc>
          <w:tcPr>
            <w:tcW w:w="465" w:type="dxa"/>
            <w:shd w:val="clear" w:color="auto" w:fill="FFFFFF" w:themeFill="background1"/>
            <w:vAlign w:val="center"/>
          </w:tcPr>
          <w:p w14:paraId="679D6073"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1B89FB2A"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5" w:type="dxa"/>
            <w:shd w:val="clear" w:color="auto" w:fill="FFFFFF" w:themeFill="background1"/>
            <w:vAlign w:val="center"/>
          </w:tcPr>
          <w:p w14:paraId="17753681"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5" w:type="dxa"/>
            <w:shd w:val="clear" w:color="auto" w:fill="D9D9D9" w:themeFill="background1" w:themeFillShade="D9"/>
            <w:vAlign w:val="center"/>
          </w:tcPr>
          <w:p w14:paraId="06B8A7D7"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5" w:type="dxa"/>
            <w:shd w:val="clear" w:color="auto" w:fill="FFFFFF" w:themeFill="background1"/>
            <w:vAlign w:val="center"/>
          </w:tcPr>
          <w:p w14:paraId="750BA6B0"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5B06A7FF"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2967B76E"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0AF4CFFB"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6CDB7B91"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3B204A09"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60C50586" w14:textId="77777777" w:rsidR="00BF5D47" w:rsidRPr="00567CAF" w:rsidRDefault="00BF5D47" w:rsidP="006A5692">
            <w:pPr>
              <w:jc w:val="center"/>
              <w:rPr>
                <w:rFonts w:ascii="Arial" w:hAnsi="Arial"/>
                <w:color w:val="000000" w:themeColor="text1"/>
              </w:rPr>
            </w:pPr>
            <w:r>
              <w:rPr>
                <w:rFonts w:ascii="Arial" w:hAnsi="Arial"/>
                <w:color w:val="000000" w:themeColor="text1"/>
              </w:rPr>
              <w:t>K</w:t>
            </w:r>
          </w:p>
        </w:tc>
        <w:tc>
          <w:tcPr>
            <w:tcW w:w="464" w:type="dxa"/>
            <w:shd w:val="clear" w:color="auto" w:fill="D9D9D9" w:themeFill="background1" w:themeFillShade="D9"/>
            <w:vAlign w:val="center"/>
          </w:tcPr>
          <w:p w14:paraId="0171BFB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V</w:t>
            </w:r>
          </w:p>
        </w:tc>
        <w:tc>
          <w:tcPr>
            <w:tcW w:w="464" w:type="dxa"/>
            <w:shd w:val="clear" w:color="auto" w:fill="D9D9D9" w:themeFill="background1" w:themeFillShade="D9"/>
            <w:vAlign w:val="center"/>
          </w:tcPr>
          <w:p w14:paraId="03D5C29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O</w:t>
            </w:r>
          </w:p>
        </w:tc>
        <w:tc>
          <w:tcPr>
            <w:tcW w:w="464" w:type="dxa"/>
            <w:shd w:val="clear" w:color="auto" w:fill="D9D9D9" w:themeFill="background1" w:themeFillShade="D9"/>
            <w:vAlign w:val="center"/>
          </w:tcPr>
          <w:p w14:paraId="3A975AF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L</w:t>
            </w:r>
          </w:p>
        </w:tc>
        <w:tc>
          <w:tcPr>
            <w:tcW w:w="464" w:type="dxa"/>
            <w:shd w:val="clear" w:color="auto" w:fill="D9D9D9" w:themeFill="background1" w:themeFillShade="D9"/>
            <w:vAlign w:val="center"/>
          </w:tcPr>
          <w:p w14:paraId="5B89DD4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L</w:t>
            </w:r>
          </w:p>
        </w:tc>
        <w:tc>
          <w:tcPr>
            <w:tcW w:w="464" w:type="dxa"/>
            <w:shd w:val="clear" w:color="auto" w:fill="D9D9D9" w:themeFill="background1" w:themeFillShade="D9"/>
            <w:vAlign w:val="center"/>
          </w:tcPr>
          <w:p w14:paraId="52FBC19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M</w:t>
            </w:r>
          </w:p>
        </w:tc>
        <w:tc>
          <w:tcPr>
            <w:tcW w:w="464" w:type="dxa"/>
            <w:shd w:val="clear" w:color="auto" w:fill="D9D9D9" w:themeFill="background1" w:themeFillShade="D9"/>
            <w:vAlign w:val="center"/>
          </w:tcPr>
          <w:p w14:paraId="1F3DB56A"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4" w:type="dxa"/>
            <w:shd w:val="clear" w:color="auto" w:fill="D9D9D9" w:themeFill="background1" w:themeFillShade="D9"/>
            <w:vAlign w:val="center"/>
          </w:tcPr>
          <w:p w14:paraId="1D655FE7"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4" w:type="dxa"/>
            <w:shd w:val="clear" w:color="auto" w:fill="D9D9D9" w:themeFill="background1" w:themeFillShade="D9"/>
            <w:vAlign w:val="center"/>
          </w:tcPr>
          <w:p w14:paraId="551CE3D4"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4" w:type="dxa"/>
            <w:shd w:val="clear" w:color="auto" w:fill="D9D9D9" w:themeFill="background1" w:themeFillShade="D9"/>
            <w:vAlign w:val="center"/>
          </w:tcPr>
          <w:p w14:paraId="505D1DB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FFFFFF" w:themeFill="background1"/>
            <w:vAlign w:val="center"/>
          </w:tcPr>
          <w:p w14:paraId="1F4A16A7"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162" w:type="dxa"/>
            <w:shd w:val="clear" w:color="auto" w:fill="C6D9F1" w:themeFill="text2" w:themeFillTint="33"/>
            <w:vAlign w:val="center"/>
          </w:tcPr>
          <w:p w14:paraId="7853D357" w14:textId="77777777" w:rsidR="00BF5D47" w:rsidRDefault="00BF5D47" w:rsidP="006A5692">
            <w:pPr>
              <w:jc w:val="center"/>
              <w:rPr>
                <w:rFonts w:ascii="Arial" w:hAnsi="Arial"/>
              </w:rPr>
            </w:pPr>
          </w:p>
        </w:tc>
      </w:tr>
      <w:tr w:rsidR="00BF5D47" w14:paraId="2169B4E7" w14:textId="77777777" w:rsidTr="006A5692">
        <w:trPr>
          <w:trHeight w:hRule="exact" w:val="340"/>
          <w:jc w:val="center"/>
        </w:trPr>
        <w:tc>
          <w:tcPr>
            <w:tcW w:w="184" w:type="dxa"/>
            <w:shd w:val="clear" w:color="auto" w:fill="C6D9F1" w:themeFill="text2" w:themeFillTint="33"/>
            <w:vAlign w:val="center"/>
          </w:tcPr>
          <w:p w14:paraId="18F69950" w14:textId="77777777" w:rsidR="00BF5D47" w:rsidRDefault="00BF5D47" w:rsidP="006A5692">
            <w:pPr>
              <w:jc w:val="center"/>
              <w:rPr>
                <w:rFonts w:ascii="Arial" w:hAnsi="Arial"/>
              </w:rPr>
            </w:pPr>
          </w:p>
        </w:tc>
        <w:tc>
          <w:tcPr>
            <w:tcW w:w="465" w:type="dxa"/>
            <w:shd w:val="clear" w:color="auto" w:fill="FFFFFF" w:themeFill="background1"/>
            <w:vAlign w:val="center"/>
          </w:tcPr>
          <w:p w14:paraId="476455CC"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5" w:type="dxa"/>
            <w:shd w:val="clear" w:color="auto" w:fill="FFFFFF" w:themeFill="background1"/>
            <w:vAlign w:val="center"/>
          </w:tcPr>
          <w:p w14:paraId="6F3C54BD"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5" w:type="dxa"/>
            <w:shd w:val="clear" w:color="auto" w:fill="FFFFFF" w:themeFill="background1"/>
            <w:vAlign w:val="center"/>
          </w:tcPr>
          <w:p w14:paraId="788BCA7F"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FFFFFF" w:themeFill="background1"/>
            <w:vAlign w:val="center"/>
          </w:tcPr>
          <w:p w14:paraId="25E46373"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465" w:type="dxa"/>
            <w:shd w:val="clear" w:color="auto" w:fill="FFFFFF" w:themeFill="background1"/>
            <w:vAlign w:val="center"/>
          </w:tcPr>
          <w:p w14:paraId="45C7E940"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5" w:type="dxa"/>
            <w:shd w:val="clear" w:color="auto" w:fill="FFFFFF" w:themeFill="background1"/>
            <w:vAlign w:val="center"/>
          </w:tcPr>
          <w:p w14:paraId="214C181D"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7F45DE88"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36770AFB"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0FED1787"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15AC4F71"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0E705AC6"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075724AA"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35265338"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D9D9D9" w:themeFill="background1" w:themeFillShade="D9"/>
            <w:vAlign w:val="center"/>
          </w:tcPr>
          <w:p w14:paraId="1A534D6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L</w:t>
            </w:r>
          </w:p>
        </w:tc>
        <w:tc>
          <w:tcPr>
            <w:tcW w:w="464" w:type="dxa"/>
            <w:shd w:val="clear" w:color="auto" w:fill="FFFFFF" w:themeFill="background1"/>
            <w:vAlign w:val="center"/>
          </w:tcPr>
          <w:p w14:paraId="08CE56BF"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6EE2926F"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FFFFFF" w:themeFill="background1"/>
            <w:vAlign w:val="center"/>
          </w:tcPr>
          <w:p w14:paraId="05189D3F"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1C55232D"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09332C0D"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0B2D92C4"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6E642AD6"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162" w:type="dxa"/>
            <w:shd w:val="clear" w:color="auto" w:fill="C6D9F1" w:themeFill="text2" w:themeFillTint="33"/>
            <w:vAlign w:val="center"/>
          </w:tcPr>
          <w:p w14:paraId="13CC5871" w14:textId="77777777" w:rsidR="00BF5D47" w:rsidRDefault="00BF5D47" w:rsidP="006A5692">
            <w:pPr>
              <w:jc w:val="center"/>
              <w:rPr>
                <w:rFonts w:ascii="Arial" w:hAnsi="Arial"/>
              </w:rPr>
            </w:pPr>
          </w:p>
        </w:tc>
      </w:tr>
      <w:tr w:rsidR="00BF5D47" w14:paraId="3BE9FF65" w14:textId="77777777" w:rsidTr="006A5692">
        <w:trPr>
          <w:trHeight w:hRule="exact" w:val="340"/>
          <w:jc w:val="center"/>
        </w:trPr>
        <w:tc>
          <w:tcPr>
            <w:tcW w:w="184" w:type="dxa"/>
            <w:shd w:val="clear" w:color="auto" w:fill="C6D9F1" w:themeFill="text2" w:themeFillTint="33"/>
            <w:vAlign w:val="center"/>
          </w:tcPr>
          <w:p w14:paraId="6F4DD131"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175F2563"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5" w:type="dxa"/>
            <w:shd w:val="clear" w:color="auto" w:fill="D9D9D9" w:themeFill="background1" w:themeFillShade="D9"/>
            <w:vAlign w:val="center"/>
          </w:tcPr>
          <w:p w14:paraId="3829FFB0"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5" w:type="dxa"/>
            <w:shd w:val="clear" w:color="auto" w:fill="D9D9D9" w:themeFill="background1" w:themeFillShade="D9"/>
            <w:vAlign w:val="center"/>
          </w:tcPr>
          <w:p w14:paraId="3E42C9A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5" w:type="dxa"/>
            <w:shd w:val="clear" w:color="auto" w:fill="D9D9D9" w:themeFill="background1" w:themeFillShade="D9"/>
            <w:vAlign w:val="center"/>
          </w:tcPr>
          <w:p w14:paraId="233F90F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L</w:t>
            </w:r>
          </w:p>
        </w:tc>
        <w:tc>
          <w:tcPr>
            <w:tcW w:w="465" w:type="dxa"/>
            <w:shd w:val="clear" w:color="auto" w:fill="D9D9D9" w:themeFill="background1" w:themeFillShade="D9"/>
            <w:vAlign w:val="center"/>
          </w:tcPr>
          <w:p w14:paraId="58A85600"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5" w:type="dxa"/>
            <w:shd w:val="clear" w:color="auto" w:fill="D9D9D9" w:themeFill="background1" w:themeFillShade="D9"/>
            <w:vAlign w:val="center"/>
          </w:tcPr>
          <w:p w14:paraId="4CF81FC8"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4" w:type="dxa"/>
            <w:shd w:val="clear" w:color="auto" w:fill="D9D9D9" w:themeFill="background1" w:themeFillShade="D9"/>
            <w:vAlign w:val="center"/>
          </w:tcPr>
          <w:p w14:paraId="65E8171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D9D9D9" w:themeFill="background1" w:themeFillShade="D9"/>
            <w:vAlign w:val="center"/>
          </w:tcPr>
          <w:p w14:paraId="13C9D81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4" w:type="dxa"/>
            <w:shd w:val="clear" w:color="auto" w:fill="D9D9D9" w:themeFill="background1" w:themeFillShade="D9"/>
            <w:vAlign w:val="center"/>
          </w:tcPr>
          <w:p w14:paraId="4173E04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4" w:type="dxa"/>
            <w:shd w:val="clear" w:color="auto" w:fill="D9D9D9" w:themeFill="background1" w:themeFillShade="D9"/>
            <w:vAlign w:val="center"/>
          </w:tcPr>
          <w:p w14:paraId="15707357"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FFFFFF" w:themeFill="background1"/>
            <w:vAlign w:val="center"/>
          </w:tcPr>
          <w:p w14:paraId="16059F22"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D9D9D9" w:themeFill="background1" w:themeFillShade="D9"/>
            <w:vAlign w:val="center"/>
          </w:tcPr>
          <w:p w14:paraId="70B69C9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D9D9D9" w:themeFill="background1" w:themeFillShade="D9"/>
            <w:vAlign w:val="center"/>
          </w:tcPr>
          <w:p w14:paraId="28A314E5"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4" w:type="dxa"/>
            <w:shd w:val="clear" w:color="auto" w:fill="D9D9D9" w:themeFill="background1" w:themeFillShade="D9"/>
            <w:vAlign w:val="center"/>
          </w:tcPr>
          <w:p w14:paraId="1365515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D9D9D9" w:themeFill="background1" w:themeFillShade="D9"/>
            <w:vAlign w:val="center"/>
          </w:tcPr>
          <w:p w14:paraId="30EF0AC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U</w:t>
            </w:r>
          </w:p>
        </w:tc>
        <w:tc>
          <w:tcPr>
            <w:tcW w:w="464" w:type="dxa"/>
            <w:shd w:val="clear" w:color="auto" w:fill="D9D9D9" w:themeFill="background1" w:themeFillShade="D9"/>
            <w:vAlign w:val="center"/>
          </w:tcPr>
          <w:p w14:paraId="5D7DD573"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4" w:type="dxa"/>
            <w:shd w:val="clear" w:color="auto" w:fill="D9D9D9" w:themeFill="background1" w:themeFillShade="D9"/>
            <w:vAlign w:val="center"/>
          </w:tcPr>
          <w:p w14:paraId="3F72967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4" w:type="dxa"/>
            <w:shd w:val="clear" w:color="auto" w:fill="D9D9D9" w:themeFill="background1" w:themeFillShade="D9"/>
            <w:vAlign w:val="center"/>
          </w:tcPr>
          <w:p w14:paraId="2A03061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4" w:type="dxa"/>
            <w:shd w:val="clear" w:color="auto" w:fill="D9D9D9" w:themeFill="background1" w:themeFillShade="D9"/>
            <w:vAlign w:val="center"/>
          </w:tcPr>
          <w:p w14:paraId="510E207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U</w:t>
            </w:r>
          </w:p>
        </w:tc>
        <w:tc>
          <w:tcPr>
            <w:tcW w:w="464" w:type="dxa"/>
            <w:shd w:val="clear" w:color="auto" w:fill="D9D9D9" w:themeFill="background1" w:themeFillShade="D9"/>
            <w:vAlign w:val="center"/>
          </w:tcPr>
          <w:p w14:paraId="260022D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N</w:t>
            </w:r>
          </w:p>
        </w:tc>
        <w:tc>
          <w:tcPr>
            <w:tcW w:w="464" w:type="dxa"/>
            <w:shd w:val="clear" w:color="auto" w:fill="D9D9D9" w:themeFill="background1" w:themeFillShade="D9"/>
            <w:vAlign w:val="center"/>
          </w:tcPr>
          <w:p w14:paraId="6E464383"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162" w:type="dxa"/>
            <w:shd w:val="clear" w:color="auto" w:fill="C6D9F1" w:themeFill="text2" w:themeFillTint="33"/>
            <w:vAlign w:val="center"/>
          </w:tcPr>
          <w:p w14:paraId="1898E085" w14:textId="77777777" w:rsidR="00BF5D47" w:rsidRDefault="00BF5D47" w:rsidP="006A5692">
            <w:pPr>
              <w:jc w:val="center"/>
              <w:rPr>
                <w:rFonts w:ascii="Arial" w:hAnsi="Arial"/>
              </w:rPr>
            </w:pPr>
          </w:p>
        </w:tc>
      </w:tr>
      <w:tr w:rsidR="00BF5D47" w14:paraId="4A75621B" w14:textId="77777777" w:rsidTr="006A5692">
        <w:trPr>
          <w:trHeight w:hRule="exact" w:val="340"/>
          <w:jc w:val="center"/>
        </w:trPr>
        <w:tc>
          <w:tcPr>
            <w:tcW w:w="184" w:type="dxa"/>
            <w:shd w:val="clear" w:color="auto" w:fill="C6D9F1" w:themeFill="text2" w:themeFillTint="33"/>
            <w:vAlign w:val="center"/>
          </w:tcPr>
          <w:p w14:paraId="1AF79E8F" w14:textId="77777777" w:rsidR="00BF5D47" w:rsidRDefault="00BF5D47" w:rsidP="006A5692">
            <w:pPr>
              <w:jc w:val="center"/>
              <w:rPr>
                <w:rFonts w:ascii="Arial" w:hAnsi="Arial"/>
              </w:rPr>
            </w:pPr>
          </w:p>
        </w:tc>
        <w:tc>
          <w:tcPr>
            <w:tcW w:w="465" w:type="dxa"/>
            <w:shd w:val="clear" w:color="auto" w:fill="FFFFFF" w:themeFill="background1"/>
            <w:vAlign w:val="center"/>
          </w:tcPr>
          <w:p w14:paraId="288A97C3" w14:textId="77777777" w:rsidR="00BF5D47" w:rsidRPr="00567CAF" w:rsidRDefault="00BF5D47" w:rsidP="006A5692">
            <w:pPr>
              <w:jc w:val="center"/>
              <w:rPr>
                <w:rFonts w:ascii="Arial" w:hAnsi="Arial"/>
                <w:color w:val="000000" w:themeColor="text1"/>
              </w:rPr>
            </w:pPr>
            <w:r>
              <w:rPr>
                <w:rFonts w:ascii="Arial" w:hAnsi="Arial"/>
                <w:color w:val="000000" w:themeColor="text1"/>
              </w:rPr>
              <w:t>V</w:t>
            </w:r>
          </w:p>
        </w:tc>
        <w:tc>
          <w:tcPr>
            <w:tcW w:w="465" w:type="dxa"/>
            <w:shd w:val="clear" w:color="auto" w:fill="D9D9D9" w:themeFill="background1" w:themeFillShade="D9"/>
            <w:vAlign w:val="center"/>
          </w:tcPr>
          <w:p w14:paraId="67ECD613"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5" w:type="dxa"/>
            <w:shd w:val="clear" w:color="auto" w:fill="FFFFFF" w:themeFill="background1"/>
            <w:vAlign w:val="center"/>
          </w:tcPr>
          <w:p w14:paraId="03DD86A0"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5" w:type="dxa"/>
            <w:shd w:val="clear" w:color="auto" w:fill="FFFFFF" w:themeFill="background1"/>
            <w:vAlign w:val="center"/>
          </w:tcPr>
          <w:p w14:paraId="648254EE"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5" w:type="dxa"/>
            <w:shd w:val="clear" w:color="auto" w:fill="D9D9D9" w:themeFill="background1" w:themeFillShade="D9"/>
            <w:vAlign w:val="center"/>
          </w:tcPr>
          <w:p w14:paraId="77012020"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5" w:type="dxa"/>
            <w:shd w:val="clear" w:color="auto" w:fill="FFFFFF" w:themeFill="background1"/>
            <w:vAlign w:val="center"/>
          </w:tcPr>
          <w:p w14:paraId="013A5A86"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36AF7390" w14:textId="77777777" w:rsidR="00BF5D47" w:rsidRPr="00567CAF" w:rsidRDefault="00BF5D47" w:rsidP="006A5692">
            <w:pPr>
              <w:jc w:val="center"/>
              <w:rPr>
                <w:rFonts w:ascii="Arial" w:hAnsi="Arial"/>
                <w:color w:val="000000" w:themeColor="text1"/>
              </w:rPr>
            </w:pPr>
            <w:r>
              <w:rPr>
                <w:rFonts w:ascii="Arial" w:hAnsi="Arial"/>
                <w:color w:val="000000" w:themeColor="text1"/>
              </w:rPr>
              <w:t>C</w:t>
            </w:r>
          </w:p>
        </w:tc>
        <w:tc>
          <w:tcPr>
            <w:tcW w:w="464" w:type="dxa"/>
            <w:shd w:val="clear" w:color="auto" w:fill="FFFFFF" w:themeFill="background1"/>
            <w:vAlign w:val="center"/>
          </w:tcPr>
          <w:p w14:paraId="03F12D97"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D9D9D9" w:themeFill="background1" w:themeFillShade="D9"/>
            <w:vAlign w:val="center"/>
          </w:tcPr>
          <w:p w14:paraId="566EA35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FFFFFF" w:themeFill="background1"/>
            <w:vAlign w:val="center"/>
          </w:tcPr>
          <w:p w14:paraId="6D7E18C0"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FFFFFF" w:themeFill="background1"/>
            <w:vAlign w:val="center"/>
          </w:tcPr>
          <w:p w14:paraId="19886228"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202A5B4B"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13FD2005"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D9D9D9" w:themeFill="background1" w:themeFillShade="D9"/>
            <w:vAlign w:val="center"/>
          </w:tcPr>
          <w:p w14:paraId="70C21623"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N</w:t>
            </w:r>
          </w:p>
        </w:tc>
        <w:tc>
          <w:tcPr>
            <w:tcW w:w="464" w:type="dxa"/>
            <w:shd w:val="clear" w:color="auto" w:fill="FFFFFF" w:themeFill="background1"/>
            <w:vAlign w:val="center"/>
          </w:tcPr>
          <w:p w14:paraId="60D83100"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D9D9D9" w:themeFill="background1" w:themeFillShade="D9"/>
            <w:vAlign w:val="center"/>
          </w:tcPr>
          <w:p w14:paraId="60DCC99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4" w:type="dxa"/>
            <w:shd w:val="clear" w:color="auto" w:fill="FFFFFF" w:themeFill="background1"/>
            <w:vAlign w:val="center"/>
          </w:tcPr>
          <w:p w14:paraId="112F1BC6"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574933F3"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2E5AD3E2"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6D7F6070"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4AA392A3"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162" w:type="dxa"/>
            <w:shd w:val="clear" w:color="auto" w:fill="C6D9F1" w:themeFill="text2" w:themeFillTint="33"/>
            <w:vAlign w:val="center"/>
          </w:tcPr>
          <w:p w14:paraId="003D4B10" w14:textId="77777777" w:rsidR="00BF5D47" w:rsidRDefault="00BF5D47" w:rsidP="006A5692">
            <w:pPr>
              <w:jc w:val="center"/>
              <w:rPr>
                <w:rFonts w:ascii="Arial" w:hAnsi="Arial"/>
              </w:rPr>
            </w:pPr>
          </w:p>
        </w:tc>
      </w:tr>
      <w:tr w:rsidR="00BF5D47" w14:paraId="07D7AB57" w14:textId="77777777" w:rsidTr="006A5692">
        <w:trPr>
          <w:trHeight w:hRule="exact" w:val="340"/>
          <w:jc w:val="center"/>
        </w:trPr>
        <w:tc>
          <w:tcPr>
            <w:tcW w:w="184" w:type="dxa"/>
            <w:shd w:val="clear" w:color="auto" w:fill="C6D9F1" w:themeFill="text2" w:themeFillTint="33"/>
            <w:vAlign w:val="center"/>
          </w:tcPr>
          <w:p w14:paraId="14416F9E" w14:textId="77777777" w:rsidR="00BF5D47" w:rsidRDefault="00BF5D47" w:rsidP="006A5692">
            <w:pPr>
              <w:jc w:val="center"/>
              <w:rPr>
                <w:rFonts w:ascii="Arial" w:hAnsi="Arial"/>
              </w:rPr>
            </w:pPr>
          </w:p>
        </w:tc>
        <w:tc>
          <w:tcPr>
            <w:tcW w:w="465" w:type="dxa"/>
            <w:shd w:val="clear" w:color="auto" w:fill="FFFFFF" w:themeFill="background1"/>
            <w:vAlign w:val="center"/>
          </w:tcPr>
          <w:p w14:paraId="2D63BF0A"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5" w:type="dxa"/>
            <w:shd w:val="clear" w:color="auto" w:fill="D9D9D9" w:themeFill="background1" w:themeFillShade="D9"/>
            <w:vAlign w:val="center"/>
          </w:tcPr>
          <w:p w14:paraId="66A4B6C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5" w:type="dxa"/>
            <w:shd w:val="clear" w:color="auto" w:fill="FFFFFF" w:themeFill="background1"/>
            <w:vAlign w:val="center"/>
          </w:tcPr>
          <w:p w14:paraId="5804C975"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5" w:type="dxa"/>
            <w:shd w:val="clear" w:color="auto" w:fill="FFFFFF" w:themeFill="background1"/>
            <w:vAlign w:val="center"/>
          </w:tcPr>
          <w:p w14:paraId="4AB16D30"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5" w:type="dxa"/>
            <w:shd w:val="clear" w:color="auto" w:fill="D9D9D9" w:themeFill="background1" w:themeFillShade="D9"/>
            <w:vAlign w:val="center"/>
          </w:tcPr>
          <w:p w14:paraId="13B6A28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5" w:type="dxa"/>
            <w:shd w:val="clear" w:color="auto" w:fill="FFFFFF" w:themeFill="background1"/>
            <w:vAlign w:val="center"/>
          </w:tcPr>
          <w:p w14:paraId="6086EC70"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33297023"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57BFB452"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D9D9D9" w:themeFill="background1" w:themeFillShade="D9"/>
            <w:vAlign w:val="center"/>
          </w:tcPr>
          <w:p w14:paraId="7075A42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4" w:type="dxa"/>
            <w:shd w:val="clear" w:color="auto" w:fill="FFFFFF" w:themeFill="background1"/>
            <w:vAlign w:val="center"/>
          </w:tcPr>
          <w:p w14:paraId="6C282BE2"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D9D9D9" w:themeFill="background1" w:themeFillShade="D9"/>
            <w:vAlign w:val="center"/>
          </w:tcPr>
          <w:p w14:paraId="5C287FB3"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W</w:t>
            </w:r>
          </w:p>
        </w:tc>
        <w:tc>
          <w:tcPr>
            <w:tcW w:w="464" w:type="dxa"/>
            <w:shd w:val="clear" w:color="auto" w:fill="FFFFFF" w:themeFill="background1"/>
            <w:vAlign w:val="center"/>
          </w:tcPr>
          <w:p w14:paraId="18B7E6F2"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6223A17C"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D9D9D9" w:themeFill="background1" w:themeFillShade="D9"/>
            <w:vAlign w:val="center"/>
          </w:tcPr>
          <w:p w14:paraId="0BF70E8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4" w:type="dxa"/>
            <w:shd w:val="clear" w:color="auto" w:fill="FFFFFF" w:themeFill="background1"/>
            <w:vAlign w:val="center"/>
          </w:tcPr>
          <w:p w14:paraId="1FF43964" w14:textId="77777777" w:rsidR="00BF5D47" w:rsidRPr="00567CAF" w:rsidRDefault="00BF5D47" w:rsidP="006A5692">
            <w:pPr>
              <w:jc w:val="center"/>
              <w:rPr>
                <w:rFonts w:ascii="Arial" w:hAnsi="Arial"/>
                <w:color w:val="000000" w:themeColor="text1"/>
              </w:rPr>
            </w:pPr>
            <w:r>
              <w:rPr>
                <w:rFonts w:ascii="Arial" w:hAnsi="Arial"/>
                <w:color w:val="000000" w:themeColor="text1"/>
              </w:rPr>
              <w:t>C</w:t>
            </w:r>
          </w:p>
        </w:tc>
        <w:tc>
          <w:tcPr>
            <w:tcW w:w="464" w:type="dxa"/>
            <w:shd w:val="clear" w:color="auto" w:fill="D9D9D9" w:themeFill="background1" w:themeFillShade="D9"/>
            <w:vAlign w:val="center"/>
          </w:tcPr>
          <w:p w14:paraId="774A729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4" w:type="dxa"/>
            <w:shd w:val="clear" w:color="auto" w:fill="FFFFFF" w:themeFill="background1"/>
            <w:vAlign w:val="center"/>
          </w:tcPr>
          <w:p w14:paraId="7E1AECB5"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69F7E4A5"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660B88BF"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6389FC6C"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D9D9D9" w:themeFill="background1" w:themeFillShade="D9"/>
            <w:vAlign w:val="center"/>
          </w:tcPr>
          <w:p w14:paraId="3FA5B0CC"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U</w:t>
            </w:r>
          </w:p>
        </w:tc>
        <w:tc>
          <w:tcPr>
            <w:tcW w:w="162" w:type="dxa"/>
            <w:shd w:val="clear" w:color="auto" w:fill="C6D9F1" w:themeFill="text2" w:themeFillTint="33"/>
            <w:vAlign w:val="center"/>
          </w:tcPr>
          <w:p w14:paraId="527C5BB9" w14:textId="77777777" w:rsidR="00BF5D47" w:rsidRDefault="00BF5D47" w:rsidP="006A5692">
            <w:pPr>
              <w:jc w:val="center"/>
              <w:rPr>
                <w:rFonts w:ascii="Arial" w:hAnsi="Arial"/>
              </w:rPr>
            </w:pPr>
          </w:p>
        </w:tc>
      </w:tr>
      <w:tr w:rsidR="00BF5D47" w14:paraId="03BC0165" w14:textId="77777777" w:rsidTr="006A5692">
        <w:trPr>
          <w:trHeight w:hRule="exact" w:val="340"/>
          <w:jc w:val="center"/>
        </w:trPr>
        <w:tc>
          <w:tcPr>
            <w:tcW w:w="184" w:type="dxa"/>
            <w:shd w:val="clear" w:color="auto" w:fill="C6D9F1" w:themeFill="text2" w:themeFillTint="33"/>
            <w:vAlign w:val="center"/>
          </w:tcPr>
          <w:p w14:paraId="77D4E7FE" w14:textId="77777777" w:rsidR="00BF5D47" w:rsidRDefault="00BF5D47" w:rsidP="006A5692">
            <w:pPr>
              <w:jc w:val="center"/>
              <w:rPr>
                <w:rFonts w:ascii="Arial" w:hAnsi="Arial"/>
              </w:rPr>
            </w:pPr>
          </w:p>
        </w:tc>
        <w:tc>
          <w:tcPr>
            <w:tcW w:w="465" w:type="dxa"/>
            <w:shd w:val="clear" w:color="auto" w:fill="FFFFFF" w:themeFill="background1"/>
            <w:vAlign w:val="center"/>
          </w:tcPr>
          <w:p w14:paraId="3DD4EEBD"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D9D9D9" w:themeFill="background1" w:themeFillShade="D9"/>
            <w:vAlign w:val="center"/>
          </w:tcPr>
          <w:p w14:paraId="2CD79F0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5" w:type="dxa"/>
            <w:shd w:val="clear" w:color="auto" w:fill="FFFFFF" w:themeFill="background1"/>
            <w:vAlign w:val="center"/>
          </w:tcPr>
          <w:p w14:paraId="66FDA01E"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FFFFFF" w:themeFill="background1"/>
            <w:vAlign w:val="center"/>
          </w:tcPr>
          <w:p w14:paraId="2AF49C68"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D9D9D9" w:themeFill="background1" w:themeFillShade="D9"/>
            <w:vAlign w:val="center"/>
          </w:tcPr>
          <w:p w14:paraId="0520FEC7"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5" w:type="dxa"/>
            <w:shd w:val="clear" w:color="auto" w:fill="FFFFFF" w:themeFill="background1"/>
            <w:vAlign w:val="center"/>
          </w:tcPr>
          <w:p w14:paraId="5DDAC639"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2CF35FCF"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0FAF5FA5"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D9D9D9" w:themeFill="background1" w:themeFillShade="D9"/>
            <w:vAlign w:val="center"/>
          </w:tcPr>
          <w:p w14:paraId="55F4EF7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4" w:type="dxa"/>
            <w:shd w:val="clear" w:color="auto" w:fill="FFFFFF" w:themeFill="background1"/>
            <w:vAlign w:val="center"/>
          </w:tcPr>
          <w:p w14:paraId="3092AC3A"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D9D9D9" w:themeFill="background1" w:themeFillShade="D9"/>
            <w:vAlign w:val="center"/>
          </w:tcPr>
          <w:p w14:paraId="05E5EF50"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O</w:t>
            </w:r>
          </w:p>
        </w:tc>
        <w:tc>
          <w:tcPr>
            <w:tcW w:w="464" w:type="dxa"/>
            <w:shd w:val="clear" w:color="auto" w:fill="FFFFFF" w:themeFill="background1"/>
            <w:vAlign w:val="center"/>
          </w:tcPr>
          <w:p w14:paraId="611A730D"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FFFFFF" w:themeFill="background1"/>
            <w:vAlign w:val="center"/>
          </w:tcPr>
          <w:p w14:paraId="4EBCB341"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D9D9D9" w:themeFill="background1" w:themeFillShade="D9"/>
            <w:vAlign w:val="center"/>
          </w:tcPr>
          <w:p w14:paraId="3835B648"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FFFFFF" w:themeFill="background1"/>
            <w:vAlign w:val="center"/>
          </w:tcPr>
          <w:p w14:paraId="7F9EB0AF"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D9D9D9" w:themeFill="background1" w:themeFillShade="D9"/>
            <w:vAlign w:val="center"/>
          </w:tcPr>
          <w:p w14:paraId="05ED2330"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4" w:type="dxa"/>
            <w:shd w:val="clear" w:color="auto" w:fill="FFFFFF" w:themeFill="background1"/>
            <w:vAlign w:val="center"/>
          </w:tcPr>
          <w:p w14:paraId="756B946B"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D9D9D9" w:themeFill="background1" w:themeFillShade="D9"/>
            <w:vAlign w:val="center"/>
          </w:tcPr>
          <w:p w14:paraId="3B29BE9D"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S</w:t>
            </w:r>
          </w:p>
        </w:tc>
        <w:tc>
          <w:tcPr>
            <w:tcW w:w="464" w:type="dxa"/>
            <w:shd w:val="clear" w:color="auto" w:fill="FFFFFF" w:themeFill="background1"/>
            <w:vAlign w:val="center"/>
          </w:tcPr>
          <w:p w14:paraId="4B825CAF" w14:textId="77777777" w:rsidR="00BF5D47" w:rsidRPr="00567CAF" w:rsidRDefault="00BF5D47" w:rsidP="006A5692">
            <w:pPr>
              <w:jc w:val="center"/>
              <w:rPr>
                <w:rFonts w:ascii="Arial" w:hAnsi="Arial"/>
                <w:color w:val="000000" w:themeColor="text1"/>
              </w:rPr>
            </w:pPr>
            <w:r>
              <w:rPr>
                <w:rFonts w:ascii="Arial" w:hAnsi="Arial"/>
                <w:color w:val="000000" w:themeColor="text1"/>
              </w:rPr>
              <w:t>Z</w:t>
            </w:r>
          </w:p>
        </w:tc>
        <w:tc>
          <w:tcPr>
            <w:tcW w:w="464" w:type="dxa"/>
            <w:shd w:val="clear" w:color="auto" w:fill="FFFFFF" w:themeFill="background1"/>
            <w:vAlign w:val="center"/>
          </w:tcPr>
          <w:p w14:paraId="632A82A2"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D9D9D9" w:themeFill="background1" w:themeFillShade="D9"/>
            <w:vAlign w:val="center"/>
          </w:tcPr>
          <w:p w14:paraId="70E2719E"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R</w:t>
            </w:r>
            <w:r>
              <w:rPr>
                <w:rFonts w:ascii="Arial" w:hAnsi="Arial"/>
                <w:b/>
                <w:bCs/>
                <w:color w:val="000000" w:themeColor="text1"/>
              </w:rPr>
              <w:t>N</w:t>
            </w:r>
          </w:p>
        </w:tc>
        <w:tc>
          <w:tcPr>
            <w:tcW w:w="162" w:type="dxa"/>
            <w:shd w:val="clear" w:color="auto" w:fill="C6D9F1" w:themeFill="text2" w:themeFillTint="33"/>
            <w:vAlign w:val="center"/>
          </w:tcPr>
          <w:p w14:paraId="3A2DA266" w14:textId="77777777" w:rsidR="00BF5D47" w:rsidRDefault="00BF5D47" w:rsidP="006A5692">
            <w:pPr>
              <w:jc w:val="center"/>
              <w:rPr>
                <w:rFonts w:ascii="Arial" w:hAnsi="Arial"/>
              </w:rPr>
            </w:pPr>
          </w:p>
        </w:tc>
      </w:tr>
      <w:tr w:rsidR="00BF5D47" w14:paraId="32C1AAB2" w14:textId="77777777" w:rsidTr="006A5692">
        <w:trPr>
          <w:trHeight w:hRule="exact" w:val="340"/>
          <w:jc w:val="center"/>
        </w:trPr>
        <w:tc>
          <w:tcPr>
            <w:tcW w:w="184" w:type="dxa"/>
            <w:shd w:val="clear" w:color="auto" w:fill="C6D9F1" w:themeFill="text2" w:themeFillTint="33"/>
            <w:vAlign w:val="center"/>
          </w:tcPr>
          <w:p w14:paraId="5E8E271A" w14:textId="77777777" w:rsidR="00BF5D47" w:rsidRDefault="00BF5D47" w:rsidP="006A5692">
            <w:pPr>
              <w:jc w:val="center"/>
              <w:rPr>
                <w:rFonts w:ascii="Arial" w:hAnsi="Arial"/>
              </w:rPr>
            </w:pPr>
          </w:p>
        </w:tc>
        <w:tc>
          <w:tcPr>
            <w:tcW w:w="465" w:type="dxa"/>
            <w:shd w:val="clear" w:color="auto" w:fill="FFFFFF" w:themeFill="background1"/>
            <w:vAlign w:val="center"/>
          </w:tcPr>
          <w:p w14:paraId="0E7EFF1E"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D9D9D9" w:themeFill="background1" w:themeFillShade="D9"/>
            <w:vAlign w:val="center"/>
          </w:tcPr>
          <w:p w14:paraId="390DE03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5" w:type="dxa"/>
            <w:shd w:val="clear" w:color="auto" w:fill="FFFFFF" w:themeFill="background1"/>
            <w:vAlign w:val="center"/>
          </w:tcPr>
          <w:p w14:paraId="646062CB"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FFFFFF" w:themeFill="background1"/>
            <w:vAlign w:val="center"/>
          </w:tcPr>
          <w:p w14:paraId="60BAEF65"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5" w:type="dxa"/>
            <w:shd w:val="clear" w:color="auto" w:fill="D9D9D9" w:themeFill="background1" w:themeFillShade="D9"/>
            <w:vAlign w:val="center"/>
          </w:tcPr>
          <w:p w14:paraId="7E7ED3D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U</w:t>
            </w:r>
          </w:p>
        </w:tc>
        <w:tc>
          <w:tcPr>
            <w:tcW w:w="465" w:type="dxa"/>
            <w:shd w:val="clear" w:color="auto" w:fill="FFFFFF" w:themeFill="background1"/>
            <w:vAlign w:val="center"/>
          </w:tcPr>
          <w:p w14:paraId="62931E93"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4108E450"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0D2BB505"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D9D9D9" w:themeFill="background1" w:themeFillShade="D9"/>
            <w:vAlign w:val="center"/>
          </w:tcPr>
          <w:p w14:paraId="60CC402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4" w:type="dxa"/>
            <w:shd w:val="clear" w:color="auto" w:fill="FFFFFF" w:themeFill="background1"/>
            <w:vAlign w:val="center"/>
          </w:tcPr>
          <w:p w14:paraId="16C51E7D"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D9D9D9" w:themeFill="background1" w:themeFillShade="D9"/>
            <w:vAlign w:val="center"/>
          </w:tcPr>
          <w:p w14:paraId="232F557D"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H</w:t>
            </w:r>
          </w:p>
        </w:tc>
        <w:tc>
          <w:tcPr>
            <w:tcW w:w="464" w:type="dxa"/>
            <w:shd w:val="clear" w:color="auto" w:fill="FFFFFF" w:themeFill="background1"/>
            <w:vAlign w:val="center"/>
          </w:tcPr>
          <w:p w14:paraId="69EF591A"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1E3A193B"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D9D9D9" w:themeFill="background1" w:themeFillShade="D9"/>
            <w:vAlign w:val="center"/>
          </w:tcPr>
          <w:p w14:paraId="35E6BDA8"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4" w:type="dxa"/>
            <w:shd w:val="clear" w:color="auto" w:fill="FFFFFF" w:themeFill="background1"/>
            <w:vAlign w:val="center"/>
          </w:tcPr>
          <w:p w14:paraId="7006ABF9"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D9D9D9" w:themeFill="background1" w:themeFillShade="D9"/>
            <w:vAlign w:val="center"/>
          </w:tcPr>
          <w:p w14:paraId="4B005668"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4" w:type="dxa"/>
            <w:shd w:val="clear" w:color="auto" w:fill="FFFFFF" w:themeFill="background1"/>
            <w:vAlign w:val="center"/>
          </w:tcPr>
          <w:p w14:paraId="66FFC3CC" w14:textId="77777777" w:rsidR="00BF5D47" w:rsidRPr="00567CAF" w:rsidRDefault="00BF5D47" w:rsidP="006A5692">
            <w:pPr>
              <w:jc w:val="center"/>
              <w:rPr>
                <w:rFonts w:ascii="Arial" w:hAnsi="Arial"/>
                <w:color w:val="000000" w:themeColor="text1"/>
              </w:rPr>
            </w:pPr>
            <w:r>
              <w:rPr>
                <w:rFonts w:ascii="Arial" w:hAnsi="Arial"/>
                <w:color w:val="000000" w:themeColor="text1"/>
              </w:rPr>
              <w:t>C</w:t>
            </w:r>
          </w:p>
        </w:tc>
        <w:tc>
          <w:tcPr>
            <w:tcW w:w="464" w:type="dxa"/>
            <w:shd w:val="clear" w:color="auto" w:fill="D9D9D9" w:themeFill="background1" w:themeFillShade="D9"/>
            <w:vAlign w:val="center"/>
          </w:tcPr>
          <w:p w14:paraId="7D075826"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T</w:t>
            </w:r>
          </w:p>
        </w:tc>
        <w:tc>
          <w:tcPr>
            <w:tcW w:w="464" w:type="dxa"/>
            <w:shd w:val="clear" w:color="auto" w:fill="FFFFFF" w:themeFill="background1"/>
            <w:vAlign w:val="center"/>
          </w:tcPr>
          <w:p w14:paraId="1DCDB15A"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771993CC"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D9D9D9" w:themeFill="background1" w:themeFillShade="D9"/>
            <w:vAlign w:val="center"/>
          </w:tcPr>
          <w:p w14:paraId="2B47EB9A"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T</w:t>
            </w:r>
          </w:p>
        </w:tc>
        <w:tc>
          <w:tcPr>
            <w:tcW w:w="162" w:type="dxa"/>
            <w:shd w:val="clear" w:color="auto" w:fill="C6D9F1" w:themeFill="text2" w:themeFillTint="33"/>
            <w:vAlign w:val="center"/>
          </w:tcPr>
          <w:p w14:paraId="01263B68" w14:textId="77777777" w:rsidR="00BF5D47" w:rsidRDefault="00BF5D47" w:rsidP="006A5692">
            <w:pPr>
              <w:jc w:val="center"/>
              <w:rPr>
                <w:rFonts w:ascii="Arial" w:hAnsi="Arial"/>
              </w:rPr>
            </w:pPr>
          </w:p>
        </w:tc>
      </w:tr>
      <w:tr w:rsidR="00BF5D47" w14:paraId="1FD103DE" w14:textId="77777777" w:rsidTr="006A5692">
        <w:trPr>
          <w:trHeight w:hRule="exact" w:val="340"/>
          <w:jc w:val="center"/>
        </w:trPr>
        <w:tc>
          <w:tcPr>
            <w:tcW w:w="184" w:type="dxa"/>
            <w:shd w:val="clear" w:color="auto" w:fill="C6D9F1" w:themeFill="text2" w:themeFillTint="33"/>
            <w:vAlign w:val="center"/>
          </w:tcPr>
          <w:p w14:paraId="4ABE450F" w14:textId="77777777" w:rsidR="00BF5D47" w:rsidRDefault="00BF5D47" w:rsidP="006A5692">
            <w:pPr>
              <w:jc w:val="center"/>
              <w:rPr>
                <w:rFonts w:ascii="Arial" w:hAnsi="Arial"/>
              </w:rPr>
            </w:pPr>
          </w:p>
        </w:tc>
        <w:tc>
          <w:tcPr>
            <w:tcW w:w="465" w:type="dxa"/>
            <w:shd w:val="clear" w:color="auto" w:fill="FFFFFF" w:themeFill="background1"/>
            <w:vAlign w:val="center"/>
          </w:tcPr>
          <w:p w14:paraId="006C1FFD"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D9D9D9" w:themeFill="background1" w:themeFillShade="D9"/>
            <w:vAlign w:val="center"/>
          </w:tcPr>
          <w:p w14:paraId="4F13EC4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5" w:type="dxa"/>
            <w:shd w:val="clear" w:color="auto" w:fill="FFFFFF" w:themeFill="background1"/>
            <w:vAlign w:val="center"/>
          </w:tcPr>
          <w:p w14:paraId="4A5D1313"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5" w:type="dxa"/>
            <w:shd w:val="clear" w:color="auto" w:fill="FFFFFF" w:themeFill="background1"/>
            <w:vAlign w:val="center"/>
          </w:tcPr>
          <w:p w14:paraId="6FB1A1AE"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D9D9D9" w:themeFill="background1" w:themeFillShade="D9"/>
            <w:vAlign w:val="center"/>
          </w:tcPr>
          <w:p w14:paraId="0C9491F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M</w:t>
            </w:r>
          </w:p>
        </w:tc>
        <w:tc>
          <w:tcPr>
            <w:tcW w:w="465" w:type="dxa"/>
            <w:shd w:val="clear" w:color="auto" w:fill="FFFFFF" w:themeFill="background1"/>
            <w:vAlign w:val="center"/>
          </w:tcPr>
          <w:p w14:paraId="3AB16177"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41F4E1CE"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6A8771ED"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D9D9D9" w:themeFill="background1" w:themeFillShade="D9"/>
            <w:vAlign w:val="center"/>
          </w:tcPr>
          <w:p w14:paraId="692A85F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4" w:type="dxa"/>
            <w:shd w:val="clear" w:color="auto" w:fill="FFFFFF" w:themeFill="background1"/>
            <w:vAlign w:val="center"/>
          </w:tcPr>
          <w:p w14:paraId="1F62FC2D"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D9D9D9" w:themeFill="background1" w:themeFillShade="D9"/>
            <w:vAlign w:val="center"/>
          </w:tcPr>
          <w:p w14:paraId="337105D8"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N</w:t>
            </w:r>
          </w:p>
        </w:tc>
        <w:tc>
          <w:tcPr>
            <w:tcW w:w="464" w:type="dxa"/>
            <w:shd w:val="clear" w:color="auto" w:fill="FFFFFF" w:themeFill="background1"/>
            <w:vAlign w:val="center"/>
          </w:tcPr>
          <w:p w14:paraId="11F9EB7D"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3BCBE0D8"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D9D9D9" w:themeFill="background1" w:themeFillShade="D9"/>
            <w:vAlign w:val="center"/>
          </w:tcPr>
          <w:p w14:paraId="177D8E6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K</w:t>
            </w:r>
          </w:p>
        </w:tc>
        <w:tc>
          <w:tcPr>
            <w:tcW w:w="464" w:type="dxa"/>
            <w:shd w:val="clear" w:color="auto" w:fill="FFFFFF" w:themeFill="background1"/>
            <w:vAlign w:val="center"/>
          </w:tcPr>
          <w:p w14:paraId="46CD7171"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D9D9D9" w:themeFill="background1" w:themeFillShade="D9"/>
            <w:vAlign w:val="center"/>
          </w:tcPr>
          <w:p w14:paraId="5285DC55"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F</w:t>
            </w:r>
          </w:p>
        </w:tc>
        <w:tc>
          <w:tcPr>
            <w:tcW w:w="464" w:type="dxa"/>
            <w:shd w:val="clear" w:color="auto" w:fill="FFFFFF" w:themeFill="background1"/>
            <w:vAlign w:val="center"/>
          </w:tcPr>
          <w:p w14:paraId="74629260"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D9D9D9" w:themeFill="background1" w:themeFillShade="D9"/>
            <w:vAlign w:val="center"/>
          </w:tcPr>
          <w:p w14:paraId="0496637E"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I</w:t>
            </w:r>
          </w:p>
        </w:tc>
        <w:tc>
          <w:tcPr>
            <w:tcW w:w="464" w:type="dxa"/>
            <w:shd w:val="clear" w:color="auto" w:fill="FFFFFF" w:themeFill="background1"/>
            <w:vAlign w:val="center"/>
          </w:tcPr>
          <w:p w14:paraId="18737A92"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2131E372"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D9D9D9" w:themeFill="background1" w:themeFillShade="D9"/>
            <w:vAlign w:val="center"/>
          </w:tcPr>
          <w:p w14:paraId="11EF4CEE"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E</w:t>
            </w:r>
          </w:p>
        </w:tc>
        <w:tc>
          <w:tcPr>
            <w:tcW w:w="162" w:type="dxa"/>
            <w:shd w:val="clear" w:color="auto" w:fill="C6D9F1" w:themeFill="text2" w:themeFillTint="33"/>
            <w:vAlign w:val="center"/>
          </w:tcPr>
          <w:p w14:paraId="24670900" w14:textId="77777777" w:rsidR="00BF5D47" w:rsidRDefault="00BF5D47" w:rsidP="006A5692">
            <w:pPr>
              <w:jc w:val="center"/>
              <w:rPr>
                <w:rFonts w:ascii="Arial" w:hAnsi="Arial"/>
              </w:rPr>
            </w:pPr>
          </w:p>
        </w:tc>
      </w:tr>
      <w:tr w:rsidR="00BF5D47" w14:paraId="102740C3" w14:textId="77777777" w:rsidTr="006A5692">
        <w:trPr>
          <w:trHeight w:hRule="exact" w:val="340"/>
          <w:jc w:val="center"/>
        </w:trPr>
        <w:tc>
          <w:tcPr>
            <w:tcW w:w="184" w:type="dxa"/>
            <w:shd w:val="clear" w:color="auto" w:fill="C6D9F1" w:themeFill="text2" w:themeFillTint="33"/>
            <w:vAlign w:val="center"/>
          </w:tcPr>
          <w:p w14:paraId="308E1E56" w14:textId="77777777" w:rsidR="00BF5D47" w:rsidRDefault="00BF5D47" w:rsidP="006A5692">
            <w:pPr>
              <w:jc w:val="center"/>
              <w:rPr>
                <w:rFonts w:ascii="Arial" w:hAnsi="Arial"/>
              </w:rPr>
            </w:pPr>
          </w:p>
        </w:tc>
        <w:tc>
          <w:tcPr>
            <w:tcW w:w="465" w:type="dxa"/>
            <w:shd w:val="clear" w:color="auto" w:fill="FFFFFF" w:themeFill="background1"/>
            <w:vAlign w:val="center"/>
          </w:tcPr>
          <w:p w14:paraId="572E960B"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D9D9D9" w:themeFill="background1" w:themeFillShade="D9"/>
            <w:vAlign w:val="center"/>
          </w:tcPr>
          <w:p w14:paraId="313F04C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F</w:t>
            </w:r>
          </w:p>
        </w:tc>
        <w:tc>
          <w:tcPr>
            <w:tcW w:w="465" w:type="dxa"/>
            <w:shd w:val="clear" w:color="auto" w:fill="FFFFFF" w:themeFill="background1"/>
            <w:vAlign w:val="center"/>
          </w:tcPr>
          <w:p w14:paraId="59A82063"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5" w:type="dxa"/>
            <w:shd w:val="clear" w:color="auto" w:fill="FFFFFF" w:themeFill="background1"/>
            <w:vAlign w:val="center"/>
          </w:tcPr>
          <w:p w14:paraId="21EF4FBB"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FFFFFF" w:themeFill="background1"/>
            <w:vAlign w:val="center"/>
          </w:tcPr>
          <w:p w14:paraId="74D283A2"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4B10E1BA"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61B06A6B"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47EF8082"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D9D9D9" w:themeFill="background1" w:themeFillShade="D9"/>
            <w:vAlign w:val="center"/>
          </w:tcPr>
          <w:p w14:paraId="4A21DBC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FFFFFF" w:themeFill="background1"/>
            <w:vAlign w:val="center"/>
          </w:tcPr>
          <w:p w14:paraId="0FFA7336"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D9D9D9" w:themeFill="background1" w:themeFillShade="D9"/>
            <w:vAlign w:val="center"/>
          </w:tcPr>
          <w:p w14:paraId="16229E62"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S</w:t>
            </w:r>
          </w:p>
        </w:tc>
        <w:tc>
          <w:tcPr>
            <w:tcW w:w="464" w:type="dxa"/>
            <w:shd w:val="clear" w:color="auto" w:fill="FFFFFF" w:themeFill="background1"/>
            <w:vAlign w:val="center"/>
          </w:tcPr>
          <w:p w14:paraId="4922DF2E"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59D8CFC9"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D9D9D9" w:themeFill="background1" w:themeFillShade="D9"/>
            <w:vAlign w:val="center"/>
          </w:tcPr>
          <w:p w14:paraId="6DA8375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L</w:t>
            </w:r>
          </w:p>
        </w:tc>
        <w:tc>
          <w:tcPr>
            <w:tcW w:w="464" w:type="dxa"/>
            <w:shd w:val="clear" w:color="auto" w:fill="FFFFFF" w:themeFill="background1"/>
            <w:vAlign w:val="center"/>
          </w:tcPr>
          <w:p w14:paraId="695F34CE"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D9D9D9" w:themeFill="background1" w:themeFillShade="D9"/>
            <w:vAlign w:val="center"/>
          </w:tcPr>
          <w:p w14:paraId="0479B1F5"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FFFFFF" w:themeFill="background1"/>
            <w:vAlign w:val="center"/>
          </w:tcPr>
          <w:p w14:paraId="4BACC5CA"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D9D9D9" w:themeFill="background1" w:themeFillShade="D9"/>
            <w:vAlign w:val="center"/>
          </w:tcPr>
          <w:p w14:paraId="3E2CC2A8"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F</w:t>
            </w:r>
          </w:p>
        </w:tc>
        <w:tc>
          <w:tcPr>
            <w:tcW w:w="464" w:type="dxa"/>
            <w:shd w:val="clear" w:color="auto" w:fill="FFFFFF" w:themeFill="background1"/>
            <w:vAlign w:val="center"/>
          </w:tcPr>
          <w:p w14:paraId="56346C90"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3435BFBB"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D9D9D9" w:themeFill="background1" w:themeFillShade="D9"/>
            <w:vAlign w:val="center"/>
          </w:tcPr>
          <w:p w14:paraId="0D094699"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R</w:t>
            </w:r>
          </w:p>
        </w:tc>
        <w:tc>
          <w:tcPr>
            <w:tcW w:w="162" w:type="dxa"/>
            <w:shd w:val="clear" w:color="auto" w:fill="C6D9F1" w:themeFill="text2" w:themeFillTint="33"/>
            <w:vAlign w:val="center"/>
          </w:tcPr>
          <w:p w14:paraId="37E61102" w14:textId="77777777" w:rsidR="00BF5D47" w:rsidRDefault="00BF5D47" w:rsidP="006A5692">
            <w:pPr>
              <w:jc w:val="center"/>
              <w:rPr>
                <w:rFonts w:ascii="Arial" w:hAnsi="Arial"/>
              </w:rPr>
            </w:pPr>
          </w:p>
        </w:tc>
      </w:tr>
      <w:tr w:rsidR="00BF5D47" w14:paraId="23586BCE" w14:textId="77777777" w:rsidTr="006A5692">
        <w:trPr>
          <w:trHeight w:hRule="exact" w:val="340"/>
          <w:jc w:val="center"/>
        </w:trPr>
        <w:tc>
          <w:tcPr>
            <w:tcW w:w="184" w:type="dxa"/>
            <w:shd w:val="clear" w:color="auto" w:fill="C6D9F1" w:themeFill="text2" w:themeFillTint="33"/>
            <w:vAlign w:val="center"/>
          </w:tcPr>
          <w:p w14:paraId="4CEC33CF" w14:textId="77777777" w:rsidR="00BF5D47" w:rsidRDefault="00BF5D47" w:rsidP="006A5692">
            <w:pPr>
              <w:jc w:val="center"/>
              <w:rPr>
                <w:rFonts w:ascii="Arial" w:hAnsi="Arial"/>
              </w:rPr>
            </w:pPr>
          </w:p>
        </w:tc>
        <w:tc>
          <w:tcPr>
            <w:tcW w:w="465" w:type="dxa"/>
            <w:shd w:val="clear" w:color="auto" w:fill="FFFFFF" w:themeFill="background1"/>
            <w:vAlign w:val="center"/>
          </w:tcPr>
          <w:p w14:paraId="1C8C642B"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D9D9D9" w:themeFill="background1" w:themeFillShade="D9"/>
            <w:vAlign w:val="center"/>
          </w:tcPr>
          <w:p w14:paraId="50EB828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5" w:type="dxa"/>
            <w:shd w:val="clear" w:color="auto" w:fill="FFFFFF" w:themeFill="background1"/>
            <w:vAlign w:val="center"/>
          </w:tcPr>
          <w:p w14:paraId="75FBB575"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5" w:type="dxa"/>
            <w:shd w:val="clear" w:color="auto" w:fill="FFFFFF" w:themeFill="background1"/>
            <w:vAlign w:val="center"/>
          </w:tcPr>
          <w:p w14:paraId="546D34BA"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5" w:type="dxa"/>
            <w:shd w:val="clear" w:color="auto" w:fill="FFFFFF" w:themeFill="background1"/>
            <w:vAlign w:val="center"/>
          </w:tcPr>
          <w:p w14:paraId="7C8C9AB5"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5" w:type="dxa"/>
            <w:shd w:val="clear" w:color="auto" w:fill="FFFFFF" w:themeFill="background1"/>
            <w:vAlign w:val="center"/>
          </w:tcPr>
          <w:p w14:paraId="39181B79"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6CE2C566"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52BBCF18"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D9D9D9" w:themeFill="background1" w:themeFillShade="D9"/>
            <w:vAlign w:val="center"/>
          </w:tcPr>
          <w:p w14:paraId="0A049B1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4" w:type="dxa"/>
            <w:shd w:val="clear" w:color="auto" w:fill="FFFFFF" w:themeFill="background1"/>
            <w:vAlign w:val="center"/>
          </w:tcPr>
          <w:p w14:paraId="6DBDC2B9"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D9D9D9" w:themeFill="background1" w:themeFillShade="D9"/>
            <w:vAlign w:val="center"/>
          </w:tcPr>
          <w:p w14:paraId="23E43476"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I</w:t>
            </w:r>
          </w:p>
        </w:tc>
        <w:tc>
          <w:tcPr>
            <w:tcW w:w="464" w:type="dxa"/>
            <w:shd w:val="clear" w:color="auto" w:fill="FFFFFF" w:themeFill="background1"/>
            <w:vAlign w:val="center"/>
          </w:tcPr>
          <w:p w14:paraId="04BD5316"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6E2919A7"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D9D9D9" w:themeFill="background1" w:themeFillShade="D9"/>
            <w:vAlign w:val="center"/>
          </w:tcPr>
          <w:p w14:paraId="39CA116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4" w:type="dxa"/>
            <w:shd w:val="clear" w:color="auto" w:fill="FFFFFF" w:themeFill="background1"/>
            <w:vAlign w:val="center"/>
          </w:tcPr>
          <w:p w14:paraId="18099DDE"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D9D9D9" w:themeFill="background1" w:themeFillShade="D9"/>
            <w:vAlign w:val="center"/>
          </w:tcPr>
          <w:p w14:paraId="43FA0924"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F</w:t>
            </w:r>
          </w:p>
        </w:tc>
        <w:tc>
          <w:tcPr>
            <w:tcW w:w="464" w:type="dxa"/>
            <w:shd w:val="clear" w:color="auto" w:fill="FFFFFF" w:themeFill="background1"/>
            <w:vAlign w:val="center"/>
          </w:tcPr>
          <w:p w14:paraId="6A3D8C75"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D9D9D9" w:themeFill="background1" w:themeFillShade="D9"/>
            <w:vAlign w:val="center"/>
          </w:tcPr>
          <w:p w14:paraId="5642514C"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T</w:t>
            </w:r>
          </w:p>
        </w:tc>
        <w:tc>
          <w:tcPr>
            <w:tcW w:w="464" w:type="dxa"/>
            <w:shd w:val="clear" w:color="auto" w:fill="FFFFFF" w:themeFill="background1"/>
            <w:vAlign w:val="center"/>
          </w:tcPr>
          <w:p w14:paraId="4935C6EC"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2F1D1E4F"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D9D9D9" w:themeFill="background1" w:themeFillShade="D9"/>
            <w:vAlign w:val="center"/>
          </w:tcPr>
          <w:p w14:paraId="0B20769F"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N</w:t>
            </w:r>
          </w:p>
        </w:tc>
        <w:tc>
          <w:tcPr>
            <w:tcW w:w="162" w:type="dxa"/>
            <w:shd w:val="clear" w:color="auto" w:fill="C6D9F1" w:themeFill="text2" w:themeFillTint="33"/>
            <w:vAlign w:val="center"/>
          </w:tcPr>
          <w:p w14:paraId="777374E5" w14:textId="77777777" w:rsidR="00BF5D47" w:rsidRDefault="00BF5D47" w:rsidP="006A5692">
            <w:pPr>
              <w:jc w:val="center"/>
              <w:rPr>
                <w:rFonts w:ascii="Arial" w:hAnsi="Arial"/>
              </w:rPr>
            </w:pPr>
          </w:p>
        </w:tc>
      </w:tr>
      <w:tr w:rsidR="00BF5D47" w14:paraId="0C63F7EC" w14:textId="77777777" w:rsidTr="006A5692">
        <w:trPr>
          <w:trHeight w:hRule="exact" w:val="340"/>
          <w:jc w:val="center"/>
        </w:trPr>
        <w:tc>
          <w:tcPr>
            <w:tcW w:w="184" w:type="dxa"/>
            <w:shd w:val="clear" w:color="auto" w:fill="C6D9F1" w:themeFill="text2" w:themeFillTint="33"/>
            <w:vAlign w:val="center"/>
          </w:tcPr>
          <w:p w14:paraId="122C85FF" w14:textId="77777777" w:rsidR="00BF5D47" w:rsidRDefault="00BF5D47" w:rsidP="006A5692">
            <w:pPr>
              <w:jc w:val="center"/>
              <w:rPr>
                <w:rFonts w:ascii="Arial" w:hAnsi="Arial"/>
              </w:rPr>
            </w:pPr>
          </w:p>
        </w:tc>
        <w:tc>
          <w:tcPr>
            <w:tcW w:w="465" w:type="dxa"/>
            <w:tcBorders>
              <w:bottom w:val="dotted" w:sz="4" w:space="0" w:color="auto"/>
            </w:tcBorders>
            <w:shd w:val="clear" w:color="auto" w:fill="FFFFFF" w:themeFill="background1"/>
            <w:vAlign w:val="center"/>
          </w:tcPr>
          <w:p w14:paraId="511D380A" w14:textId="77777777" w:rsidR="00BF5D47" w:rsidRPr="00567CAF" w:rsidRDefault="00BF5D47" w:rsidP="006A5692">
            <w:pPr>
              <w:jc w:val="center"/>
              <w:rPr>
                <w:rFonts w:ascii="Arial" w:hAnsi="Arial"/>
                <w:color w:val="000000" w:themeColor="text1"/>
              </w:rPr>
            </w:pPr>
            <w:r>
              <w:rPr>
                <w:rFonts w:ascii="Arial" w:hAnsi="Arial"/>
                <w:color w:val="000000" w:themeColor="text1"/>
              </w:rPr>
              <w:t>V</w:t>
            </w:r>
          </w:p>
        </w:tc>
        <w:tc>
          <w:tcPr>
            <w:tcW w:w="465" w:type="dxa"/>
            <w:tcBorders>
              <w:bottom w:val="dotted" w:sz="4" w:space="0" w:color="auto"/>
            </w:tcBorders>
            <w:shd w:val="clear" w:color="auto" w:fill="D9D9D9" w:themeFill="background1" w:themeFillShade="D9"/>
            <w:vAlign w:val="center"/>
          </w:tcPr>
          <w:p w14:paraId="68FBBE8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5" w:type="dxa"/>
            <w:tcBorders>
              <w:bottom w:val="dotted" w:sz="4" w:space="0" w:color="auto"/>
            </w:tcBorders>
            <w:shd w:val="clear" w:color="auto" w:fill="FFFFFF" w:themeFill="background1"/>
            <w:vAlign w:val="center"/>
          </w:tcPr>
          <w:p w14:paraId="1CC86A21"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tcBorders>
              <w:bottom w:val="dotted" w:sz="4" w:space="0" w:color="auto"/>
            </w:tcBorders>
            <w:shd w:val="clear" w:color="auto" w:fill="FFFFFF" w:themeFill="background1"/>
            <w:vAlign w:val="center"/>
          </w:tcPr>
          <w:p w14:paraId="4F9C32DA" w14:textId="77777777" w:rsidR="00BF5D47" w:rsidRPr="00567CAF" w:rsidRDefault="00BF5D47" w:rsidP="006A5692">
            <w:pPr>
              <w:jc w:val="center"/>
              <w:rPr>
                <w:rFonts w:ascii="Arial" w:hAnsi="Arial"/>
                <w:color w:val="000000" w:themeColor="text1"/>
              </w:rPr>
            </w:pPr>
            <w:r>
              <w:rPr>
                <w:rFonts w:ascii="Arial" w:hAnsi="Arial"/>
                <w:color w:val="000000" w:themeColor="text1"/>
              </w:rPr>
              <w:t>Z</w:t>
            </w:r>
          </w:p>
        </w:tc>
        <w:tc>
          <w:tcPr>
            <w:tcW w:w="465" w:type="dxa"/>
            <w:tcBorders>
              <w:bottom w:val="dotted" w:sz="4" w:space="0" w:color="auto"/>
            </w:tcBorders>
            <w:shd w:val="clear" w:color="auto" w:fill="FFFFFF" w:themeFill="background1"/>
            <w:vAlign w:val="center"/>
          </w:tcPr>
          <w:p w14:paraId="3657BE3F"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tcBorders>
              <w:bottom w:val="dotted" w:sz="4" w:space="0" w:color="auto"/>
            </w:tcBorders>
            <w:shd w:val="clear" w:color="auto" w:fill="FFFFFF" w:themeFill="background1"/>
            <w:vAlign w:val="center"/>
          </w:tcPr>
          <w:p w14:paraId="5F2A43B0"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464" w:type="dxa"/>
            <w:tcBorders>
              <w:bottom w:val="dotted" w:sz="4" w:space="0" w:color="auto"/>
            </w:tcBorders>
            <w:shd w:val="clear" w:color="auto" w:fill="FFFFFF" w:themeFill="background1"/>
            <w:vAlign w:val="center"/>
          </w:tcPr>
          <w:p w14:paraId="737397BE"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tcBorders>
              <w:bottom w:val="dotted" w:sz="4" w:space="0" w:color="auto"/>
            </w:tcBorders>
            <w:shd w:val="clear" w:color="auto" w:fill="FFFFFF" w:themeFill="background1"/>
            <w:vAlign w:val="center"/>
          </w:tcPr>
          <w:p w14:paraId="349147F0"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D9D9D9" w:themeFill="background1" w:themeFillShade="D9"/>
            <w:vAlign w:val="center"/>
          </w:tcPr>
          <w:p w14:paraId="44819C07"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FFFFFF" w:themeFill="background1"/>
            <w:vAlign w:val="center"/>
          </w:tcPr>
          <w:p w14:paraId="3B4B8A37"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D9D9D9" w:themeFill="background1" w:themeFillShade="D9"/>
            <w:vAlign w:val="center"/>
          </w:tcPr>
          <w:p w14:paraId="5C02395E"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T</w:t>
            </w:r>
          </w:p>
        </w:tc>
        <w:tc>
          <w:tcPr>
            <w:tcW w:w="464" w:type="dxa"/>
            <w:shd w:val="clear" w:color="auto" w:fill="FFFFFF" w:themeFill="background1"/>
            <w:vAlign w:val="center"/>
          </w:tcPr>
          <w:p w14:paraId="5C5FBFBC"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604B8169"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D9D9D9" w:themeFill="background1" w:themeFillShade="D9"/>
            <w:vAlign w:val="center"/>
          </w:tcPr>
          <w:p w14:paraId="4BB08B7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FFFFFF" w:themeFill="background1"/>
            <w:vAlign w:val="center"/>
          </w:tcPr>
          <w:p w14:paraId="4EE3F4EE" w14:textId="77777777" w:rsidR="00BF5D47" w:rsidRPr="00567CAF" w:rsidRDefault="00BF5D47" w:rsidP="006A5692">
            <w:pPr>
              <w:jc w:val="center"/>
              <w:rPr>
                <w:rFonts w:ascii="Arial" w:hAnsi="Arial"/>
                <w:color w:val="000000" w:themeColor="text1"/>
              </w:rPr>
            </w:pPr>
            <w:r>
              <w:rPr>
                <w:rFonts w:ascii="Arial" w:hAnsi="Arial"/>
                <w:color w:val="000000" w:themeColor="text1"/>
              </w:rPr>
              <w:t>P</w:t>
            </w:r>
          </w:p>
        </w:tc>
        <w:tc>
          <w:tcPr>
            <w:tcW w:w="464" w:type="dxa"/>
            <w:shd w:val="clear" w:color="auto" w:fill="D9D9D9" w:themeFill="background1" w:themeFillShade="D9"/>
            <w:vAlign w:val="center"/>
          </w:tcPr>
          <w:p w14:paraId="1A3822F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O</w:t>
            </w:r>
          </w:p>
        </w:tc>
        <w:tc>
          <w:tcPr>
            <w:tcW w:w="464" w:type="dxa"/>
            <w:shd w:val="clear" w:color="auto" w:fill="FFFFFF" w:themeFill="background1"/>
            <w:vAlign w:val="center"/>
          </w:tcPr>
          <w:p w14:paraId="76A2CCD3" w14:textId="77777777" w:rsidR="00BF5D47" w:rsidRPr="00567CAF" w:rsidRDefault="00BF5D47" w:rsidP="006A5692">
            <w:pPr>
              <w:jc w:val="center"/>
              <w:rPr>
                <w:rFonts w:ascii="Arial" w:hAnsi="Arial"/>
                <w:color w:val="000000" w:themeColor="text1"/>
              </w:rPr>
            </w:pPr>
            <w:r>
              <w:rPr>
                <w:rFonts w:ascii="Arial" w:hAnsi="Arial"/>
                <w:color w:val="000000" w:themeColor="text1"/>
              </w:rPr>
              <w:t>X</w:t>
            </w:r>
          </w:p>
        </w:tc>
        <w:tc>
          <w:tcPr>
            <w:tcW w:w="464" w:type="dxa"/>
            <w:shd w:val="clear" w:color="auto" w:fill="D9D9D9" w:themeFill="background1" w:themeFillShade="D9"/>
            <w:vAlign w:val="center"/>
          </w:tcPr>
          <w:p w14:paraId="5E98AC18"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U</w:t>
            </w:r>
          </w:p>
        </w:tc>
        <w:tc>
          <w:tcPr>
            <w:tcW w:w="464" w:type="dxa"/>
            <w:shd w:val="clear" w:color="auto" w:fill="FFFFFF" w:themeFill="background1"/>
            <w:vAlign w:val="center"/>
          </w:tcPr>
          <w:p w14:paraId="220EEEDC"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31EE351B"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D9D9D9" w:themeFill="background1" w:themeFillShade="D9"/>
            <w:vAlign w:val="center"/>
          </w:tcPr>
          <w:p w14:paraId="1A7815B7"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E</w:t>
            </w:r>
          </w:p>
        </w:tc>
        <w:tc>
          <w:tcPr>
            <w:tcW w:w="162" w:type="dxa"/>
            <w:shd w:val="clear" w:color="auto" w:fill="C6D9F1" w:themeFill="text2" w:themeFillTint="33"/>
            <w:vAlign w:val="center"/>
          </w:tcPr>
          <w:p w14:paraId="0BE5DD35" w14:textId="77777777" w:rsidR="00BF5D47" w:rsidRDefault="00BF5D47" w:rsidP="006A5692">
            <w:pPr>
              <w:jc w:val="center"/>
              <w:rPr>
                <w:rFonts w:ascii="Arial" w:hAnsi="Arial"/>
              </w:rPr>
            </w:pPr>
          </w:p>
        </w:tc>
      </w:tr>
      <w:tr w:rsidR="00BF5D47" w14:paraId="0C7A000F" w14:textId="77777777" w:rsidTr="006A5692">
        <w:trPr>
          <w:trHeight w:hRule="exact" w:val="340"/>
          <w:jc w:val="center"/>
        </w:trPr>
        <w:tc>
          <w:tcPr>
            <w:tcW w:w="184" w:type="dxa"/>
            <w:shd w:val="clear" w:color="auto" w:fill="C6D9F1" w:themeFill="text2" w:themeFillTint="33"/>
            <w:vAlign w:val="center"/>
          </w:tcPr>
          <w:p w14:paraId="722ADF04" w14:textId="77777777" w:rsidR="00BF5D47" w:rsidRDefault="00BF5D47" w:rsidP="006A5692">
            <w:pPr>
              <w:jc w:val="center"/>
              <w:rPr>
                <w:rFonts w:ascii="Arial" w:hAnsi="Arial"/>
              </w:rPr>
            </w:pPr>
          </w:p>
        </w:tc>
        <w:tc>
          <w:tcPr>
            <w:tcW w:w="465" w:type="dxa"/>
            <w:shd w:val="clear" w:color="auto" w:fill="FFFFFF" w:themeFill="background1"/>
            <w:vAlign w:val="center"/>
          </w:tcPr>
          <w:p w14:paraId="71BA84D3"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5" w:type="dxa"/>
            <w:shd w:val="clear" w:color="auto" w:fill="D9D9D9" w:themeFill="background1" w:themeFillShade="D9"/>
            <w:vAlign w:val="center"/>
          </w:tcPr>
          <w:p w14:paraId="1B8693E8"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5" w:type="dxa"/>
            <w:shd w:val="clear" w:color="auto" w:fill="FFFFFF" w:themeFill="background1"/>
            <w:vAlign w:val="center"/>
          </w:tcPr>
          <w:p w14:paraId="14E4EB7F"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5" w:type="dxa"/>
            <w:shd w:val="clear" w:color="auto" w:fill="FFFFFF" w:themeFill="background1"/>
            <w:vAlign w:val="center"/>
          </w:tcPr>
          <w:p w14:paraId="2D2B342A"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6D7CFE9B"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5" w:type="dxa"/>
            <w:shd w:val="clear" w:color="auto" w:fill="FFFFFF" w:themeFill="background1"/>
            <w:vAlign w:val="center"/>
          </w:tcPr>
          <w:p w14:paraId="6F4067DB"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14DD3DF6"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069ED485"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D9D9D9" w:themeFill="background1" w:themeFillShade="D9"/>
            <w:vAlign w:val="center"/>
          </w:tcPr>
          <w:p w14:paraId="164BB71A"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4" w:type="dxa"/>
            <w:shd w:val="clear" w:color="auto" w:fill="FFFFFF" w:themeFill="background1"/>
            <w:vAlign w:val="center"/>
          </w:tcPr>
          <w:p w14:paraId="71BC308A"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D9D9D9" w:themeFill="background1" w:themeFillShade="D9"/>
            <w:vAlign w:val="center"/>
          </w:tcPr>
          <w:p w14:paraId="5B9F2501"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Z</w:t>
            </w:r>
          </w:p>
        </w:tc>
        <w:tc>
          <w:tcPr>
            <w:tcW w:w="464" w:type="dxa"/>
            <w:shd w:val="clear" w:color="auto" w:fill="FFFFFF" w:themeFill="background1"/>
            <w:vAlign w:val="center"/>
          </w:tcPr>
          <w:p w14:paraId="035B6F68"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65CDACAA"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D9D9D9" w:themeFill="background1" w:themeFillShade="D9"/>
            <w:vAlign w:val="center"/>
          </w:tcPr>
          <w:p w14:paraId="1E65E554"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4" w:type="dxa"/>
            <w:shd w:val="clear" w:color="auto" w:fill="FFFFFF" w:themeFill="background1"/>
            <w:vAlign w:val="center"/>
          </w:tcPr>
          <w:p w14:paraId="461B8CC0"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D9D9D9" w:themeFill="background1" w:themeFillShade="D9"/>
            <w:vAlign w:val="center"/>
          </w:tcPr>
          <w:p w14:paraId="29F3754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4" w:type="dxa"/>
            <w:shd w:val="clear" w:color="auto" w:fill="FFFFFF" w:themeFill="background1"/>
            <w:vAlign w:val="center"/>
          </w:tcPr>
          <w:p w14:paraId="7BE7AC63"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D9D9D9" w:themeFill="background1" w:themeFillShade="D9"/>
            <w:vAlign w:val="center"/>
          </w:tcPr>
          <w:p w14:paraId="01CD529F"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N</w:t>
            </w:r>
          </w:p>
        </w:tc>
        <w:tc>
          <w:tcPr>
            <w:tcW w:w="464" w:type="dxa"/>
            <w:shd w:val="clear" w:color="auto" w:fill="FFFFFF" w:themeFill="background1"/>
            <w:vAlign w:val="center"/>
          </w:tcPr>
          <w:p w14:paraId="3CE74C98"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10722ADB"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D9D9D9" w:themeFill="background1" w:themeFillShade="D9"/>
            <w:vAlign w:val="center"/>
          </w:tcPr>
          <w:p w14:paraId="06E2D08E"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E</w:t>
            </w:r>
          </w:p>
        </w:tc>
        <w:tc>
          <w:tcPr>
            <w:tcW w:w="162" w:type="dxa"/>
            <w:shd w:val="clear" w:color="auto" w:fill="C6D9F1" w:themeFill="text2" w:themeFillTint="33"/>
            <w:vAlign w:val="center"/>
          </w:tcPr>
          <w:p w14:paraId="46678584" w14:textId="77777777" w:rsidR="00BF5D47" w:rsidRDefault="00BF5D47" w:rsidP="006A5692">
            <w:pPr>
              <w:jc w:val="center"/>
              <w:rPr>
                <w:rFonts w:ascii="Arial" w:hAnsi="Arial"/>
              </w:rPr>
            </w:pPr>
          </w:p>
        </w:tc>
      </w:tr>
      <w:tr w:rsidR="00BF5D47" w14:paraId="37E3188A" w14:textId="77777777" w:rsidTr="006A5692">
        <w:trPr>
          <w:trHeight w:hRule="exact" w:val="340"/>
          <w:jc w:val="center"/>
        </w:trPr>
        <w:tc>
          <w:tcPr>
            <w:tcW w:w="184" w:type="dxa"/>
            <w:shd w:val="clear" w:color="auto" w:fill="C6D9F1" w:themeFill="text2" w:themeFillTint="33"/>
            <w:vAlign w:val="center"/>
          </w:tcPr>
          <w:p w14:paraId="3F60F087" w14:textId="77777777" w:rsidR="00BF5D47" w:rsidRDefault="00BF5D47" w:rsidP="006A5692">
            <w:pPr>
              <w:jc w:val="center"/>
              <w:rPr>
                <w:rFonts w:ascii="Arial" w:hAnsi="Arial"/>
              </w:rPr>
            </w:pPr>
          </w:p>
        </w:tc>
        <w:tc>
          <w:tcPr>
            <w:tcW w:w="465" w:type="dxa"/>
            <w:shd w:val="clear" w:color="auto" w:fill="FFFFFF" w:themeFill="background1"/>
            <w:vAlign w:val="center"/>
          </w:tcPr>
          <w:p w14:paraId="04F843E9"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D9D9D9" w:themeFill="background1" w:themeFillShade="D9"/>
            <w:vAlign w:val="center"/>
          </w:tcPr>
          <w:p w14:paraId="43520574"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5" w:type="dxa"/>
            <w:shd w:val="clear" w:color="auto" w:fill="FFFFFF" w:themeFill="background1"/>
            <w:vAlign w:val="center"/>
          </w:tcPr>
          <w:p w14:paraId="3CA81BBE"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5" w:type="dxa"/>
            <w:shd w:val="clear" w:color="auto" w:fill="FFFFFF" w:themeFill="background1"/>
            <w:vAlign w:val="center"/>
          </w:tcPr>
          <w:p w14:paraId="183D1162" w14:textId="77777777" w:rsidR="00BF5D47" w:rsidRPr="00567CAF" w:rsidRDefault="00BF5D47" w:rsidP="006A5692">
            <w:pPr>
              <w:jc w:val="center"/>
              <w:rPr>
                <w:rFonts w:ascii="Arial" w:hAnsi="Arial"/>
                <w:color w:val="000000" w:themeColor="text1"/>
              </w:rPr>
            </w:pPr>
            <w:r>
              <w:rPr>
                <w:rFonts w:ascii="Arial" w:hAnsi="Arial"/>
                <w:color w:val="000000" w:themeColor="text1"/>
              </w:rPr>
              <w:t>K</w:t>
            </w:r>
          </w:p>
        </w:tc>
        <w:tc>
          <w:tcPr>
            <w:tcW w:w="465" w:type="dxa"/>
            <w:shd w:val="clear" w:color="auto" w:fill="FFFFFF" w:themeFill="background1"/>
            <w:vAlign w:val="center"/>
          </w:tcPr>
          <w:p w14:paraId="79D08968"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5" w:type="dxa"/>
            <w:shd w:val="clear" w:color="auto" w:fill="FFFFFF" w:themeFill="background1"/>
            <w:vAlign w:val="center"/>
          </w:tcPr>
          <w:p w14:paraId="50344C72"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0165A063" w14:textId="77777777" w:rsidR="00BF5D47" w:rsidRPr="00567CAF" w:rsidRDefault="00BF5D47" w:rsidP="006A5692">
            <w:pPr>
              <w:jc w:val="center"/>
              <w:rPr>
                <w:rFonts w:ascii="Arial" w:hAnsi="Arial"/>
                <w:color w:val="000000" w:themeColor="text1"/>
              </w:rPr>
            </w:pPr>
            <w:r>
              <w:rPr>
                <w:rFonts w:ascii="Arial" w:hAnsi="Arial"/>
                <w:color w:val="000000" w:themeColor="text1"/>
              </w:rPr>
              <w:t>Z</w:t>
            </w:r>
          </w:p>
        </w:tc>
        <w:tc>
          <w:tcPr>
            <w:tcW w:w="464" w:type="dxa"/>
            <w:shd w:val="clear" w:color="auto" w:fill="FFFFFF" w:themeFill="background1"/>
            <w:vAlign w:val="center"/>
          </w:tcPr>
          <w:p w14:paraId="32C6A9D1"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D9D9D9" w:themeFill="background1" w:themeFillShade="D9"/>
            <w:vAlign w:val="center"/>
          </w:tcPr>
          <w:p w14:paraId="0A6D8515"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F</w:t>
            </w:r>
          </w:p>
        </w:tc>
        <w:tc>
          <w:tcPr>
            <w:tcW w:w="464" w:type="dxa"/>
            <w:shd w:val="clear" w:color="auto" w:fill="FFFFFF" w:themeFill="background1"/>
            <w:vAlign w:val="center"/>
          </w:tcPr>
          <w:p w14:paraId="2697208E"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0EC89FF9"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41ADCE04"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FFFFFF" w:themeFill="background1"/>
            <w:vAlign w:val="center"/>
          </w:tcPr>
          <w:p w14:paraId="43C53446" w14:textId="77777777" w:rsidR="00BF5D47" w:rsidRPr="00567CAF" w:rsidRDefault="00BF5D47" w:rsidP="006A5692">
            <w:pPr>
              <w:jc w:val="center"/>
              <w:rPr>
                <w:rFonts w:ascii="Arial" w:hAnsi="Arial"/>
                <w:color w:val="000000" w:themeColor="text1"/>
              </w:rPr>
            </w:pPr>
            <w:r>
              <w:rPr>
                <w:rFonts w:ascii="Arial" w:hAnsi="Arial"/>
                <w:color w:val="000000" w:themeColor="text1"/>
              </w:rPr>
              <w:t>C</w:t>
            </w:r>
          </w:p>
        </w:tc>
        <w:tc>
          <w:tcPr>
            <w:tcW w:w="464" w:type="dxa"/>
            <w:shd w:val="clear" w:color="auto" w:fill="D9D9D9" w:themeFill="background1" w:themeFillShade="D9"/>
            <w:vAlign w:val="center"/>
          </w:tcPr>
          <w:p w14:paraId="7F73483A"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U</w:t>
            </w:r>
          </w:p>
        </w:tc>
        <w:tc>
          <w:tcPr>
            <w:tcW w:w="464" w:type="dxa"/>
            <w:shd w:val="clear" w:color="auto" w:fill="FFFFFF" w:themeFill="background1"/>
            <w:vAlign w:val="center"/>
          </w:tcPr>
          <w:p w14:paraId="04A6E15E"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D9D9D9" w:themeFill="background1" w:themeFillShade="D9"/>
            <w:vAlign w:val="center"/>
          </w:tcPr>
          <w:p w14:paraId="1120963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M</w:t>
            </w:r>
          </w:p>
        </w:tc>
        <w:tc>
          <w:tcPr>
            <w:tcW w:w="464" w:type="dxa"/>
            <w:shd w:val="clear" w:color="auto" w:fill="FFFFFF" w:themeFill="background1"/>
            <w:vAlign w:val="center"/>
          </w:tcPr>
          <w:p w14:paraId="2A2F5EE6"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D9D9D9" w:themeFill="background1" w:themeFillShade="D9"/>
            <w:vAlign w:val="center"/>
          </w:tcPr>
          <w:p w14:paraId="765869C1"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G</w:t>
            </w:r>
          </w:p>
        </w:tc>
        <w:tc>
          <w:tcPr>
            <w:tcW w:w="464" w:type="dxa"/>
            <w:shd w:val="clear" w:color="auto" w:fill="FFFFFF" w:themeFill="background1"/>
            <w:vAlign w:val="center"/>
          </w:tcPr>
          <w:p w14:paraId="38DE06E7"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38BB9413"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D9D9D9" w:themeFill="background1" w:themeFillShade="D9"/>
            <w:vAlign w:val="center"/>
          </w:tcPr>
          <w:p w14:paraId="0F2C73AC"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H</w:t>
            </w:r>
          </w:p>
        </w:tc>
        <w:tc>
          <w:tcPr>
            <w:tcW w:w="162" w:type="dxa"/>
            <w:shd w:val="clear" w:color="auto" w:fill="C6D9F1" w:themeFill="text2" w:themeFillTint="33"/>
            <w:vAlign w:val="center"/>
          </w:tcPr>
          <w:p w14:paraId="375E4E00" w14:textId="77777777" w:rsidR="00BF5D47" w:rsidRDefault="00BF5D47" w:rsidP="006A5692">
            <w:pPr>
              <w:jc w:val="center"/>
              <w:rPr>
                <w:rFonts w:ascii="Arial" w:hAnsi="Arial"/>
              </w:rPr>
            </w:pPr>
          </w:p>
        </w:tc>
      </w:tr>
      <w:tr w:rsidR="00BF5D47" w14:paraId="17302418" w14:textId="77777777" w:rsidTr="006A5692">
        <w:trPr>
          <w:trHeight w:hRule="exact" w:val="340"/>
          <w:jc w:val="center"/>
        </w:trPr>
        <w:tc>
          <w:tcPr>
            <w:tcW w:w="184" w:type="dxa"/>
            <w:shd w:val="clear" w:color="auto" w:fill="C6D9F1" w:themeFill="text2" w:themeFillTint="33"/>
            <w:vAlign w:val="center"/>
          </w:tcPr>
          <w:p w14:paraId="1E312500" w14:textId="77777777" w:rsidR="00BF5D47" w:rsidRDefault="00BF5D47" w:rsidP="006A5692">
            <w:pPr>
              <w:jc w:val="center"/>
              <w:rPr>
                <w:rFonts w:ascii="Arial" w:hAnsi="Arial"/>
              </w:rPr>
            </w:pPr>
          </w:p>
        </w:tc>
        <w:tc>
          <w:tcPr>
            <w:tcW w:w="465" w:type="dxa"/>
            <w:shd w:val="clear" w:color="auto" w:fill="FFFFFF" w:themeFill="background1"/>
            <w:vAlign w:val="center"/>
          </w:tcPr>
          <w:p w14:paraId="5E6533AF"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D9D9D9" w:themeFill="background1" w:themeFillShade="D9"/>
            <w:vAlign w:val="center"/>
          </w:tcPr>
          <w:p w14:paraId="6B7CB3B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5" w:type="dxa"/>
            <w:shd w:val="clear" w:color="auto" w:fill="FFFFFF" w:themeFill="background1"/>
            <w:vAlign w:val="center"/>
          </w:tcPr>
          <w:p w14:paraId="2A083A78"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18B7DB26"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605EF434"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465" w:type="dxa"/>
            <w:shd w:val="clear" w:color="auto" w:fill="FFFFFF" w:themeFill="background1"/>
            <w:vAlign w:val="center"/>
          </w:tcPr>
          <w:p w14:paraId="35CB5FF5"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FFFFFF" w:themeFill="background1"/>
            <w:vAlign w:val="center"/>
          </w:tcPr>
          <w:p w14:paraId="562D1783"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1AEBF0CE"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D9D9D9" w:themeFill="background1" w:themeFillShade="D9"/>
            <w:vAlign w:val="center"/>
          </w:tcPr>
          <w:p w14:paraId="6881DE1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4" w:type="dxa"/>
            <w:shd w:val="clear" w:color="auto" w:fill="FFFFFF" w:themeFill="background1"/>
            <w:vAlign w:val="center"/>
          </w:tcPr>
          <w:p w14:paraId="5932B8C1"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09E6A320"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700CC263"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464" w:type="dxa"/>
            <w:shd w:val="clear" w:color="auto" w:fill="FFFFFF" w:themeFill="background1"/>
            <w:vAlign w:val="center"/>
          </w:tcPr>
          <w:p w14:paraId="348A3FE9"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D9D9D9" w:themeFill="background1" w:themeFillShade="D9"/>
            <w:vAlign w:val="center"/>
          </w:tcPr>
          <w:p w14:paraId="36C28F8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N</w:t>
            </w:r>
          </w:p>
        </w:tc>
        <w:tc>
          <w:tcPr>
            <w:tcW w:w="464" w:type="dxa"/>
            <w:shd w:val="clear" w:color="auto" w:fill="FFFFFF" w:themeFill="background1"/>
            <w:vAlign w:val="center"/>
          </w:tcPr>
          <w:p w14:paraId="61083B1A"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13D03C39"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36A32023"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2B14B8DB" w14:textId="77777777" w:rsidR="00BF5D47" w:rsidRPr="00650126" w:rsidRDefault="00BF5D47" w:rsidP="006A5692">
            <w:pPr>
              <w:jc w:val="center"/>
              <w:rPr>
                <w:rFonts w:ascii="Arial" w:hAnsi="Arial"/>
                <w:color w:val="000000" w:themeColor="text1"/>
              </w:rPr>
            </w:pPr>
            <w:r w:rsidRPr="00650126">
              <w:rPr>
                <w:rFonts w:ascii="Arial" w:hAnsi="Arial"/>
                <w:color w:val="000000" w:themeColor="text1"/>
              </w:rPr>
              <w:t>D</w:t>
            </w:r>
          </w:p>
        </w:tc>
        <w:tc>
          <w:tcPr>
            <w:tcW w:w="464" w:type="dxa"/>
            <w:shd w:val="clear" w:color="auto" w:fill="FFFFFF" w:themeFill="background1"/>
            <w:vAlign w:val="center"/>
          </w:tcPr>
          <w:p w14:paraId="550470BD"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2665F1EE" w14:textId="77777777" w:rsidR="00BF5D47" w:rsidRPr="00567CAF" w:rsidRDefault="00BF5D47" w:rsidP="006A5692">
            <w:pPr>
              <w:jc w:val="center"/>
              <w:rPr>
                <w:rFonts w:ascii="Arial" w:hAnsi="Arial"/>
                <w:color w:val="000000" w:themeColor="text1"/>
              </w:rPr>
            </w:pPr>
            <w:r>
              <w:rPr>
                <w:rFonts w:ascii="Arial" w:hAnsi="Arial"/>
                <w:color w:val="000000" w:themeColor="text1"/>
              </w:rPr>
              <w:t>P</w:t>
            </w:r>
          </w:p>
        </w:tc>
        <w:tc>
          <w:tcPr>
            <w:tcW w:w="464" w:type="dxa"/>
            <w:shd w:val="clear" w:color="auto" w:fill="D9D9D9" w:themeFill="background1" w:themeFillShade="D9"/>
            <w:vAlign w:val="center"/>
          </w:tcPr>
          <w:p w14:paraId="2FFF0730"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M</w:t>
            </w:r>
          </w:p>
        </w:tc>
        <w:tc>
          <w:tcPr>
            <w:tcW w:w="162" w:type="dxa"/>
            <w:shd w:val="clear" w:color="auto" w:fill="C6D9F1" w:themeFill="text2" w:themeFillTint="33"/>
            <w:vAlign w:val="center"/>
          </w:tcPr>
          <w:p w14:paraId="65C37A1A" w14:textId="77777777" w:rsidR="00BF5D47" w:rsidRDefault="00BF5D47" w:rsidP="006A5692">
            <w:pPr>
              <w:jc w:val="center"/>
              <w:rPr>
                <w:rFonts w:ascii="Arial" w:hAnsi="Arial"/>
              </w:rPr>
            </w:pPr>
          </w:p>
        </w:tc>
      </w:tr>
      <w:tr w:rsidR="00BF5D47" w14:paraId="56DEDC43" w14:textId="77777777" w:rsidTr="006A5692">
        <w:trPr>
          <w:trHeight w:hRule="exact" w:val="340"/>
          <w:jc w:val="center"/>
        </w:trPr>
        <w:tc>
          <w:tcPr>
            <w:tcW w:w="184" w:type="dxa"/>
            <w:shd w:val="clear" w:color="auto" w:fill="C6D9F1" w:themeFill="text2" w:themeFillTint="33"/>
            <w:vAlign w:val="center"/>
          </w:tcPr>
          <w:p w14:paraId="2CE56EBB" w14:textId="77777777" w:rsidR="00BF5D47" w:rsidRDefault="00BF5D47" w:rsidP="006A5692">
            <w:pPr>
              <w:jc w:val="center"/>
              <w:rPr>
                <w:rFonts w:ascii="Arial" w:hAnsi="Arial"/>
              </w:rPr>
            </w:pPr>
          </w:p>
        </w:tc>
        <w:tc>
          <w:tcPr>
            <w:tcW w:w="465" w:type="dxa"/>
            <w:shd w:val="clear" w:color="auto" w:fill="FFFFFF" w:themeFill="background1"/>
            <w:vAlign w:val="center"/>
          </w:tcPr>
          <w:p w14:paraId="78D5D6BE"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D9D9D9" w:themeFill="background1" w:themeFillShade="D9"/>
            <w:vAlign w:val="center"/>
          </w:tcPr>
          <w:p w14:paraId="3E9C3CE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K</w:t>
            </w:r>
          </w:p>
        </w:tc>
        <w:tc>
          <w:tcPr>
            <w:tcW w:w="465" w:type="dxa"/>
            <w:shd w:val="clear" w:color="auto" w:fill="FFFFFF" w:themeFill="background1"/>
            <w:vAlign w:val="center"/>
          </w:tcPr>
          <w:p w14:paraId="0AD9F3FE"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5" w:type="dxa"/>
            <w:shd w:val="clear" w:color="auto" w:fill="FFFFFF" w:themeFill="background1"/>
            <w:vAlign w:val="center"/>
          </w:tcPr>
          <w:p w14:paraId="66720AF9"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5" w:type="dxa"/>
            <w:shd w:val="clear" w:color="auto" w:fill="FFFFFF" w:themeFill="background1"/>
            <w:vAlign w:val="center"/>
          </w:tcPr>
          <w:p w14:paraId="401BD909"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5" w:type="dxa"/>
            <w:shd w:val="clear" w:color="auto" w:fill="FFFFFF" w:themeFill="background1"/>
            <w:vAlign w:val="center"/>
          </w:tcPr>
          <w:p w14:paraId="0761FB4D"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54F261F5"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71A4DB8D"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D9D9D9" w:themeFill="background1" w:themeFillShade="D9"/>
            <w:vAlign w:val="center"/>
          </w:tcPr>
          <w:p w14:paraId="5C87B17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FFFFFF" w:themeFill="background1"/>
            <w:vAlign w:val="center"/>
          </w:tcPr>
          <w:p w14:paraId="5CB05588"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73CE35CB"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48F2A275"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1F4F4A22"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D9D9D9" w:themeFill="background1" w:themeFillShade="D9"/>
            <w:vAlign w:val="center"/>
          </w:tcPr>
          <w:p w14:paraId="3FDBB5D8"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4" w:type="dxa"/>
            <w:shd w:val="clear" w:color="auto" w:fill="FFFFFF" w:themeFill="background1"/>
            <w:vAlign w:val="center"/>
          </w:tcPr>
          <w:p w14:paraId="6ADC01D9"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153FCEA1"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4BE6C670"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6F578942"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FFFFFF" w:themeFill="background1"/>
            <w:vAlign w:val="center"/>
          </w:tcPr>
          <w:p w14:paraId="0C398943"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1653928E"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D9D9D9" w:themeFill="background1" w:themeFillShade="D9"/>
            <w:vAlign w:val="center"/>
          </w:tcPr>
          <w:p w14:paraId="1F2A0271"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E</w:t>
            </w:r>
          </w:p>
        </w:tc>
        <w:tc>
          <w:tcPr>
            <w:tcW w:w="162" w:type="dxa"/>
            <w:shd w:val="clear" w:color="auto" w:fill="C6D9F1" w:themeFill="text2" w:themeFillTint="33"/>
            <w:vAlign w:val="center"/>
          </w:tcPr>
          <w:p w14:paraId="29AC6D03" w14:textId="77777777" w:rsidR="00BF5D47" w:rsidRDefault="00BF5D47" w:rsidP="006A5692">
            <w:pPr>
              <w:jc w:val="center"/>
              <w:rPr>
                <w:rFonts w:ascii="Arial" w:hAnsi="Arial"/>
              </w:rPr>
            </w:pPr>
          </w:p>
        </w:tc>
      </w:tr>
      <w:tr w:rsidR="00BF5D47" w14:paraId="259948AB" w14:textId="77777777" w:rsidTr="006A5692">
        <w:trPr>
          <w:trHeight w:hRule="exact" w:val="340"/>
          <w:jc w:val="center"/>
        </w:trPr>
        <w:tc>
          <w:tcPr>
            <w:tcW w:w="184" w:type="dxa"/>
            <w:shd w:val="clear" w:color="auto" w:fill="C6D9F1" w:themeFill="text2" w:themeFillTint="33"/>
          </w:tcPr>
          <w:p w14:paraId="3EB4DDD1" w14:textId="77777777" w:rsidR="00BF5D47" w:rsidRPr="001F2B37" w:rsidRDefault="00BF5D47" w:rsidP="006A5692">
            <w:pPr>
              <w:jc w:val="center"/>
              <w:rPr>
                <w:rFonts w:ascii="Gadugi" w:hAnsi="Gadugi" w:cs="Estrangelo Edessa"/>
                <w:b/>
                <w:color w:val="FFFFFF"/>
                <w:sz w:val="32"/>
                <w:szCs w:val="32"/>
              </w:rPr>
            </w:pPr>
          </w:p>
        </w:tc>
        <w:tc>
          <w:tcPr>
            <w:tcW w:w="465" w:type="dxa"/>
            <w:shd w:val="clear" w:color="auto" w:fill="FFFFFF" w:themeFill="background1"/>
            <w:vAlign w:val="center"/>
          </w:tcPr>
          <w:p w14:paraId="3BAE6ED9" w14:textId="77777777" w:rsidR="00BF5D47" w:rsidRPr="00567CAF" w:rsidRDefault="00BF5D47" w:rsidP="006A5692">
            <w:pPr>
              <w:jc w:val="center"/>
              <w:rPr>
                <w:rFonts w:ascii="Arial" w:hAnsi="Arial"/>
                <w:color w:val="000000" w:themeColor="text1"/>
              </w:rPr>
            </w:pPr>
            <w:r>
              <w:rPr>
                <w:rFonts w:ascii="Arial" w:hAnsi="Arial"/>
                <w:color w:val="000000" w:themeColor="text1"/>
              </w:rPr>
              <w:t>J</w:t>
            </w:r>
          </w:p>
        </w:tc>
        <w:tc>
          <w:tcPr>
            <w:tcW w:w="465" w:type="dxa"/>
            <w:shd w:val="clear" w:color="auto" w:fill="D9D9D9" w:themeFill="background1" w:themeFillShade="D9"/>
            <w:vAlign w:val="center"/>
          </w:tcPr>
          <w:p w14:paraId="2DDF3F18"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5" w:type="dxa"/>
            <w:shd w:val="clear" w:color="auto" w:fill="FFFFFF" w:themeFill="background1"/>
            <w:vAlign w:val="center"/>
          </w:tcPr>
          <w:p w14:paraId="68844166"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5" w:type="dxa"/>
            <w:shd w:val="clear" w:color="auto" w:fill="FFFFFF" w:themeFill="background1"/>
            <w:vAlign w:val="center"/>
          </w:tcPr>
          <w:p w14:paraId="34CDE369"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5" w:type="dxa"/>
            <w:shd w:val="clear" w:color="auto" w:fill="FFFFFF" w:themeFill="background1"/>
            <w:vAlign w:val="center"/>
          </w:tcPr>
          <w:p w14:paraId="599A0890"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054758DA"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1D286330"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3171E08F"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D9D9D9" w:themeFill="background1" w:themeFillShade="D9"/>
            <w:vAlign w:val="center"/>
          </w:tcPr>
          <w:p w14:paraId="78C0A9A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4" w:type="dxa"/>
            <w:shd w:val="clear" w:color="auto" w:fill="FFFFFF" w:themeFill="background1"/>
            <w:vAlign w:val="center"/>
          </w:tcPr>
          <w:p w14:paraId="12399ED3"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478EC3D1"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4" w:type="dxa"/>
            <w:shd w:val="clear" w:color="auto" w:fill="FFFFFF" w:themeFill="background1"/>
            <w:vAlign w:val="center"/>
          </w:tcPr>
          <w:p w14:paraId="4AFB077C"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4" w:type="dxa"/>
            <w:shd w:val="clear" w:color="auto" w:fill="FFFFFF" w:themeFill="background1"/>
            <w:vAlign w:val="center"/>
          </w:tcPr>
          <w:p w14:paraId="1B5B02BB"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0D847BE1" w14:textId="77777777" w:rsidR="00BF5D47" w:rsidRPr="00567CAF" w:rsidRDefault="00BF5D47" w:rsidP="006A5692">
            <w:pPr>
              <w:jc w:val="center"/>
              <w:rPr>
                <w:rFonts w:ascii="Arial" w:hAnsi="Arial"/>
                <w:color w:val="000000" w:themeColor="text1"/>
              </w:rPr>
            </w:pPr>
            <w:r>
              <w:rPr>
                <w:rFonts w:ascii="Arial" w:hAnsi="Arial"/>
                <w:color w:val="000000" w:themeColor="text1"/>
              </w:rPr>
              <w:t>K</w:t>
            </w:r>
          </w:p>
        </w:tc>
        <w:tc>
          <w:tcPr>
            <w:tcW w:w="464" w:type="dxa"/>
            <w:shd w:val="clear" w:color="auto" w:fill="FFFFFF" w:themeFill="background1"/>
            <w:vAlign w:val="center"/>
          </w:tcPr>
          <w:p w14:paraId="2E912634"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11736CF7"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FFFFFF" w:themeFill="background1"/>
            <w:vAlign w:val="center"/>
          </w:tcPr>
          <w:p w14:paraId="1427EB91"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5A84D71E"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353D71A4"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113D6EF5"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D9D9D9" w:themeFill="background1" w:themeFillShade="D9"/>
            <w:vAlign w:val="center"/>
          </w:tcPr>
          <w:p w14:paraId="7CD66054" w14:textId="77777777" w:rsidR="00BF5D47" w:rsidRPr="00567CAF" w:rsidRDefault="00BF5D47" w:rsidP="006A5692">
            <w:pPr>
              <w:jc w:val="center"/>
              <w:rPr>
                <w:rFonts w:ascii="Arial" w:hAnsi="Arial"/>
                <w:color w:val="000000" w:themeColor="text1"/>
              </w:rPr>
            </w:pPr>
            <w:r w:rsidRPr="00650126">
              <w:rPr>
                <w:rFonts w:ascii="Arial" w:hAnsi="Arial"/>
                <w:b/>
                <w:bCs/>
                <w:color w:val="000000" w:themeColor="text1"/>
              </w:rPr>
              <w:t>R</w:t>
            </w:r>
          </w:p>
        </w:tc>
        <w:tc>
          <w:tcPr>
            <w:tcW w:w="162" w:type="dxa"/>
            <w:shd w:val="clear" w:color="auto" w:fill="C6D9F1" w:themeFill="text2" w:themeFillTint="33"/>
          </w:tcPr>
          <w:p w14:paraId="473A609D" w14:textId="77777777" w:rsidR="00BF5D47" w:rsidRPr="001F2B37" w:rsidRDefault="00BF5D47" w:rsidP="006A5692">
            <w:pPr>
              <w:jc w:val="center"/>
              <w:rPr>
                <w:rFonts w:ascii="Gadugi" w:hAnsi="Gadugi" w:cs="Estrangelo Edessa"/>
                <w:b/>
                <w:color w:val="FFFFFF"/>
                <w:sz w:val="32"/>
                <w:szCs w:val="32"/>
              </w:rPr>
            </w:pPr>
          </w:p>
        </w:tc>
      </w:tr>
      <w:tr w:rsidR="00BF5D47" w14:paraId="1BA12AD8" w14:textId="77777777" w:rsidTr="006A5692">
        <w:trPr>
          <w:trHeight w:hRule="exact" w:val="340"/>
          <w:jc w:val="center"/>
        </w:trPr>
        <w:tc>
          <w:tcPr>
            <w:tcW w:w="184" w:type="dxa"/>
            <w:shd w:val="clear" w:color="auto" w:fill="C6D9F1" w:themeFill="text2" w:themeFillTint="33"/>
          </w:tcPr>
          <w:p w14:paraId="0485959A" w14:textId="77777777" w:rsidR="00BF5D47" w:rsidRDefault="00BF5D47" w:rsidP="006A5692">
            <w:pPr>
              <w:jc w:val="center"/>
              <w:rPr>
                <w:rFonts w:ascii="Arial" w:hAnsi="Arial"/>
              </w:rPr>
            </w:pPr>
          </w:p>
        </w:tc>
        <w:tc>
          <w:tcPr>
            <w:tcW w:w="465" w:type="dxa"/>
            <w:shd w:val="clear" w:color="auto" w:fill="FFFFFF" w:themeFill="background1"/>
            <w:vAlign w:val="center"/>
          </w:tcPr>
          <w:p w14:paraId="13C8E161"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5" w:type="dxa"/>
            <w:shd w:val="clear" w:color="auto" w:fill="D9D9D9" w:themeFill="background1" w:themeFillShade="D9"/>
            <w:vAlign w:val="center"/>
          </w:tcPr>
          <w:p w14:paraId="1C7B151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5" w:type="dxa"/>
            <w:shd w:val="clear" w:color="auto" w:fill="FFFFFF" w:themeFill="background1"/>
            <w:vAlign w:val="center"/>
          </w:tcPr>
          <w:p w14:paraId="38E3E3F3"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5" w:type="dxa"/>
            <w:shd w:val="clear" w:color="auto" w:fill="FFFFFF" w:themeFill="background1"/>
            <w:vAlign w:val="center"/>
          </w:tcPr>
          <w:p w14:paraId="19ACB2A7"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5" w:type="dxa"/>
            <w:shd w:val="clear" w:color="auto" w:fill="D9D9D9" w:themeFill="background1" w:themeFillShade="D9"/>
            <w:vAlign w:val="center"/>
          </w:tcPr>
          <w:p w14:paraId="114E6E30"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Z</w:t>
            </w:r>
          </w:p>
        </w:tc>
        <w:tc>
          <w:tcPr>
            <w:tcW w:w="465" w:type="dxa"/>
            <w:shd w:val="clear" w:color="auto" w:fill="D9D9D9" w:themeFill="background1" w:themeFillShade="D9"/>
            <w:vAlign w:val="center"/>
          </w:tcPr>
          <w:p w14:paraId="08E5DFCA"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U</w:t>
            </w:r>
          </w:p>
        </w:tc>
        <w:tc>
          <w:tcPr>
            <w:tcW w:w="464" w:type="dxa"/>
            <w:shd w:val="clear" w:color="auto" w:fill="D9D9D9" w:themeFill="background1" w:themeFillShade="D9"/>
            <w:vAlign w:val="center"/>
          </w:tcPr>
          <w:p w14:paraId="75C6EC45"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4" w:type="dxa"/>
            <w:shd w:val="clear" w:color="auto" w:fill="D9D9D9" w:themeFill="background1" w:themeFillShade="D9"/>
            <w:vAlign w:val="center"/>
          </w:tcPr>
          <w:p w14:paraId="6B63137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D9D9D9" w:themeFill="background1" w:themeFillShade="D9"/>
            <w:vAlign w:val="center"/>
          </w:tcPr>
          <w:p w14:paraId="52EFAF80"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4" w:type="dxa"/>
            <w:shd w:val="clear" w:color="auto" w:fill="D9D9D9" w:themeFill="background1" w:themeFillShade="D9"/>
            <w:vAlign w:val="center"/>
          </w:tcPr>
          <w:p w14:paraId="502C9C8A"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M</w:t>
            </w:r>
          </w:p>
        </w:tc>
        <w:tc>
          <w:tcPr>
            <w:tcW w:w="464" w:type="dxa"/>
            <w:shd w:val="clear" w:color="auto" w:fill="D9D9D9" w:themeFill="background1" w:themeFillShade="D9"/>
            <w:vAlign w:val="center"/>
          </w:tcPr>
          <w:p w14:paraId="5A7E2835"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M</w:t>
            </w:r>
          </w:p>
        </w:tc>
        <w:tc>
          <w:tcPr>
            <w:tcW w:w="464" w:type="dxa"/>
            <w:shd w:val="clear" w:color="auto" w:fill="D9D9D9" w:themeFill="background1" w:themeFillShade="D9"/>
            <w:vAlign w:val="center"/>
          </w:tcPr>
          <w:p w14:paraId="34D95D6F"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U</w:t>
            </w:r>
          </w:p>
        </w:tc>
        <w:tc>
          <w:tcPr>
            <w:tcW w:w="464" w:type="dxa"/>
            <w:shd w:val="clear" w:color="auto" w:fill="D9D9D9" w:themeFill="background1" w:themeFillShade="D9"/>
            <w:vAlign w:val="center"/>
          </w:tcPr>
          <w:p w14:paraId="11E23F8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N</w:t>
            </w:r>
          </w:p>
        </w:tc>
        <w:tc>
          <w:tcPr>
            <w:tcW w:w="464" w:type="dxa"/>
            <w:shd w:val="clear" w:color="auto" w:fill="D9D9D9" w:themeFill="background1" w:themeFillShade="D9"/>
            <w:vAlign w:val="center"/>
          </w:tcPr>
          <w:p w14:paraId="2FAC97A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4" w:type="dxa"/>
            <w:shd w:val="clear" w:color="auto" w:fill="FFFFFF" w:themeFill="background1"/>
            <w:vAlign w:val="center"/>
          </w:tcPr>
          <w:p w14:paraId="0B41D70E" w14:textId="77777777" w:rsidR="00BF5D47" w:rsidRPr="00567CAF" w:rsidRDefault="00BF5D47" w:rsidP="006A5692">
            <w:pPr>
              <w:jc w:val="center"/>
              <w:rPr>
                <w:rFonts w:ascii="Arial" w:hAnsi="Arial"/>
                <w:color w:val="000000" w:themeColor="text1"/>
              </w:rPr>
            </w:pPr>
            <w:r>
              <w:rPr>
                <w:rFonts w:ascii="Arial" w:hAnsi="Arial"/>
                <w:color w:val="000000" w:themeColor="text1"/>
              </w:rPr>
              <w:t>P</w:t>
            </w:r>
          </w:p>
        </w:tc>
        <w:tc>
          <w:tcPr>
            <w:tcW w:w="464" w:type="dxa"/>
            <w:shd w:val="clear" w:color="auto" w:fill="FFFFFF" w:themeFill="background1"/>
            <w:vAlign w:val="center"/>
          </w:tcPr>
          <w:p w14:paraId="77E3E636"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7D03934F"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0D373AE8" w14:textId="77777777" w:rsidR="00BF5D47" w:rsidRPr="00567CAF" w:rsidRDefault="00BF5D47" w:rsidP="006A5692">
            <w:pPr>
              <w:jc w:val="center"/>
              <w:rPr>
                <w:rFonts w:ascii="Arial" w:hAnsi="Arial"/>
                <w:color w:val="000000" w:themeColor="text1"/>
              </w:rPr>
            </w:pPr>
            <w:r>
              <w:rPr>
                <w:rFonts w:ascii="Arial" w:hAnsi="Arial"/>
                <w:color w:val="000000" w:themeColor="text1"/>
              </w:rPr>
              <w:t>K</w:t>
            </w:r>
          </w:p>
        </w:tc>
        <w:tc>
          <w:tcPr>
            <w:tcW w:w="464" w:type="dxa"/>
            <w:shd w:val="clear" w:color="auto" w:fill="FFFFFF" w:themeFill="background1"/>
            <w:vAlign w:val="center"/>
          </w:tcPr>
          <w:p w14:paraId="1ADB9DD7"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7643067C"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045CCAE5"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162" w:type="dxa"/>
            <w:shd w:val="clear" w:color="auto" w:fill="C6D9F1" w:themeFill="text2" w:themeFillTint="33"/>
          </w:tcPr>
          <w:p w14:paraId="76E072CD" w14:textId="77777777" w:rsidR="00BF5D47" w:rsidRDefault="00BF5D47" w:rsidP="006A5692">
            <w:pPr>
              <w:jc w:val="center"/>
              <w:rPr>
                <w:rFonts w:ascii="Arial" w:hAnsi="Arial"/>
              </w:rPr>
            </w:pPr>
            <w:r w:rsidRPr="001F2B37">
              <w:rPr>
                <w:rFonts w:ascii="Gadugi" w:hAnsi="Gadugi" w:cs="Estrangelo Edessa"/>
                <w:b/>
                <w:color w:val="FFFFFF"/>
                <w:sz w:val="32"/>
                <w:szCs w:val="32"/>
              </w:rPr>
              <w:t>SUCHRÄTSEL Mikroökonomie</w:t>
            </w:r>
          </w:p>
        </w:tc>
      </w:tr>
      <w:tr w:rsidR="00BF5D47" w14:paraId="77BA8332" w14:textId="77777777" w:rsidTr="006A5692">
        <w:trPr>
          <w:trHeight w:hRule="exact" w:val="340"/>
          <w:jc w:val="center"/>
        </w:trPr>
        <w:tc>
          <w:tcPr>
            <w:tcW w:w="184" w:type="dxa"/>
            <w:shd w:val="clear" w:color="auto" w:fill="C6D9F1" w:themeFill="text2" w:themeFillTint="33"/>
            <w:vAlign w:val="center"/>
          </w:tcPr>
          <w:p w14:paraId="10F56A6D" w14:textId="77777777" w:rsidR="00BF5D47" w:rsidRDefault="00BF5D47" w:rsidP="006A5692">
            <w:pPr>
              <w:jc w:val="center"/>
              <w:rPr>
                <w:rFonts w:ascii="Arial" w:hAnsi="Arial"/>
              </w:rPr>
            </w:pPr>
          </w:p>
        </w:tc>
        <w:tc>
          <w:tcPr>
            <w:tcW w:w="465" w:type="dxa"/>
            <w:shd w:val="clear" w:color="auto" w:fill="FFFFFF" w:themeFill="background1"/>
            <w:vAlign w:val="center"/>
          </w:tcPr>
          <w:p w14:paraId="320095CA"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5" w:type="dxa"/>
            <w:shd w:val="clear" w:color="auto" w:fill="D9D9D9" w:themeFill="background1" w:themeFillShade="D9"/>
            <w:vAlign w:val="center"/>
          </w:tcPr>
          <w:p w14:paraId="5B7F3714"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5" w:type="dxa"/>
            <w:shd w:val="clear" w:color="auto" w:fill="FFFFFF" w:themeFill="background1"/>
            <w:vAlign w:val="center"/>
          </w:tcPr>
          <w:p w14:paraId="3A70EC28"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192097F8"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5" w:type="dxa"/>
            <w:shd w:val="clear" w:color="auto" w:fill="FFFFFF" w:themeFill="background1"/>
            <w:vAlign w:val="center"/>
          </w:tcPr>
          <w:p w14:paraId="1272CBFB"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5" w:type="dxa"/>
            <w:shd w:val="clear" w:color="auto" w:fill="FFFFFF" w:themeFill="background1"/>
            <w:vAlign w:val="center"/>
          </w:tcPr>
          <w:p w14:paraId="59080937"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464" w:type="dxa"/>
            <w:shd w:val="clear" w:color="auto" w:fill="FFFFFF" w:themeFill="background1"/>
            <w:vAlign w:val="center"/>
          </w:tcPr>
          <w:p w14:paraId="24566331"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21280AF8"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D9D9D9" w:themeFill="background1" w:themeFillShade="D9"/>
            <w:vAlign w:val="center"/>
          </w:tcPr>
          <w:p w14:paraId="1839A077"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4" w:type="dxa"/>
            <w:shd w:val="clear" w:color="auto" w:fill="FFFFFF" w:themeFill="background1"/>
            <w:vAlign w:val="center"/>
          </w:tcPr>
          <w:p w14:paraId="75CDBCEF"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70D61681"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FFFFFF" w:themeFill="background1"/>
            <w:vAlign w:val="center"/>
          </w:tcPr>
          <w:p w14:paraId="602A5277"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52AA85F5"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72E1E2F7"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5ECD0B33"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7B338BE6" w14:textId="77777777" w:rsidR="00BF5D47" w:rsidRPr="00567CAF" w:rsidRDefault="00BF5D47" w:rsidP="006A5692">
            <w:pPr>
              <w:jc w:val="center"/>
              <w:rPr>
                <w:rFonts w:ascii="Arial" w:hAnsi="Arial"/>
                <w:color w:val="000000" w:themeColor="text1"/>
              </w:rPr>
            </w:pPr>
            <w:r>
              <w:rPr>
                <w:rFonts w:ascii="Arial" w:hAnsi="Arial"/>
                <w:color w:val="000000" w:themeColor="text1"/>
              </w:rPr>
              <w:t>G</w:t>
            </w:r>
          </w:p>
        </w:tc>
        <w:tc>
          <w:tcPr>
            <w:tcW w:w="464" w:type="dxa"/>
            <w:shd w:val="clear" w:color="auto" w:fill="FFFFFF" w:themeFill="background1"/>
            <w:vAlign w:val="center"/>
          </w:tcPr>
          <w:p w14:paraId="038AF7BC"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054EA079"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346EE5C6"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4" w:type="dxa"/>
            <w:shd w:val="clear" w:color="auto" w:fill="FFFFFF" w:themeFill="background1"/>
            <w:vAlign w:val="center"/>
          </w:tcPr>
          <w:p w14:paraId="1D71B007"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FFFFFF" w:themeFill="background1"/>
            <w:vAlign w:val="center"/>
          </w:tcPr>
          <w:p w14:paraId="2D7AC0E1" w14:textId="77777777" w:rsidR="00BF5D47" w:rsidRPr="00650126" w:rsidRDefault="00BF5D47" w:rsidP="006A5692">
            <w:pPr>
              <w:jc w:val="center"/>
              <w:rPr>
                <w:rFonts w:ascii="Arial" w:hAnsi="Arial"/>
                <w:color w:val="000000" w:themeColor="text1"/>
              </w:rPr>
            </w:pPr>
            <w:r>
              <w:rPr>
                <w:rFonts w:ascii="Arial" w:hAnsi="Arial"/>
                <w:color w:val="000000" w:themeColor="text1"/>
              </w:rPr>
              <w:t>Z</w:t>
            </w:r>
          </w:p>
        </w:tc>
        <w:tc>
          <w:tcPr>
            <w:tcW w:w="162" w:type="dxa"/>
            <w:shd w:val="clear" w:color="auto" w:fill="C6D9F1" w:themeFill="text2" w:themeFillTint="33"/>
            <w:vAlign w:val="center"/>
          </w:tcPr>
          <w:p w14:paraId="59464464" w14:textId="77777777" w:rsidR="00BF5D47" w:rsidRDefault="00BF5D47" w:rsidP="006A5692">
            <w:pPr>
              <w:jc w:val="center"/>
              <w:rPr>
                <w:rFonts w:ascii="Arial" w:hAnsi="Arial"/>
              </w:rPr>
            </w:pPr>
          </w:p>
        </w:tc>
      </w:tr>
      <w:tr w:rsidR="00BF5D47" w14:paraId="0CA61BE3" w14:textId="77777777" w:rsidTr="006A5692">
        <w:trPr>
          <w:trHeight w:hRule="exact" w:val="340"/>
          <w:jc w:val="center"/>
        </w:trPr>
        <w:tc>
          <w:tcPr>
            <w:tcW w:w="184" w:type="dxa"/>
            <w:shd w:val="clear" w:color="auto" w:fill="C6D9F1" w:themeFill="text2" w:themeFillTint="33"/>
            <w:vAlign w:val="center"/>
          </w:tcPr>
          <w:p w14:paraId="49481152" w14:textId="77777777" w:rsidR="00BF5D47" w:rsidRDefault="00BF5D47" w:rsidP="006A5692">
            <w:pPr>
              <w:jc w:val="center"/>
              <w:rPr>
                <w:rFonts w:ascii="Arial" w:hAnsi="Arial"/>
              </w:rPr>
            </w:pPr>
          </w:p>
        </w:tc>
        <w:tc>
          <w:tcPr>
            <w:tcW w:w="465" w:type="dxa"/>
            <w:shd w:val="clear" w:color="auto" w:fill="FFFFFF" w:themeFill="background1"/>
            <w:vAlign w:val="center"/>
          </w:tcPr>
          <w:p w14:paraId="6CCD4FE0"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5" w:type="dxa"/>
            <w:shd w:val="clear" w:color="auto" w:fill="FFFFFF" w:themeFill="background1"/>
            <w:vAlign w:val="center"/>
          </w:tcPr>
          <w:p w14:paraId="1B7E4375"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5" w:type="dxa"/>
            <w:shd w:val="clear" w:color="auto" w:fill="FFFFFF" w:themeFill="background1"/>
            <w:vAlign w:val="center"/>
          </w:tcPr>
          <w:p w14:paraId="55EE9560"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FFFFFF" w:themeFill="background1"/>
            <w:vAlign w:val="center"/>
          </w:tcPr>
          <w:p w14:paraId="3CE574B8"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5" w:type="dxa"/>
            <w:shd w:val="clear" w:color="auto" w:fill="FFFFFF" w:themeFill="background1"/>
            <w:vAlign w:val="center"/>
          </w:tcPr>
          <w:p w14:paraId="49BB7F73"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5" w:type="dxa"/>
            <w:shd w:val="clear" w:color="auto" w:fill="FFFFFF" w:themeFill="background1"/>
            <w:vAlign w:val="center"/>
          </w:tcPr>
          <w:p w14:paraId="391538FE" w14:textId="77777777" w:rsidR="00BF5D47" w:rsidRPr="00567CAF" w:rsidRDefault="00BF5D47" w:rsidP="006A5692">
            <w:pPr>
              <w:jc w:val="center"/>
              <w:rPr>
                <w:rFonts w:ascii="Arial" w:hAnsi="Arial"/>
                <w:color w:val="000000" w:themeColor="text1"/>
              </w:rPr>
            </w:pPr>
            <w:r>
              <w:rPr>
                <w:rFonts w:ascii="Arial" w:hAnsi="Arial"/>
                <w:color w:val="000000" w:themeColor="text1"/>
              </w:rPr>
              <w:t>C</w:t>
            </w:r>
          </w:p>
        </w:tc>
        <w:tc>
          <w:tcPr>
            <w:tcW w:w="464" w:type="dxa"/>
            <w:shd w:val="clear" w:color="auto" w:fill="FFFFFF" w:themeFill="background1"/>
            <w:vAlign w:val="center"/>
          </w:tcPr>
          <w:p w14:paraId="7E38366C" w14:textId="77777777" w:rsidR="00BF5D47" w:rsidRPr="00567CAF" w:rsidRDefault="00BF5D47" w:rsidP="006A5692">
            <w:pPr>
              <w:jc w:val="center"/>
              <w:rPr>
                <w:rFonts w:ascii="Arial" w:hAnsi="Arial"/>
                <w:color w:val="000000" w:themeColor="text1"/>
              </w:rPr>
            </w:pPr>
            <w:r>
              <w:rPr>
                <w:rFonts w:ascii="Arial" w:hAnsi="Arial"/>
                <w:color w:val="000000" w:themeColor="text1"/>
              </w:rPr>
              <w:t>P</w:t>
            </w:r>
          </w:p>
        </w:tc>
        <w:tc>
          <w:tcPr>
            <w:tcW w:w="464" w:type="dxa"/>
            <w:shd w:val="clear" w:color="auto" w:fill="FFFFFF" w:themeFill="background1"/>
            <w:vAlign w:val="center"/>
          </w:tcPr>
          <w:p w14:paraId="4D8CB862"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4" w:type="dxa"/>
            <w:shd w:val="clear" w:color="auto" w:fill="D9D9D9" w:themeFill="background1" w:themeFillShade="D9"/>
            <w:vAlign w:val="center"/>
          </w:tcPr>
          <w:p w14:paraId="2A8A57DA"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K</w:t>
            </w:r>
          </w:p>
        </w:tc>
        <w:tc>
          <w:tcPr>
            <w:tcW w:w="464" w:type="dxa"/>
            <w:shd w:val="clear" w:color="auto" w:fill="D9D9D9" w:themeFill="background1" w:themeFillShade="D9"/>
            <w:vAlign w:val="center"/>
          </w:tcPr>
          <w:p w14:paraId="18590E47"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4" w:type="dxa"/>
            <w:shd w:val="clear" w:color="auto" w:fill="D9D9D9" w:themeFill="background1" w:themeFillShade="D9"/>
            <w:vAlign w:val="center"/>
          </w:tcPr>
          <w:p w14:paraId="2B858998"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U</w:t>
            </w:r>
          </w:p>
        </w:tc>
        <w:tc>
          <w:tcPr>
            <w:tcW w:w="464" w:type="dxa"/>
            <w:shd w:val="clear" w:color="auto" w:fill="D9D9D9" w:themeFill="background1" w:themeFillShade="D9"/>
            <w:vAlign w:val="center"/>
          </w:tcPr>
          <w:p w14:paraId="3CFC50D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F</w:t>
            </w:r>
          </w:p>
        </w:tc>
        <w:tc>
          <w:tcPr>
            <w:tcW w:w="464" w:type="dxa"/>
            <w:shd w:val="clear" w:color="auto" w:fill="D9D9D9" w:themeFill="background1" w:themeFillShade="D9"/>
            <w:vAlign w:val="center"/>
          </w:tcPr>
          <w:p w14:paraId="36B6A3B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V</w:t>
            </w:r>
          </w:p>
        </w:tc>
        <w:tc>
          <w:tcPr>
            <w:tcW w:w="464" w:type="dxa"/>
            <w:shd w:val="clear" w:color="auto" w:fill="D9D9D9" w:themeFill="background1" w:themeFillShade="D9"/>
            <w:vAlign w:val="center"/>
          </w:tcPr>
          <w:p w14:paraId="17B3B29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D9D9D9" w:themeFill="background1" w:themeFillShade="D9"/>
            <w:vAlign w:val="center"/>
          </w:tcPr>
          <w:p w14:paraId="63D7488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4" w:type="dxa"/>
            <w:shd w:val="clear" w:color="auto" w:fill="D9D9D9" w:themeFill="background1" w:themeFillShade="D9"/>
            <w:vAlign w:val="center"/>
          </w:tcPr>
          <w:p w14:paraId="55059484"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D9D9D9" w:themeFill="background1" w:themeFillShade="D9"/>
            <w:vAlign w:val="center"/>
          </w:tcPr>
          <w:p w14:paraId="521F7E5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4" w:type="dxa"/>
            <w:shd w:val="clear" w:color="auto" w:fill="D9D9D9" w:themeFill="background1" w:themeFillShade="D9"/>
            <w:vAlign w:val="center"/>
          </w:tcPr>
          <w:p w14:paraId="1D3FC400"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4" w:type="dxa"/>
            <w:shd w:val="clear" w:color="auto" w:fill="D9D9D9" w:themeFill="background1" w:themeFillShade="D9"/>
            <w:vAlign w:val="center"/>
          </w:tcPr>
          <w:p w14:paraId="324F0466"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4" w:type="dxa"/>
            <w:shd w:val="clear" w:color="auto" w:fill="FFFFFF" w:themeFill="background1"/>
            <w:vAlign w:val="center"/>
          </w:tcPr>
          <w:p w14:paraId="1C689313"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72DF0775" w14:textId="77777777" w:rsidR="00BF5D47" w:rsidRPr="00650126" w:rsidRDefault="00BF5D47" w:rsidP="006A5692">
            <w:pPr>
              <w:jc w:val="center"/>
              <w:rPr>
                <w:rFonts w:ascii="Arial" w:hAnsi="Arial"/>
                <w:color w:val="000000" w:themeColor="text1"/>
              </w:rPr>
            </w:pPr>
            <w:r>
              <w:rPr>
                <w:rFonts w:ascii="Arial" w:hAnsi="Arial"/>
                <w:color w:val="000000" w:themeColor="text1"/>
              </w:rPr>
              <w:t>E</w:t>
            </w:r>
          </w:p>
        </w:tc>
        <w:tc>
          <w:tcPr>
            <w:tcW w:w="162" w:type="dxa"/>
            <w:shd w:val="clear" w:color="auto" w:fill="C6D9F1" w:themeFill="text2" w:themeFillTint="33"/>
            <w:vAlign w:val="center"/>
          </w:tcPr>
          <w:p w14:paraId="712DFF40" w14:textId="77777777" w:rsidR="00BF5D47" w:rsidRDefault="00BF5D47" w:rsidP="006A5692">
            <w:pPr>
              <w:jc w:val="center"/>
              <w:rPr>
                <w:rFonts w:ascii="Arial" w:hAnsi="Arial"/>
              </w:rPr>
            </w:pPr>
          </w:p>
        </w:tc>
      </w:tr>
      <w:tr w:rsidR="00BF5D47" w14:paraId="7E748502" w14:textId="77777777" w:rsidTr="006A5692">
        <w:trPr>
          <w:trHeight w:hRule="exact" w:val="340"/>
          <w:jc w:val="center"/>
        </w:trPr>
        <w:tc>
          <w:tcPr>
            <w:tcW w:w="184" w:type="dxa"/>
            <w:shd w:val="clear" w:color="auto" w:fill="C6D9F1" w:themeFill="text2" w:themeFillTint="33"/>
            <w:vAlign w:val="center"/>
          </w:tcPr>
          <w:p w14:paraId="5B887AA7"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1DD6326F"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W</w:t>
            </w:r>
          </w:p>
        </w:tc>
        <w:tc>
          <w:tcPr>
            <w:tcW w:w="465" w:type="dxa"/>
            <w:shd w:val="clear" w:color="auto" w:fill="D9D9D9" w:themeFill="background1" w:themeFillShade="D9"/>
            <w:vAlign w:val="center"/>
          </w:tcPr>
          <w:p w14:paraId="3D599707"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U</w:t>
            </w:r>
          </w:p>
        </w:tc>
        <w:tc>
          <w:tcPr>
            <w:tcW w:w="465" w:type="dxa"/>
            <w:shd w:val="clear" w:color="auto" w:fill="D9D9D9" w:themeFill="background1" w:themeFillShade="D9"/>
            <w:vAlign w:val="center"/>
          </w:tcPr>
          <w:p w14:paraId="3103C50E"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C</w:t>
            </w:r>
          </w:p>
        </w:tc>
        <w:tc>
          <w:tcPr>
            <w:tcW w:w="465" w:type="dxa"/>
            <w:shd w:val="clear" w:color="auto" w:fill="D9D9D9" w:themeFill="background1" w:themeFillShade="D9"/>
            <w:vAlign w:val="center"/>
          </w:tcPr>
          <w:p w14:paraId="78AB77EF"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H</w:t>
            </w:r>
          </w:p>
        </w:tc>
        <w:tc>
          <w:tcPr>
            <w:tcW w:w="465" w:type="dxa"/>
            <w:shd w:val="clear" w:color="auto" w:fill="D9D9D9" w:themeFill="background1" w:themeFillShade="D9"/>
            <w:vAlign w:val="center"/>
          </w:tcPr>
          <w:p w14:paraId="65250176"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E</w:t>
            </w:r>
          </w:p>
        </w:tc>
        <w:tc>
          <w:tcPr>
            <w:tcW w:w="465" w:type="dxa"/>
            <w:shd w:val="clear" w:color="auto" w:fill="D9D9D9" w:themeFill="background1" w:themeFillShade="D9"/>
            <w:vAlign w:val="center"/>
          </w:tcPr>
          <w:p w14:paraId="57B5EC99" w14:textId="77777777" w:rsidR="00BF5D47" w:rsidRPr="00650126" w:rsidRDefault="00BF5D47" w:rsidP="006A5692">
            <w:pPr>
              <w:jc w:val="center"/>
              <w:rPr>
                <w:rFonts w:ascii="Arial" w:hAnsi="Arial"/>
                <w:b/>
                <w:bCs/>
                <w:color w:val="000000" w:themeColor="text1"/>
              </w:rPr>
            </w:pPr>
            <w:r>
              <w:rPr>
                <w:rFonts w:ascii="Arial" w:hAnsi="Arial"/>
                <w:b/>
                <w:bCs/>
                <w:color w:val="000000" w:themeColor="text1"/>
              </w:rPr>
              <w:t>R</w:t>
            </w:r>
          </w:p>
        </w:tc>
        <w:tc>
          <w:tcPr>
            <w:tcW w:w="464" w:type="dxa"/>
            <w:shd w:val="clear" w:color="auto" w:fill="FFFFFF" w:themeFill="background1"/>
            <w:vAlign w:val="center"/>
          </w:tcPr>
          <w:p w14:paraId="79429686"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0A9596EF"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D9D9D9" w:themeFill="background1" w:themeFillShade="D9"/>
            <w:vAlign w:val="center"/>
          </w:tcPr>
          <w:p w14:paraId="27CBF2D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FFFFFF" w:themeFill="background1"/>
            <w:vAlign w:val="center"/>
          </w:tcPr>
          <w:p w14:paraId="5630F049"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2E7EFEDB" w14:textId="77777777" w:rsidR="00BF5D47" w:rsidRPr="00567CAF" w:rsidRDefault="00BF5D47" w:rsidP="006A5692">
            <w:pPr>
              <w:jc w:val="center"/>
              <w:rPr>
                <w:rFonts w:ascii="Arial" w:hAnsi="Arial"/>
                <w:color w:val="000000" w:themeColor="text1"/>
              </w:rPr>
            </w:pPr>
            <w:r>
              <w:rPr>
                <w:rFonts w:ascii="Arial" w:hAnsi="Arial"/>
                <w:color w:val="000000" w:themeColor="text1"/>
              </w:rPr>
              <w:t>V</w:t>
            </w:r>
          </w:p>
        </w:tc>
        <w:tc>
          <w:tcPr>
            <w:tcW w:w="464" w:type="dxa"/>
            <w:shd w:val="clear" w:color="auto" w:fill="FFFFFF" w:themeFill="background1"/>
            <w:vAlign w:val="center"/>
          </w:tcPr>
          <w:p w14:paraId="5903E555"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0581DC8D"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61F6CB90"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53EC31F2"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2744FA91"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1C4D4480" w14:textId="77777777" w:rsidR="00BF5D47" w:rsidRPr="00567CAF" w:rsidRDefault="00BF5D47" w:rsidP="006A5692">
            <w:pPr>
              <w:jc w:val="center"/>
              <w:rPr>
                <w:rFonts w:ascii="Arial" w:hAnsi="Arial"/>
                <w:color w:val="000000" w:themeColor="text1"/>
              </w:rPr>
            </w:pPr>
            <w:r>
              <w:rPr>
                <w:rFonts w:ascii="Arial" w:hAnsi="Arial"/>
                <w:color w:val="000000" w:themeColor="text1"/>
              </w:rPr>
              <w:t>P</w:t>
            </w:r>
          </w:p>
        </w:tc>
        <w:tc>
          <w:tcPr>
            <w:tcW w:w="464" w:type="dxa"/>
            <w:shd w:val="clear" w:color="auto" w:fill="FFFFFF" w:themeFill="background1"/>
            <w:vAlign w:val="center"/>
          </w:tcPr>
          <w:p w14:paraId="5B49A256"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32E5B428"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313D2020"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11062AF1" w14:textId="77777777" w:rsidR="00BF5D47" w:rsidRPr="00650126" w:rsidRDefault="00BF5D47" w:rsidP="006A5692">
            <w:pPr>
              <w:jc w:val="center"/>
              <w:rPr>
                <w:rFonts w:ascii="Arial" w:hAnsi="Arial"/>
                <w:color w:val="000000" w:themeColor="text1"/>
              </w:rPr>
            </w:pPr>
            <w:r>
              <w:rPr>
                <w:rFonts w:ascii="Arial" w:hAnsi="Arial"/>
                <w:color w:val="000000" w:themeColor="text1"/>
              </w:rPr>
              <w:t>S</w:t>
            </w:r>
          </w:p>
        </w:tc>
        <w:tc>
          <w:tcPr>
            <w:tcW w:w="162" w:type="dxa"/>
            <w:shd w:val="clear" w:color="auto" w:fill="C6D9F1" w:themeFill="text2" w:themeFillTint="33"/>
            <w:vAlign w:val="center"/>
          </w:tcPr>
          <w:p w14:paraId="34AA25AF" w14:textId="77777777" w:rsidR="00BF5D47" w:rsidRDefault="00BF5D47" w:rsidP="006A5692">
            <w:pPr>
              <w:jc w:val="center"/>
              <w:rPr>
                <w:rFonts w:ascii="Arial" w:hAnsi="Arial"/>
              </w:rPr>
            </w:pPr>
          </w:p>
        </w:tc>
      </w:tr>
      <w:tr w:rsidR="00BF5D47" w14:paraId="23375E4F" w14:textId="77777777" w:rsidTr="006A5692">
        <w:trPr>
          <w:trHeight w:hRule="exact" w:val="340"/>
          <w:jc w:val="center"/>
        </w:trPr>
        <w:tc>
          <w:tcPr>
            <w:tcW w:w="184" w:type="dxa"/>
            <w:shd w:val="clear" w:color="auto" w:fill="C6D9F1" w:themeFill="text2" w:themeFillTint="33"/>
            <w:vAlign w:val="center"/>
          </w:tcPr>
          <w:p w14:paraId="571FA725" w14:textId="77777777" w:rsidR="00BF5D47" w:rsidRDefault="00BF5D47" w:rsidP="006A5692">
            <w:pPr>
              <w:jc w:val="center"/>
              <w:rPr>
                <w:rFonts w:ascii="Arial" w:hAnsi="Arial"/>
              </w:rPr>
            </w:pPr>
          </w:p>
        </w:tc>
        <w:tc>
          <w:tcPr>
            <w:tcW w:w="465" w:type="dxa"/>
            <w:shd w:val="clear" w:color="auto" w:fill="FFFFFF" w:themeFill="background1"/>
            <w:vAlign w:val="center"/>
          </w:tcPr>
          <w:p w14:paraId="745C155F"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5" w:type="dxa"/>
            <w:shd w:val="clear" w:color="auto" w:fill="FFFFFF" w:themeFill="background1"/>
            <w:vAlign w:val="center"/>
          </w:tcPr>
          <w:p w14:paraId="0BACE30A"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FFFFFF" w:themeFill="background1"/>
            <w:vAlign w:val="center"/>
          </w:tcPr>
          <w:p w14:paraId="028E9E20"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FFFFFF" w:themeFill="background1"/>
            <w:vAlign w:val="center"/>
          </w:tcPr>
          <w:p w14:paraId="3454DA89"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5" w:type="dxa"/>
            <w:shd w:val="clear" w:color="auto" w:fill="FFFFFF" w:themeFill="background1"/>
            <w:vAlign w:val="center"/>
          </w:tcPr>
          <w:p w14:paraId="36509A5B"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5" w:type="dxa"/>
            <w:shd w:val="clear" w:color="auto" w:fill="FFFFFF" w:themeFill="background1"/>
            <w:vAlign w:val="center"/>
          </w:tcPr>
          <w:p w14:paraId="4D3E64B5"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6DAA50D0"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39EB2C55"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D9D9D9" w:themeFill="background1" w:themeFillShade="D9"/>
            <w:vAlign w:val="center"/>
          </w:tcPr>
          <w:p w14:paraId="0E107A98"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I</w:t>
            </w:r>
          </w:p>
        </w:tc>
        <w:tc>
          <w:tcPr>
            <w:tcW w:w="464" w:type="dxa"/>
            <w:shd w:val="clear" w:color="auto" w:fill="FFFFFF" w:themeFill="background1"/>
            <w:vAlign w:val="center"/>
          </w:tcPr>
          <w:p w14:paraId="293BD829"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77E0668C" w14:textId="77777777" w:rsidR="00BF5D47" w:rsidRPr="00567CAF" w:rsidRDefault="00BF5D47" w:rsidP="006A5692">
            <w:pPr>
              <w:jc w:val="center"/>
              <w:rPr>
                <w:rFonts w:ascii="Arial" w:hAnsi="Arial"/>
                <w:color w:val="000000" w:themeColor="text1"/>
              </w:rPr>
            </w:pPr>
            <w:r>
              <w:rPr>
                <w:rFonts w:ascii="Arial" w:hAnsi="Arial"/>
                <w:color w:val="000000" w:themeColor="text1"/>
              </w:rPr>
              <w:t>C</w:t>
            </w:r>
          </w:p>
        </w:tc>
        <w:tc>
          <w:tcPr>
            <w:tcW w:w="464" w:type="dxa"/>
            <w:shd w:val="clear" w:color="auto" w:fill="FFFFFF" w:themeFill="background1"/>
            <w:vAlign w:val="center"/>
          </w:tcPr>
          <w:p w14:paraId="76CAF7E6"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63953A3F"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6EE8814A"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68B4DE21"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7DBA87B4"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77F4FDEC"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0CBE388E"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788C4FC3"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39DCE42D"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6A2A6165" w14:textId="77777777" w:rsidR="00BF5D47" w:rsidRPr="00650126" w:rsidRDefault="00BF5D47" w:rsidP="006A5692">
            <w:pPr>
              <w:jc w:val="center"/>
              <w:rPr>
                <w:rFonts w:ascii="Arial" w:hAnsi="Arial"/>
                <w:color w:val="000000" w:themeColor="text1"/>
              </w:rPr>
            </w:pPr>
            <w:r>
              <w:rPr>
                <w:rFonts w:ascii="Arial" w:hAnsi="Arial"/>
                <w:color w:val="000000" w:themeColor="text1"/>
              </w:rPr>
              <w:t>S</w:t>
            </w:r>
          </w:p>
        </w:tc>
        <w:tc>
          <w:tcPr>
            <w:tcW w:w="162" w:type="dxa"/>
            <w:shd w:val="clear" w:color="auto" w:fill="C6D9F1" w:themeFill="text2" w:themeFillTint="33"/>
            <w:vAlign w:val="center"/>
          </w:tcPr>
          <w:p w14:paraId="76E751BB" w14:textId="77777777" w:rsidR="00BF5D47" w:rsidRDefault="00BF5D47" w:rsidP="006A5692">
            <w:pPr>
              <w:jc w:val="center"/>
              <w:rPr>
                <w:rFonts w:ascii="Arial" w:hAnsi="Arial"/>
              </w:rPr>
            </w:pPr>
          </w:p>
        </w:tc>
      </w:tr>
      <w:tr w:rsidR="00BF5D47" w14:paraId="4CC352C0" w14:textId="77777777" w:rsidTr="006A5692">
        <w:trPr>
          <w:trHeight w:hRule="exact" w:val="340"/>
          <w:jc w:val="center"/>
        </w:trPr>
        <w:tc>
          <w:tcPr>
            <w:tcW w:w="184" w:type="dxa"/>
            <w:shd w:val="clear" w:color="auto" w:fill="C6D9F1" w:themeFill="text2" w:themeFillTint="33"/>
            <w:vAlign w:val="center"/>
          </w:tcPr>
          <w:p w14:paraId="1E29BB6B" w14:textId="77777777" w:rsidR="00BF5D47" w:rsidRDefault="00BF5D47" w:rsidP="006A5692">
            <w:pPr>
              <w:jc w:val="center"/>
              <w:rPr>
                <w:rFonts w:ascii="Arial" w:hAnsi="Arial"/>
              </w:rPr>
            </w:pPr>
          </w:p>
        </w:tc>
        <w:tc>
          <w:tcPr>
            <w:tcW w:w="465" w:type="dxa"/>
            <w:shd w:val="clear" w:color="auto" w:fill="FFFFFF" w:themeFill="background1"/>
            <w:vAlign w:val="center"/>
          </w:tcPr>
          <w:p w14:paraId="4207AC9F"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5" w:type="dxa"/>
            <w:shd w:val="clear" w:color="auto" w:fill="FFFFFF" w:themeFill="background1"/>
            <w:vAlign w:val="center"/>
          </w:tcPr>
          <w:p w14:paraId="3B7624CE"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3E6ED2E5"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FFFFFF" w:themeFill="background1"/>
            <w:vAlign w:val="center"/>
          </w:tcPr>
          <w:p w14:paraId="3C9D6FC9"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5" w:type="dxa"/>
            <w:shd w:val="clear" w:color="auto" w:fill="D9D9D9" w:themeFill="background1" w:themeFillShade="D9"/>
            <w:vAlign w:val="center"/>
          </w:tcPr>
          <w:p w14:paraId="7ED64EA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R</w:t>
            </w:r>
          </w:p>
        </w:tc>
        <w:tc>
          <w:tcPr>
            <w:tcW w:w="465" w:type="dxa"/>
            <w:shd w:val="clear" w:color="auto" w:fill="D9D9D9" w:themeFill="background1" w:themeFillShade="D9"/>
            <w:vAlign w:val="center"/>
          </w:tcPr>
          <w:p w14:paraId="7E9363CE"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D9D9D9" w:themeFill="background1" w:themeFillShade="D9"/>
            <w:vAlign w:val="center"/>
          </w:tcPr>
          <w:p w14:paraId="7768D6A2"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4" w:type="dxa"/>
            <w:shd w:val="clear" w:color="auto" w:fill="D9D9D9" w:themeFill="background1" w:themeFillShade="D9"/>
            <w:vAlign w:val="center"/>
          </w:tcPr>
          <w:p w14:paraId="0BFF0E5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4" w:type="dxa"/>
            <w:shd w:val="clear" w:color="auto" w:fill="D9D9D9" w:themeFill="background1" w:themeFillShade="D9"/>
            <w:vAlign w:val="center"/>
          </w:tcPr>
          <w:p w14:paraId="52D62BCC"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D9D9D9" w:themeFill="background1" w:themeFillShade="D9"/>
            <w:vAlign w:val="center"/>
          </w:tcPr>
          <w:p w14:paraId="7D5B052D"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4" w:type="dxa"/>
            <w:shd w:val="clear" w:color="auto" w:fill="D9D9D9" w:themeFill="background1" w:themeFillShade="D9"/>
            <w:vAlign w:val="center"/>
          </w:tcPr>
          <w:p w14:paraId="27E287E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G</w:t>
            </w:r>
          </w:p>
        </w:tc>
        <w:tc>
          <w:tcPr>
            <w:tcW w:w="464" w:type="dxa"/>
            <w:shd w:val="clear" w:color="auto" w:fill="D9D9D9" w:themeFill="background1" w:themeFillShade="D9"/>
            <w:vAlign w:val="center"/>
          </w:tcPr>
          <w:p w14:paraId="3884B329"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D9D9D9" w:themeFill="background1" w:themeFillShade="D9"/>
            <w:vAlign w:val="center"/>
          </w:tcPr>
          <w:p w14:paraId="55DA0A9A"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S</w:t>
            </w:r>
          </w:p>
        </w:tc>
        <w:tc>
          <w:tcPr>
            <w:tcW w:w="464" w:type="dxa"/>
            <w:shd w:val="clear" w:color="auto" w:fill="D9D9D9" w:themeFill="background1" w:themeFillShade="D9"/>
            <w:vAlign w:val="center"/>
          </w:tcPr>
          <w:p w14:paraId="28D5A690"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C</w:t>
            </w:r>
          </w:p>
        </w:tc>
        <w:tc>
          <w:tcPr>
            <w:tcW w:w="464" w:type="dxa"/>
            <w:shd w:val="clear" w:color="auto" w:fill="D9D9D9" w:themeFill="background1" w:themeFillShade="D9"/>
            <w:vAlign w:val="center"/>
          </w:tcPr>
          <w:p w14:paraId="2763BC61"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H</w:t>
            </w:r>
          </w:p>
        </w:tc>
        <w:tc>
          <w:tcPr>
            <w:tcW w:w="464" w:type="dxa"/>
            <w:shd w:val="clear" w:color="auto" w:fill="D9D9D9" w:themeFill="background1" w:themeFillShade="D9"/>
            <w:vAlign w:val="center"/>
          </w:tcPr>
          <w:p w14:paraId="383E9574"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A</w:t>
            </w:r>
          </w:p>
        </w:tc>
        <w:tc>
          <w:tcPr>
            <w:tcW w:w="464" w:type="dxa"/>
            <w:shd w:val="clear" w:color="auto" w:fill="D9D9D9" w:themeFill="background1" w:themeFillShade="D9"/>
            <w:vAlign w:val="center"/>
          </w:tcPr>
          <w:p w14:paraId="53F8502B"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E</w:t>
            </w:r>
          </w:p>
        </w:tc>
        <w:tc>
          <w:tcPr>
            <w:tcW w:w="464" w:type="dxa"/>
            <w:shd w:val="clear" w:color="auto" w:fill="D9D9D9" w:themeFill="background1" w:themeFillShade="D9"/>
            <w:vAlign w:val="center"/>
          </w:tcPr>
          <w:p w14:paraId="782850F8"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F</w:t>
            </w:r>
          </w:p>
        </w:tc>
        <w:tc>
          <w:tcPr>
            <w:tcW w:w="464" w:type="dxa"/>
            <w:shd w:val="clear" w:color="auto" w:fill="D9D9D9" w:themeFill="background1" w:themeFillShade="D9"/>
            <w:vAlign w:val="center"/>
          </w:tcPr>
          <w:p w14:paraId="3DB721A5" w14:textId="77777777" w:rsidR="00BF5D47" w:rsidRPr="009348E6" w:rsidRDefault="00BF5D47" w:rsidP="006A5692">
            <w:pPr>
              <w:jc w:val="center"/>
              <w:rPr>
                <w:rFonts w:ascii="Arial" w:hAnsi="Arial"/>
                <w:b/>
                <w:bCs/>
                <w:color w:val="000000" w:themeColor="text1"/>
              </w:rPr>
            </w:pPr>
            <w:r w:rsidRPr="009348E6">
              <w:rPr>
                <w:rFonts w:ascii="Arial" w:hAnsi="Arial"/>
                <w:b/>
                <w:bCs/>
                <w:color w:val="000000" w:themeColor="text1"/>
              </w:rPr>
              <w:t>T</w:t>
            </w:r>
          </w:p>
        </w:tc>
        <w:tc>
          <w:tcPr>
            <w:tcW w:w="464" w:type="dxa"/>
            <w:shd w:val="clear" w:color="auto" w:fill="FFFFFF" w:themeFill="background1"/>
            <w:vAlign w:val="center"/>
          </w:tcPr>
          <w:p w14:paraId="359291FB"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52F71842" w14:textId="77777777" w:rsidR="00BF5D47" w:rsidRPr="00650126" w:rsidRDefault="00BF5D47" w:rsidP="006A5692">
            <w:pPr>
              <w:jc w:val="center"/>
              <w:rPr>
                <w:rFonts w:ascii="Arial" w:hAnsi="Arial"/>
                <w:color w:val="000000" w:themeColor="text1"/>
              </w:rPr>
            </w:pPr>
            <w:r>
              <w:rPr>
                <w:rFonts w:ascii="Arial" w:hAnsi="Arial"/>
                <w:color w:val="000000" w:themeColor="text1"/>
              </w:rPr>
              <w:t>I</w:t>
            </w:r>
          </w:p>
        </w:tc>
        <w:tc>
          <w:tcPr>
            <w:tcW w:w="162" w:type="dxa"/>
            <w:shd w:val="clear" w:color="auto" w:fill="C6D9F1" w:themeFill="text2" w:themeFillTint="33"/>
            <w:vAlign w:val="center"/>
          </w:tcPr>
          <w:p w14:paraId="6C6A8027" w14:textId="77777777" w:rsidR="00BF5D47" w:rsidRDefault="00BF5D47" w:rsidP="006A5692">
            <w:pPr>
              <w:jc w:val="center"/>
              <w:rPr>
                <w:rFonts w:ascii="Arial" w:hAnsi="Arial"/>
              </w:rPr>
            </w:pPr>
          </w:p>
        </w:tc>
      </w:tr>
      <w:tr w:rsidR="00BF5D47" w14:paraId="23A095E6" w14:textId="77777777" w:rsidTr="006A5692">
        <w:trPr>
          <w:trHeight w:hRule="exact" w:val="340"/>
          <w:jc w:val="center"/>
        </w:trPr>
        <w:tc>
          <w:tcPr>
            <w:tcW w:w="184" w:type="dxa"/>
            <w:shd w:val="clear" w:color="auto" w:fill="C6D9F1" w:themeFill="text2" w:themeFillTint="33"/>
            <w:vAlign w:val="center"/>
          </w:tcPr>
          <w:p w14:paraId="7C4A6FE1" w14:textId="77777777" w:rsidR="00BF5D47" w:rsidRDefault="00BF5D47" w:rsidP="006A5692">
            <w:pPr>
              <w:jc w:val="center"/>
              <w:rPr>
                <w:rFonts w:ascii="Arial" w:hAnsi="Arial"/>
              </w:rPr>
            </w:pPr>
          </w:p>
        </w:tc>
        <w:tc>
          <w:tcPr>
            <w:tcW w:w="465" w:type="dxa"/>
            <w:shd w:val="clear" w:color="auto" w:fill="FFFFFF" w:themeFill="background1"/>
            <w:vAlign w:val="center"/>
          </w:tcPr>
          <w:p w14:paraId="4EB30CAA"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FFFFFF" w:themeFill="background1"/>
            <w:vAlign w:val="center"/>
          </w:tcPr>
          <w:p w14:paraId="45F9AE66"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5" w:type="dxa"/>
            <w:shd w:val="clear" w:color="auto" w:fill="FFFFFF" w:themeFill="background1"/>
            <w:vAlign w:val="center"/>
          </w:tcPr>
          <w:p w14:paraId="16A45453"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5" w:type="dxa"/>
            <w:shd w:val="clear" w:color="auto" w:fill="FFFFFF" w:themeFill="background1"/>
            <w:vAlign w:val="center"/>
          </w:tcPr>
          <w:p w14:paraId="3943C2C1"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5" w:type="dxa"/>
            <w:shd w:val="clear" w:color="auto" w:fill="FFFFFF" w:themeFill="background1"/>
            <w:vAlign w:val="center"/>
          </w:tcPr>
          <w:p w14:paraId="77932E57"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5" w:type="dxa"/>
            <w:shd w:val="clear" w:color="auto" w:fill="FFFFFF" w:themeFill="background1"/>
            <w:vAlign w:val="center"/>
          </w:tcPr>
          <w:p w14:paraId="6465C3B4"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2F11B339"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55155B96"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2F676714"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2CEA3F16" w14:textId="77777777" w:rsidR="00BF5D47" w:rsidRPr="00567CAF" w:rsidRDefault="00BF5D47" w:rsidP="006A5692">
            <w:pPr>
              <w:jc w:val="center"/>
              <w:rPr>
                <w:rFonts w:ascii="Arial" w:hAnsi="Arial"/>
                <w:color w:val="000000" w:themeColor="text1"/>
              </w:rPr>
            </w:pPr>
            <w:r>
              <w:rPr>
                <w:rFonts w:ascii="Arial" w:hAnsi="Arial"/>
                <w:color w:val="000000" w:themeColor="text1"/>
              </w:rPr>
              <w:t>B</w:t>
            </w:r>
          </w:p>
        </w:tc>
        <w:tc>
          <w:tcPr>
            <w:tcW w:w="464" w:type="dxa"/>
            <w:shd w:val="clear" w:color="auto" w:fill="FFFFFF" w:themeFill="background1"/>
            <w:vAlign w:val="center"/>
          </w:tcPr>
          <w:p w14:paraId="3182FA25"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08C33E67"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453DAA8B" w14:textId="77777777" w:rsidR="00BF5D47" w:rsidRPr="00567CAF" w:rsidRDefault="00BF5D47" w:rsidP="006A5692">
            <w:pPr>
              <w:jc w:val="center"/>
              <w:rPr>
                <w:rFonts w:ascii="Arial" w:hAnsi="Arial"/>
                <w:color w:val="000000" w:themeColor="text1"/>
              </w:rPr>
            </w:pPr>
            <w:r>
              <w:rPr>
                <w:rFonts w:ascii="Arial" w:hAnsi="Arial"/>
                <w:color w:val="000000" w:themeColor="text1"/>
              </w:rPr>
              <w:t>D</w:t>
            </w:r>
          </w:p>
        </w:tc>
        <w:tc>
          <w:tcPr>
            <w:tcW w:w="464" w:type="dxa"/>
            <w:shd w:val="clear" w:color="auto" w:fill="FFFFFF" w:themeFill="background1"/>
            <w:vAlign w:val="center"/>
          </w:tcPr>
          <w:p w14:paraId="69C46804"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2ED75345"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4" w:type="dxa"/>
            <w:shd w:val="clear" w:color="auto" w:fill="FFFFFF" w:themeFill="background1"/>
            <w:vAlign w:val="center"/>
          </w:tcPr>
          <w:p w14:paraId="15A25489"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0F91D6C7" w14:textId="77777777" w:rsidR="00BF5D47" w:rsidRPr="00567CAF" w:rsidRDefault="00BF5D47" w:rsidP="006A5692">
            <w:pPr>
              <w:jc w:val="center"/>
              <w:rPr>
                <w:rFonts w:ascii="Arial" w:hAnsi="Arial"/>
                <w:color w:val="000000" w:themeColor="text1"/>
              </w:rPr>
            </w:pPr>
            <w:r>
              <w:rPr>
                <w:rFonts w:ascii="Arial" w:hAnsi="Arial"/>
                <w:color w:val="000000" w:themeColor="text1"/>
              </w:rPr>
              <w:t>F</w:t>
            </w:r>
          </w:p>
        </w:tc>
        <w:tc>
          <w:tcPr>
            <w:tcW w:w="464" w:type="dxa"/>
            <w:shd w:val="clear" w:color="auto" w:fill="FFFFFF" w:themeFill="background1"/>
            <w:vAlign w:val="center"/>
          </w:tcPr>
          <w:p w14:paraId="68E93CF3"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56D41A01"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21F68F80"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0AEBF400" w14:textId="77777777" w:rsidR="00BF5D47" w:rsidRPr="00650126" w:rsidRDefault="00BF5D47" w:rsidP="006A5692">
            <w:pPr>
              <w:jc w:val="center"/>
              <w:rPr>
                <w:rFonts w:ascii="Arial" w:hAnsi="Arial"/>
                <w:color w:val="000000" w:themeColor="text1"/>
              </w:rPr>
            </w:pPr>
            <w:r>
              <w:rPr>
                <w:rFonts w:ascii="Arial" w:hAnsi="Arial"/>
                <w:color w:val="000000" w:themeColor="text1"/>
              </w:rPr>
              <w:t>O</w:t>
            </w:r>
          </w:p>
        </w:tc>
        <w:tc>
          <w:tcPr>
            <w:tcW w:w="162" w:type="dxa"/>
            <w:shd w:val="clear" w:color="auto" w:fill="C6D9F1" w:themeFill="text2" w:themeFillTint="33"/>
            <w:vAlign w:val="center"/>
          </w:tcPr>
          <w:p w14:paraId="18FC56F4" w14:textId="77777777" w:rsidR="00BF5D47" w:rsidRDefault="00BF5D47" w:rsidP="006A5692">
            <w:pPr>
              <w:jc w:val="center"/>
              <w:rPr>
                <w:rFonts w:ascii="Arial" w:hAnsi="Arial"/>
              </w:rPr>
            </w:pPr>
          </w:p>
        </w:tc>
      </w:tr>
      <w:tr w:rsidR="00BF5D47" w14:paraId="7631F109" w14:textId="77777777" w:rsidTr="006A5692">
        <w:trPr>
          <w:trHeight w:hRule="exact" w:val="340"/>
          <w:jc w:val="center"/>
        </w:trPr>
        <w:tc>
          <w:tcPr>
            <w:tcW w:w="184" w:type="dxa"/>
            <w:shd w:val="clear" w:color="auto" w:fill="C6D9F1" w:themeFill="text2" w:themeFillTint="33"/>
            <w:vAlign w:val="center"/>
          </w:tcPr>
          <w:p w14:paraId="62A3686D" w14:textId="77777777" w:rsidR="00BF5D47" w:rsidRDefault="00BF5D47" w:rsidP="006A5692">
            <w:pPr>
              <w:jc w:val="center"/>
              <w:rPr>
                <w:rFonts w:ascii="Arial" w:hAnsi="Arial"/>
              </w:rPr>
            </w:pPr>
          </w:p>
        </w:tc>
        <w:tc>
          <w:tcPr>
            <w:tcW w:w="465" w:type="dxa"/>
            <w:shd w:val="clear" w:color="auto" w:fill="FFFFFF" w:themeFill="background1"/>
            <w:vAlign w:val="center"/>
          </w:tcPr>
          <w:p w14:paraId="31EA0F91"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5" w:type="dxa"/>
            <w:shd w:val="clear" w:color="auto" w:fill="D9D9D9" w:themeFill="background1" w:themeFillShade="D9"/>
            <w:vAlign w:val="center"/>
          </w:tcPr>
          <w:p w14:paraId="7B63EBB7"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I</w:t>
            </w:r>
          </w:p>
        </w:tc>
        <w:tc>
          <w:tcPr>
            <w:tcW w:w="465" w:type="dxa"/>
            <w:shd w:val="clear" w:color="auto" w:fill="D9D9D9" w:themeFill="background1" w:themeFillShade="D9"/>
            <w:vAlign w:val="center"/>
          </w:tcPr>
          <w:p w14:paraId="4356B49B"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N</w:t>
            </w:r>
          </w:p>
        </w:tc>
        <w:tc>
          <w:tcPr>
            <w:tcW w:w="465" w:type="dxa"/>
            <w:shd w:val="clear" w:color="auto" w:fill="D9D9D9" w:themeFill="background1" w:themeFillShade="D9"/>
            <w:vAlign w:val="center"/>
          </w:tcPr>
          <w:p w14:paraId="705B7227"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S</w:t>
            </w:r>
          </w:p>
        </w:tc>
        <w:tc>
          <w:tcPr>
            <w:tcW w:w="465" w:type="dxa"/>
            <w:shd w:val="clear" w:color="auto" w:fill="D9D9D9" w:themeFill="background1" w:themeFillShade="D9"/>
            <w:vAlign w:val="center"/>
          </w:tcPr>
          <w:p w14:paraId="7F3725D2"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I</w:t>
            </w:r>
          </w:p>
        </w:tc>
        <w:tc>
          <w:tcPr>
            <w:tcW w:w="465" w:type="dxa"/>
            <w:shd w:val="clear" w:color="auto" w:fill="D9D9D9" w:themeFill="background1" w:themeFillShade="D9"/>
            <w:vAlign w:val="center"/>
          </w:tcPr>
          <w:p w14:paraId="01B2D99C"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C</w:t>
            </w:r>
          </w:p>
        </w:tc>
        <w:tc>
          <w:tcPr>
            <w:tcW w:w="464" w:type="dxa"/>
            <w:shd w:val="clear" w:color="auto" w:fill="D9D9D9" w:themeFill="background1" w:themeFillShade="D9"/>
            <w:vAlign w:val="center"/>
          </w:tcPr>
          <w:p w14:paraId="4552F3F0"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H</w:t>
            </w:r>
          </w:p>
        </w:tc>
        <w:tc>
          <w:tcPr>
            <w:tcW w:w="464" w:type="dxa"/>
            <w:shd w:val="clear" w:color="auto" w:fill="D9D9D9" w:themeFill="background1" w:themeFillShade="D9"/>
            <w:vAlign w:val="center"/>
          </w:tcPr>
          <w:p w14:paraId="1A6515DC"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G</w:t>
            </w:r>
          </w:p>
        </w:tc>
        <w:tc>
          <w:tcPr>
            <w:tcW w:w="464" w:type="dxa"/>
            <w:shd w:val="clear" w:color="auto" w:fill="D9D9D9" w:themeFill="background1" w:themeFillShade="D9"/>
            <w:vAlign w:val="center"/>
          </w:tcPr>
          <w:p w14:paraId="330450F8"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E</w:t>
            </w:r>
          </w:p>
        </w:tc>
        <w:tc>
          <w:tcPr>
            <w:tcW w:w="464" w:type="dxa"/>
            <w:shd w:val="clear" w:color="auto" w:fill="D9D9D9" w:themeFill="background1" w:themeFillShade="D9"/>
            <w:vAlign w:val="center"/>
          </w:tcPr>
          <w:p w14:paraId="47A30ED6"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S</w:t>
            </w:r>
          </w:p>
        </w:tc>
        <w:tc>
          <w:tcPr>
            <w:tcW w:w="464" w:type="dxa"/>
            <w:shd w:val="clear" w:color="auto" w:fill="D9D9D9" w:themeFill="background1" w:themeFillShade="D9"/>
            <w:vAlign w:val="center"/>
          </w:tcPr>
          <w:p w14:paraId="557D124A"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C</w:t>
            </w:r>
          </w:p>
        </w:tc>
        <w:tc>
          <w:tcPr>
            <w:tcW w:w="464" w:type="dxa"/>
            <w:shd w:val="clear" w:color="auto" w:fill="D9D9D9" w:themeFill="background1" w:themeFillShade="D9"/>
            <w:vAlign w:val="center"/>
          </w:tcPr>
          <w:p w14:paraId="3A3385F6"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H</w:t>
            </w:r>
          </w:p>
        </w:tc>
        <w:tc>
          <w:tcPr>
            <w:tcW w:w="464" w:type="dxa"/>
            <w:shd w:val="clear" w:color="auto" w:fill="D9D9D9" w:themeFill="background1" w:themeFillShade="D9"/>
            <w:vAlign w:val="center"/>
          </w:tcPr>
          <w:p w14:paraId="65A7097A"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A</w:t>
            </w:r>
          </w:p>
        </w:tc>
        <w:tc>
          <w:tcPr>
            <w:tcW w:w="464" w:type="dxa"/>
            <w:shd w:val="clear" w:color="auto" w:fill="D9D9D9" w:themeFill="background1" w:themeFillShade="D9"/>
            <w:vAlign w:val="center"/>
          </w:tcPr>
          <w:p w14:paraId="542388BA"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E</w:t>
            </w:r>
          </w:p>
        </w:tc>
        <w:tc>
          <w:tcPr>
            <w:tcW w:w="464" w:type="dxa"/>
            <w:shd w:val="clear" w:color="auto" w:fill="D9D9D9" w:themeFill="background1" w:themeFillShade="D9"/>
            <w:vAlign w:val="center"/>
          </w:tcPr>
          <w:p w14:paraId="724127A0"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F</w:t>
            </w:r>
          </w:p>
        </w:tc>
        <w:tc>
          <w:tcPr>
            <w:tcW w:w="464" w:type="dxa"/>
            <w:shd w:val="clear" w:color="auto" w:fill="D9D9D9" w:themeFill="background1" w:themeFillShade="D9"/>
            <w:vAlign w:val="center"/>
          </w:tcPr>
          <w:p w14:paraId="489A2015" w14:textId="77777777" w:rsidR="00BF5D47" w:rsidRPr="00B63694" w:rsidRDefault="00BF5D47" w:rsidP="006A5692">
            <w:pPr>
              <w:jc w:val="center"/>
              <w:rPr>
                <w:rFonts w:ascii="Arial" w:hAnsi="Arial"/>
                <w:b/>
                <w:bCs/>
                <w:color w:val="000000" w:themeColor="text1"/>
              </w:rPr>
            </w:pPr>
            <w:r w:rsidRPr="00B63694">
              <w:rPr>
                <w:rFonts w:ascii="Arial" w:hAnsi="Arial"/>
                <w:b/>
                <w:bCs/>
                <w:color w:val="000000" w:themeColor="text1"/>
              </w:rPr>
              <w:t>T</w:t>
            </w:r>
          </w:p>
        </w:tc>
        <w:tc>
          <w:tcPr>
            <w:tcW w:w="464" w:type="dxa"/>
            <w:shd w:val="clear" w:color="auto" w:fill="FFFFFF" w:themeFill="background1"/>
            <w:vAlign w:val="center"/>
          </w:tcPr>
          <w:p w14:paraId="5BCDA250"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7AD8CB59"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69FE11F0"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530300B9"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353F9F8F" w14:textId="77777777" w:rsidR="00BF5D47" w:rsidRPr="00650126" w:rsidRDefault="00BF5D47" w:rsidP="006A5692">
            <w:pPr>
              <w:jc w:val="center"/>
              <w:rPr>
                <w:rFonts w:ascii="Arial" w:hAnsi="Arial"/>
                <w:color w:val="000000" w:themeColor="text1"/>
              </w:rPr>
            </w:pPr>
            <w:r>
              <w:rPr>
                <w:rFonts w:ascii="Arial" w:hAnsi="Arial"/>
                <w:color w:val="000000" w:themeColor="text1"/>
              </w:rPr>
              <w:t>N</w:t>
            </w:r>
          </w:p>
        </w:tc>
        <w:tc>
          <w:tcPr>
            <w:tcW w:w="162" w:type="dxa"/>
            <w:shd w:val="clear" w:color="auto" w:fill="C6D9F1" w:themeFill="text2" w:themeFillTint="33"/>
            <w:vAlign w:val="center"/>
          </w:tcPr>
          <w:p w14:paraId="64D90F6F" w14:textId="77777777" w:rsidR="00BF5D47" w:rsidRDefault="00BF5D47" w:rsidP="006A5692">
            <w:pPr>
              <w:jc w:val="center"/>
              <w:rPr>
                <w:rFonts w:ascii="Arial" w:hAnsi="Arial"/>
              </w:rPr>
            </w:pPr>
          </w:p>
        </w:tc>
      </w:tr>
      <w:tr w:rsidR="00BF5D47" w14:paraId="7F624B3F" w14:textId="77777777" w:rsidTr="006A5692">
        <w:trPr>
          <w:trHeight w:hRule="exact" w:val="340"/>
          <w:jc w:val="center"/>
        </w:trPr>
        <w:tc>
          <w:tcPr>
            <w:tcW w:w="184" w:type="dxa"/>
            <w:shd w:val="clear" w:color="auto" w:fill="C6D9F1" w:themeFill="text2" w:themeFillTint="33"/>
            <w:vAlign w:val="center"/>
          </w:tcPr>
          <w:p w14:paraId="74F8CCB2" w14:textId="77777777" w:rsidR="00BF5D47" w:rsidRDefault="00BF5D47" w:rsidP="006A5692">
            <w:pPr>
              <w:jc w:val="center"/>
              <w:rPr>
                <w:rFonts w:ascii="Arial" w:hAnsi="Arial"/>
              </w:rPr>
            </w:pPr>
          </w:p>
        </w:tc>
        <w:tc>
          <w:tcPr>
            <w:tcW w:w="465" w:type="dxa"/>
            <w:shd w:val="clear" w:color="auto" w:fill="FFFFFF" w:themeFill="background1"/>
            <w:vAlign w:val="center"/>
          </w:tcPr>
          <w:p w14:paraId="07D1AE32"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5" w:type="dxa"/>
            <w:shd w:val="clear" w:color="auto" w:fill="FFFFFF" w:themeFill="background1"/>
            <w:vAlign w:val="center"/>
          </w:tcPr>
          <w:p w14:paraId="12146C70" w14:textId="77777777" w:rsidR="00BF5D47" w:rsidRPr="00567CAF" w:rsidRDefault="00BF5D47" w:rsidP="006A5692">
            <w:pPr>
              <w:jc w:val="center"/>
              <w:rPr>
                <w:rFonts w:ascii="Arial" w:hAnsi="Arial"/>
                <w:color w:val="000000" w:themeColor="text1"/>
              </w:rPr>
            </w:pPr>
            <w:r>
              <w:rPr>
                <w:rFonts w:ascii="Arial" w:hAnsi="Arial"/>
                <w:color w:val="000000" w:themeColor="text1"/>
              </w:rPr>
              <w:t>U</w:t>
            </w:r>
          </w:p>
        </w:tc>
        <w:tc>
          <w:tcPr>
            <w:tcW w:w="465" w:type="dxa"/>
            <w:shd w:val="clear" w:color="auto" w:fill="FFFFFF" w:themeFill="background1"/>
            <w:vAlign w:val="center"/>
          </w:tcPr>
          <w:p w14:paraId="3490C7F9"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5" w:type="dxa"/>
            <w:shd w:val="clear" w:color="auto" w:fill="FFFFFF" w:themeFill="background1"/>
            <w:vAlign w:val="center"/>
          </w:tcPr>
          <w:p w14:paraId="315479A5"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5" w:type="dxa"/>
            <w:shd w:val="clear" w:color="auto" w:fill="FFFFFF" w:themeFill="background1"/>
            <w:vAlign w:val="center"/>
          </w:tcPr>
          <w:p w14:paraId="10CB6EC9"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5" w:type="dxa"/>
            <w:shd w:val="clear" w:color="auto" w:fill="FFFFFF" w:themeFill="background1"/>
            <w:vAlign w:val="center"/>
          </w:tcPr>
          <w:p w14:paraId="6765BF34"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456511D8" w14:textId="77777777" w:rsidR="00BF5D47" w:rsidRPr="00567CAF" w:rsidRDefault="00BF5D47" w:rsidP="006A5692">
            <w:pPr>
              <w:jc w:val="center"/>
              <w:rPr>
                <w:rFonts w:ascii="Arial" w:hAnsi="Arial"/>
                <w:color w:val="000000" w:themeColor="text1"/>
              </w:rPr>
            </w:pPr>
            <w:r>
              <w:rPr>
                <w:rFonts w:ascii="Arial" w:hAnsi="Arial"/>
                <w:color w:val="000000" w:themeColor="text1"/>
              </w:rPr>
              <w:t>W</w:t>
            </w:r>
          </w:p>
        </w:tc>
        <w:tc>
          <w:tcPr>
            <w:tcW w:w="464" w:type="dxa"/>
            <w:shd w:val="clear" w:color="auto" w:fill="FFFFFF" w:themeFill="background1"/>
            <w:vAlign w:val="center"/>
          </w:tcPr>
          <w:p w14:paraId="516A7125"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7B8384EF"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7F8FC59F" w14:textId="77777777" w:rsidR="00BF5D47" w:rsidRPr="00567CAF" w:rsidRDefault="00BF5D47" w:rsidP="006A5692">
            <w:pPr>
              <w:jc w:val="center"/>
              <w:rPr>
                <w:rFonts w:ascii="Arial" w:hAnsi="Arial"/>
                <w:color w:val="000000" w:themeColor="text1"/>
              </w:rPr>
            </w:pPr>
            <w:r>
              <w:rPr>
                <w:rFonts w:ascii="Arial" w:hAnsi="Arial"/>
                <w:color w:val="000000" w:themeColor="text1"/>
              </w:rPr>
              <w:t>E</w:t>
            </w:r>
          </w:p>
        </w:tc>
        <w:tc>
          <w:tcPr>
            <w:tcW w:w="464" w:type="dxa"/>
            <w:shd w:val="clear" w:color="auto" w:fill="FFFFFF" w:themeFill="background1"/>
            <w:vAlign w:val="center"/>
          </w:tcPr>
          <w:p w14:paraId="499D6E41" w14:textId="77777777" w:rsidR="00BF5D47" w:rsidRPr="00567CAF" w:rsidRDefault="00BF5D47" w:rsidP="006A5692">
            <w:pPr>
              <w:jc w:val="center"/>
              <w:rPr>
                <w:rFonts w:ascii="Arial" w:hAnsi="Arial"/>
                <w:color w:val="000000" w:themeColor="text1"/>
              </w:rPr>
            </w:pPr>
            <w:r>
              <w:rPr>
                <w:rFonts w:ascii="Arial" w:hAnsi="Arial"/>
                <w:color w:val="000000" w:themeColor="text1"/>
              </w:rPr>
              <w:t>-</w:t>
            </w:r>
          </w:p>
        </w:tc>
        <w:tc>
          <w:tcPr>
            <w:tcW w:w="464" w:type="dxa"/>
            <w:shd w:val="clear" w:color="auto" w:fill="FFFFFF" w:themeFill="background1"/>
            <w:vAlign w:val="center"/>
          </w:tcPr>
          <w:p w14:paraId="379B9971" w14:textId="77777777" w:rsidR="00BF5D47" w:rsidRPr="00567CAF" w:rsidRDefault="00BF5D47" w:rsidP="006A5692">
            <w:pPr>
              <w:jc w:val="center"/>
              <w:rPr>
                <w:rFonts w:ascii="Arial" w:hAnsi="Arial"/>
                <w:color w:val="000000" w:themeColor="text1"/>
              </w:rPr>
            </w:pPr>
            <w:r>
              <w:rPr>
                <w:rFonts w:ascii="Arial" w:hAnsi="Arial"/>
                <w:color w:val="000000" w:themeColor="text1"/>
              </w:rPr>
              <w:t>S</w:t>
            </w:r>
          </w:p>
        </w:tc>
        <w:tc>
          <w:tcPr>
            <w:tcW w:w="464" w:type="dxa"/>
            <w:shd w:val="clear" w:color="auto" w:fill="FFFFFF" w:themeFill="background1"/>
            <w:vAlign w:val="center"/>
          </w:tcPr>
          <w:p w14:paraId="675A581E" w14:textId="77777777" w:rsidR="00BF5D47" w:rsidRPr="00567CAF" w:rsidRDefault="00BF5D47" w:rsidP="006A5692">
            <w:pPr>
              <w:jc w:val="center"/>
              <w:rPr>
                <w:rFonts w:ascii="Arial" w:hAnsi="Arial"/>
                <w:color w:val="000000" w:themeColor="text1"/>
              </w:rPr>
            </w:pPr>
            <w:r>
              <w:rPr>
                <w:rFonts w:ascii="Arial" w:hAnsi="Arial"/>
                <w:color w:val="000000" w:themeColor="text1"/>
              </w:rPr>
              <w:t>I</w:t>
            </w:r>
          </w:p>
        </w:tc>
        <w:tc>
          <w:tcPr>
            <w:tcW w:w="464" w:type="dxa"/>
            <w:shd w:val="clear" w:color="auto" w:fill="FFFFFF" w:themeFill="background1"/>
            <w:vAlign w:val="center"/>
          </w:tcPr>
          <w:p w14:paraId="0FF36F76" w14:textId="77777777" w:rsidR="00BF5D47" w:rsidRPr="00567CAF" w:rsidRDefault="00BF5D47" w:rsidP="006A5692">
            <w:pPr>
              <w:jc w:val="center"/>
              <w:rPr>
                <w:rFonts w:ascii="Arial" w:hAnsi="Arial"/>
                <w:color w:val="000000" w:themeColor="text1"/>
              </w:rPr>
            </w:pPr>
            <w:r>
              <w:rPr>
                <w:rFonts w:ascii="Arial" w:hAnsi="Arial"/>
                <w:color w:val="000000" w:themeColor="text1"/>
              </w:rPr>
              <w:t>N</w:t>
            </w:r>
          </w:p>
        </w:tc>
        <w:tc>
          <w:tcPr>
            <w:tcW w:w="464" w:type="dxa"/>
            <w:shd w:val="clear" w:color="auto" w:fill="FFFFFF" w:themeFill="background1"/>
            <w:vAlign w:val="center"/>
          </w:tcPr>
          <w:p w14:paraId="0907BF50"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09431172"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464" w:type="dxa"/>
            <w:shd w:val="clear" w:color="auto" w:fill="FFFFFF" w:themeFill="background1"/>
            <w:vAlign w:val="center"/>
          </w:tcPr>
          <w:p w14:paraId="6D00EA6C" w14:textId="77777777" w:rsidR="00BF5D47" w:rsidRPr="00567CAF" w:rsidRDefault="00BF5D47" w:rsidP="006A5692">
            <w:pPr>
              <w:jc w:val="center"/>
              <w:rPr>
                <w:rFonts w:ascii="Arial" w:hAnsi="Arial"/>
                <w:color w:val="000000" w:themeColor="text1"/>
              </w:rPr>
            </w:pPr>
            <w:r>
              <w:rPr>
                <w:rFonts w:ascii="Arial" w:hAnsi="Arial"/>
                <w:color w:val="000000" w:themeColor="text1"/>
              </w:rPr>
              <w:t>R</w:t>
            </w:r>
          </w:p>
        </w:tc>
        <w:tc>
          <w:tcPr>
            <w:tcW w:w="464" w:type="dxa"/>
            <w:shd w:val="clear" w:color="auto" w:fill="FFFFFF" w:themeFill="background1"/>
            <w:vAlign w:val="center"/>
          </w:tcPr>
          <w:p w14:paraId="572E3149" w14:textId="77777777" w:rsidR="00BF5D47" w:rsidRPr="00567CAF" w:rsidRDefault="00BF5D47" w:rsidP="006A5692">
            <w:pPr>
              <w:jc w:val="center"/>
              <w:rPr>
                <w:rFonts w:ascii="Arial" w:hAnsi="Arial"/>
                <w:color w:val="000000" w:themeColor="text1"/>
              </w:rPr>
            </w:pPr>
            <w:r>
              <w:rPr>
                <w:rFonts w:ascii="Arial" w:hAnsi="Arial"/>
                <w:color w:val="000000" w:themeColor="text1"/>
              </w:rPr>
              <w:t>A</w:t>
            </w:r>
          </w:p>
        </w:tc>
        <w:tc>
          <w:tcPr>
            <w:tcW w:w="464" w:type="dxa"/>
            <w:shd w:val="clear" w:color="auto" w:fill="FFFFFF" w:themeFill="background1"/>
            <w:vAlign w:val="center"/>
          </w:tcPr>
          <w:p w14:paraId="2225A7B2" w14:textId="77777777" w:rsidR="00BF5D47" w:rsidRPr="00567CAF" w:rsidRDefault="00BF5D47" w:rsidP="006A5692">
            <w:pPr>
              <w:jc w:val="center"/>
              <w:rPr>
                <w:rFonts w:ascii="Arial" w:hAnsi="Arial"/>
                <w:color w:val="000000" w:themeColor="text1"/>
              </w:rPr>
            </w:pPr>
            <w:r>
              <w:rPr>
                <w:rFonts w:ascii="Arial" w:hAnsi="Arial"/>
                <w:color w:val="000000" w:themeColor="text1"/>
              </w:rPr>
              <w:t>W</w:t>
            </w:r>
          </w:p>
        </w:tc>
        <w:tc>
          <w:tcPr>
            <w:tcW w:w="464" w:type="dxa"/>
            <w:shd w:val="clear" w:color="auto" w:fill="FFFFFF" w:themeFill="background1"/>
            <w:vAlign w:val="center"/>
          </w:tcPr>
          <w:p w14:paraId="199F19E7" w14:textId="77777777" w:rsidR="00BF5D47" w:rsidRPr="00567CAF" w:rsidRDefault="00BF5D47" w:rsidP="006A5692">
            <w:pPr>
              <w:jc w:val="center"/>
              <w:rPr>
                <w:rFonts w:ascii="Arial" w:hAnsi="Arial"/>
                <w:color w:val="000000" w:themeColor="text1"/>
              </w:rPr>
            </w:pPr>
            <w:r>
              <w:rPr>
                <w:rFonts w:ascii="Arial" w:hAnsi="Arial"/>
                <w:color w:val="000000" w:themeColor="text1"/>
              </w:rPr>
              <w:t>H</w:t>
            </w:r>
          </w:p>
        </w:tc>
        <w:tc>
          <w:tcPr>
            <w:tcW w:w="464" w:type="dxa"/>
            <w:shd w:val="clear" w:color="auto" w:fill="FFFFFF" w:themeFill="background1"/>
            <w:vAlign w:val="center"/>
          </w:tcPr>
          <w:p w14:paraId="07B17C47" w14:textId="77777777" w:rsidR="00BF5D47" w:rsidRPr="00567CAF" w:rsidRDefault="00BF5D47" w:rsidP="006A5692">
            <w:pPr>
              <w:jc w:val="center"/>
              <w:rPr>
                <w:rFonts w:ascii="Arial" w:hAnsi="Arial"/>
                <w:color w:val="000000" w:themeColor="text1"/>
              </w:rPr>
            </w:pPr>
            <w:r>
              <w:rPr>
                <w:rFonts w:ascii="Arial" w:hAnsi="Arial"/>
                <w:color w:val="000000" w:themeColor="text1"/>
              </w:rPr>
              <w:t>O</w:t>
            </w:r>
          </w:p>
        </w:tc>
        <w:tc>
          <w:tcPr>
            <w:tcW w:w="162" w:type="dxa"/>
            <w:shd w:val="clear" w:color="auto" w:fill="C6D9F1" w:themeFill="text2" w:themeFillTint="33"/>
            <w:vAlign w:val="center"/>
          </w:tcPr>
          <w:p w14:paraId="3EF95C9A" w14:textId="77777777" w:rsidR="00BF5D47" w:rsidRDefault="00BF5D47" w:rsidP="006A5692">
            <w:pPr>
              <w:jc w:val="center"/>
              <w:rPr>
                <w:rFonts w:ascii="Arial" w:hAnsi="Arial"/>
              </w:rPr>
            </w:pPr>
          </w:p>
        </w:tc>
      </w:tr>
      <w:tr w:rsidR="00BF5D47" w14:paraId="2FBB8387" w14:textId="77777777" w:rsidTr="006A5692">
        <w:trPr>
          <w:trHeight w:hRule="exact" w:val="340"/>
          <w:jc w:val="center"/>
        </w:trPr>
        <w:tc>
          <w:tcPr>
            <w:tcW w:w="184" w:type="dxa"/>
            <w:shd w:val="clear" w:color="auto" w:fill="C6D9F1" w:themeFill="text2" w:themeFillTint="33"/>
            <w:vAlign w:val="center"/>
          </w:tcPr>
          <w:p w14:paraId="78ED9EC7" w14:textId="77777777" w:rsidR="00BF5D47" w:rsidRDefault="00BF5D47" w:rsidP="006A5692">
            <w:pPr>
              <w:jc w:val="center"/>
              <w:rPr>
                <w:rFonts w:ascii="Arial" w:hAnsi="Arial"/>
              </w:rPr>
            </w:pPr>
          </w:p>
        </w:tc>
        <w:tc>
          <w:tcPr>
            <w:tcW w:w="465" w:type="dxa"/>
            <w:shd w:val="clear" w:color="auto" w:fill="D9D9D9" w:themeFill="background1" w:themeFillShade="D9"/>
            <w:vAlign w:val="center"/>
          </w:tcPr>
          <w:p w14:paraId="4EF131E7"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N</w:t>
            </w:r>
          </w:p>
        </w:tc>
        <w:tc>
          <w:tcPr>
            <w:tcW w:w="465" w:type="dxa"/>
            <w:shd w:val="clear" w:color="auto" w:fill="D9D9D9" w:themeFill="background1" w:themeFillShade="D9"/>
            <w:vAlign w:val="center"/>
          </w:tcPr>
          <w:p w14:paraId="16143D44"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A</w:t>
            </w:r>
          </w:p>
        </w:tc>
        <w:tc>
          <w:tcPr>
            <w:tcW w:w="465" w:type="dxa"/>
            <w:shd w:val="clear" w:color="auto" w:fill="D9D9D9" w:themeFill="background1" w:themeFillShade="D9"/>
            <w:vAlign w:val="center"/>
          </w:tcPr>
          <w:p w14:paraId="217F2515"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T</w:t>
            </w:r>
          </w:p>
        </w:tc>
        <w:tc>
          <w:tcPr>
            <w:tcW w:w="465" w:type="dxa"/>
            <w:shd w:val="clear" w:color="auto" w:fill="D9D9D9" w:themeFill="background1" w:themeFillShade="D9"/>
            <w:vAlign w:val="center"/>
          </w:tcPr>
          <w:p w14:paraId="25BE6621"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U</w:t>
            </w:r>
          </w:p>
        </w:tc>
        <w:tc>
          <w:tcPr>
            <w:tcW w:w="465" w:type="dxa"/>
            <w:shd w:val="clear" w:color="auto" w:fill="D9D9D9" w:themeFill="background1" w:themeFillShade="D9"/>
            <w:vAlign w:val="center"/>
          </w:tcPr>
          <w:p w14:paraId="1460CF1E"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E</w:t>
            </w:r>
          </w:p>
        </w:tc>
        <w:tc>
          <w:tcPr>
            <w:tcW w:w="465" w:type="dxa"/>
            <w:shd w:val="clear" w:color="auto" w:fill="D9D9D9" w:themeFill="background1" w:themeFillShade="D9"/>
            <w:vAlign w:val="center"/>
          </w:tcPr>
          <w:p w14:paraId="60F65E2E"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R</w:t>
            </w:r>
          </w:p>
        </w:tc>
        <w:tc>
          <w:tcPr>
            <w:tcW w:w="464" w:type="dxa"/>
            <w:shd w:val="clear" w:color="auto" w:fill="D9D9D9" w:themeFill="background1" w:themeFillShade="D9"/>
            <w:vAlign w:val="center"/>
          </w:tcPr>
          <w:p w14:paraId="6687F1F6"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L</w:t>
            </w:r>
          </w:p>
        </w:tc>
        <w:tc>
          <w:tcPr>
            <w:tcW w:w="464" w:type="dxa"/>
            <w:shd w:val="clear" w:color="auto" w:fill="D9D9D9" w:themeFill="background1" w:themeFillShade="D9"/>
            <w:vAlign w:val="center"/>
          </w:tcPr>
          <w:p w14:paraId="085A4FC0"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I</w:t>
            </w:r>
          </w:p>
        </w:tc>
        <w:tc>
          <w:tcPr>
            <w:tcW w:w="464" w:type="dxa"/>
            <w:shd w:val="clear" w:color="auto" w:fill="D9D9D9" w:themeFill="background1" w:themeFillShade="D9"/>
            <w:vAlign w:val="center"/>
          </w:tcPr>
          <w:p w14:paraId="0BB22303"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C</w:t>
            </w:r>
          </w:p>
        </w:tc>
        <w:tc>
          <w:tcPr>
            <w:tcW w:w="464" w:type="dxa"/>
            <w:shd w:val="clear" w:color="auto" w:fill="D9D9D9" w:themeFill="background1" w:themeFillShade="D9"/>
            <w:vAlign w:val="center"/>
          </w:tcPr>
          <w:p w14:paraId="4BF5EEA6"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H</w:t>
            </w:r>
          </w:p>
        </w:tc>
        <w:tc>
          <w:tcPr>
            <w:tcW w:w="464" w:type="dxa"/>
            <w:shd w:val="clear" w:color="auto" w:fill="D9D9D9" w:themeFill="background1" w:themeFillShade="D9"/>
            <w:vAlign w:val="center"/>
          </w:tcPr>
          <w:p w14:paraId="34D137DD"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 xml:space="preserve">E </w:t>
            </w:r>
          </w:p>
        </w:tc>
        <w:tc>
          <w:tcPr>
            <w:tcW w:w="464" w:type="dxa"/>
            <w:shd w:val="clear" w:color="auto" w:fill="FFFFFF" w:themeFill="background1"/>
            <w:vAlign w:val="center"/>
          </w:tcPr>
          <w:p w14:paraId="5958DFCB" w14:textId="77777777" w:rsidR="00BF5D47" w:rsidRPr="00567CAF" w:rsidRDefault="00BF5D47" w:rsidP="006A5692">
            <w:pPr>
              <w:jc w:val="center"/>
              <w:rPr>
                <w:rFonts w:ascii="Arial" w:hAnsi="Arial"/>
                <w:color w:val="000000" w:themeColor="text1"/>
              </w:rPr>
            </w:pPr>
            <w:r>
              <w:rPr>
                <w:rFonts w:ascii="Arial" w:hAnsi="Arial"/>
                <w:color w:val="000000" w:themeColor="text1"/>
              </w:rPr>
              <w:t>M</w:t>
            </w:r>
          </w:p>
        </w:tc>
        <w:tc>
          <w:tcPr>
            <w:tcW w:w="464" w:type="dxa"/>
            <w:shd w:val="clear" w:color="auto" w:fill="D9D9D9" w:themeFill="background1" w:themeFillShade="D9"/>
            <w:vAlign w:val="center"/>
          </w:tcPr>
          <w:p w14:paraId="418E45AA"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P</w:t>
            </w:r>
          </w:p>
        </w:tc>
        <w:tc>
          <w:tcPr>
            <w:tcW w:w="464" w:type="dxa"/>
            <w:shd w:val="clear" w:color="auto" w:fill="D9D9D9" w:themeFill="background1" w:themeFillShade="D9"/>
            <w:vAlign w:val="center"/>
          </w:tcPr>
          <w:p w14:paraId="0A135936"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E</w:t>
            </w:r>
          </w:p>
        </w:tc>
        <w:tc>
          <w:tcPr>
            <w:tcW w:w="464" w:type="dxa"/>
            <w:shd w:val="clear" w:color="auto" w:fill="D9D9D9" w:themeFill="background1" w:themeFillShade="D9"/>
            <w:vAlign w:val="center"/>
          </w:tcPr>
          <w:p w14:paraId="235226EA"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R</w:t>
            </w:r>
          </w:p>
        </w:tc>
        <w:tc>
          <w:tcPr>
            <w:tcW w:w="464" w:type="dxa"/>
            <w:shd w:val="clear" w:color="auto" w:fill="D9D9D9" w:themeFill="background1" w:themeFillShade="D9"/>
            <w:vAlign w:val="center"/>
          </w:tcPr>
          <w:p w14:paraId="21AB9EA0"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S</w:t>
            </w:r>
          </w:p>
        </w:tc>
        <w:tc>
          <w:tcPr>
            <w:tcW w:w="464" w:type="dxa"/>
            <w:shd w:val="clear" w:color="auto" w:fill="D9D9D9" w:themeFill="background1" w:themeFillShade="D9"/>
            <w:vAlign w:val="center"/>
          </w:tcPr>
          <w:p w14:paraId="4FF11BC4"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O</w:t>
            </w:r>
          </w:p>
        </w:tc>
        <w:tc>
          <w:tcPr>
            <w:tcW w:w="464" w:type="dxa"/>
            <w:shd w:val="clear" w:color="auto" w:fill="D9D9D9" w:themeFill="background1" w:themeFillShade="D9"/>
            <w:vAlign w:val="center"/>
          </w:tcPr>
          <w:p w14:paraId="6FC31E85"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N</w:t>
            </w:r>
          </w:p>
        </w:tc>
        <w:tc>
          <w:tcPr>
            <w:tcW w:w="464" w:type="dxa"/>
            <w:shd w:val="clear" w:color="auto" w:fill="D9D9D9" w:themeFill="background1" w:themeFillShade="D9"/>
            <w:vAlign w:val="center"/>
          </w:tcPr>
          <w:p w14:paraId="2B76B8DF" w14:textId="77777777" w:rsidR="00BF5D47" w:rsidRPr="00650126" w:rsidRDefault="00BF5D47" w:rsidP="006A5692">
            <w:pPr>
              <w:jc w:val="center"/>
              <w:rPr>
                <w:rFonts w:ascii="Arial" w:hAnsi="Arial"/>
                <w:b/>
                <w:bCs/>
                <w:color w:val="000000" w:themeColor="text1"/>
              </w:rPr>
            </w:pPr>
            <w:r w:rsidRPr="00650126">
              <w:rPr>
                <w:rFonts w:ascii="Arial" w:hAnsi="Arial"/>
                <w:b/>
                <w:bCs/>
                <w:color w:val="000000" w:themeColor="text1"/>
              </w:rPr>
              <w:t>A</w:t>
            </w:r>
          </w:p>
        </w:tc>
        <w:tc>
          <w:tcPr>
            <w:tcW w:w="464" w:type="dxa"/>
            <w:shd w:val="clear" w:color="auto" w:fill="FFFFFF" w:themeFill="background1"/>
            <w:vAlign w:val="center"/>
          </w:tcPr>
          <w:p w14:paraId="049F13DD" w14:textId="77777777" w:rsidR="00BF5D47" w:rsidRPr="00567CAF" w:rsidRDefault="00BF5D47" w:rsidP="006A5692">
            <w:pPr>
              <w:jc w:val="center"/>
              <w:rPr>
                <w:rFonts w:ascii="Arial" w:hAnsi="Arial"/>
                <w:color w:val="000000" w:themeColor="text1"/>
              </w:rPr>
            </w:pPr>
            <w:r>
              <w:rPr>
                <w:rFonts w:ascii="Arial" w:hAnsi="Arial"/>
                <w:color w:val="000000" w:themeColor="text1"/>
              </w:rPr>
              <w:t>L</w:t>
            </w:r>
          </w:p>
        </w:tc>
        <w:tc>
          <w:tcPr>
            <w:tcW w:w="464" w:type="dxa"/>
            <w:shd w:val="clear" w:color="auto" w:fill="FFFFFF" w:themeFill="background1"/>
            <w:vAlign w:val="center"/>
          </w:tcPr>
          <w:p w14:paraId="65C9B862" w14:textId="77777777" w:rsidR="00BF5D47" w:rsidRPr="00567CAF" w:rsidRDefault="00BF5D47" w:rsidP="006A5692">
            <w:pPr>
              <w:jc w:val="center"/>
              <w:rPr>
                <w:rFonts w:ascii="Arial" w:hAnsi="Arial"/>
                <w:color w:val="000000" w:themeColor="text1"/>
              </w:rPr>
            </w:pPr>
            <w:r>
              <w:rPr>
                <w:rFonts w:ascii="Arial" w:hAnsi="Arial"/>
                <w:color w:val="000000" w:themeColor="text1"/>
              </w:rPr>
              <w:t>T</w:t>
            </w:r>
          </w:p>
        </w:tc>
        <w:tc>
          <w:tcPr>
            <w:tcW w:w="162" w:type="dxa"/>
            <w:shd w:val="clear" w:color="auto" w:fill="C6D9F1" w:themeFill="text2" w:themeFillTint="33"/>
            <w:vAlign w:val="center"/>
          </w:tcPr>
          <w:p w14:paraId="06B3832A" w14:textId="77777777" w:rsidR="00BF5D47" w:rsidRDefault="00BF5D47" w:rsidP="006A5692">
            <w:pPr>
              <w:jc w:val="center"/>
              <w:rPr>
                <w:rFonts w:ascii="Arial" w:hAnsi="Arial"/>
              </w:rPr>
            </w:pPr>
          </w:p>
        </w:tc>
      </w:tr>
      <w:tr w:rsidR="00BF5D47" w14:paraId="27879088" w14:textId="77777777" w:rsidTr="006A5692">
        <w:trPr>
          <w:trHeight w:hRule="exact" w:val="170"/>
          <w:jc w:val="center"/>
        </w:trPr>
        <w:tc>
          <w:tcPr>
            <w:tcW w:w="184" w:type="dxa"/>
            <w:shd w:val="clear" w:color="auto" w:fill="C6D9F1" w:themeFill="text2" w:themeFillTint="33"/>
            <w:vAlign w:val="center"/>
          </w:tcPr>
          <w:p w14:paraId="47B19E65" w14:textId="77777777" w:rsidR="00BF5D47" w:rsidRDefault="00BF5D47" w:rsidP="006A5692">
            <w:pPr>
              <w:jc w:val="center"/>
              <w:rPr>
                <w:rFonts w:ascii="Arial" w:hAnsi="Arial"/>
              </w:rPr>
            </w:pPr>
          </w:p>
        </w:tc>
        <w:tc>
          <w:tcPr>
            <w:tcW w:w="465" w:type="dxa"/>
            <w:shd w:val="clear" w:color="auto" w:fill="C6D9F1" w:themeFill="text2" w:themeFillTint="33"/>
            <w:vAlign w:val="center"/>
          </w:tcPr>
          <w:p w14:paraId="0416660E" w14:textId="77777777" w:rsidR="00BF5D47" w:rsidRDefault="00BF5D47" w:rsidP="006A5692">
            <w:pPr>
              <w:jc w:val="center"/>
              <w:rPr>
                <w:rFonts w:ascii="Arial" w:hAnsi="Arial"/>
              </w:rPr>
            </w:pPr>
          </w:p>
        </w:tc>
        <w:tc>
          <w:tcPr>
            <w:tcW w:w="465" w:type="dxa"/>
            <w:shd w:val="clear" w:color="auto" w:fill="C6D9F1" w:themeFill="text2" w:themeFillTint="33"/>
            <w:vAlign w:val="center"/>
          </w:tcPr>
          <w:p w14:paraId="6A55E6FF" w14:textId="77777777" w:rsidR="00BF5D47" w:rsidRDefault="00BF5D47" w:rsidP="006A5692">
            <w:pPr>
              <w:jc w:val="center"/>
              <w:rPr>
                <w:rFonts w:ascii="Arial" w:hAnsi="Arial"/>
              </w:rPr>
            </w:pPr>
          </w:p>
        </w:tc>
        <w:tc>
          <w:tcPr>
            <w:tcW w:w="465" w:type="dxa"/>
            <w:shd w:val="clear" w:color="auto" w:fill="C6D9F1" w:themeFill="text2" w:themeFillTint="33"/>
            <w:vAlign w:val="center"/>
          </w:tcPr>
          <w:p w14:paraId="7C8BC283" w14:textId="77777777" w:rsidR="00BF5D47" w:rsidRDefault="00BF5D47" w:rsidP="006A5692">
            <w:pPr>
              <w:jc w:val="center"/>
              <w:rPr>
                <w:rFonts w:ascii="Arial" w:hAnsi="Arial"/>
              </w:rPr>
            </w:pPr>
          </w:p>
        </w:tc>
        <w:tc>
          <w:tcPr>
            <w:tcW w:w="465" w:type="dxa"/>
            <w:shd w:val="clear" w:color="auto" w:fill="C6D9F1" w:themeFill="text2" w:themeFillTint="33"/>
          </w:tcPr>
          <w:p w14:paraId="18B221CA" w14:textId="77777777" w:rsidR="00BF5D47" w:rsidRDefault="00BF5D47" w:rsidP="006A5692">
            <w:pPr>
              <w:jc w:val="center"/>
              <w:rPr>
                <w:rFonts w:ascii="Arial" w:hAnsi="Arial"/>
              </w:rPr>
            </w:pPr>
          </w:p>
        </w:tc>
        <w:tc>
          <w:tcPr>
            <w:tcW w:w="465" w:type="dxa"/>
            <w:shd w:val="clear" w:color="auto" w:fill="C6D9F1" w:themeFill="text2" w:themeFillTint="33"/>
          </w:tcPr>
          <w:p w14:paraId="04C70227" w14:textId="77777777" w:rsidR="00BF5D47" w:rsidRDefault="00BF5D47" w:rsidP="006A5692">
            <w:pPr>
              <w:jc w:val="center"/>
              <w:rPr>
                <w:rFonts w:ascii="Arial" w:hAnsi="Arial"/>
              </w:rPr>
            </w:pPr>
          </w:p>
        </w:tc>
        <w:tc>
          <w:tcPr>
            <w:tcW w:w="465" w:type="dxa"/>
            <w:shd w:val="clear" w:color="auto" w:fill="C6D9F1" w:themeFill="text2" w:themeFillTint="33"/>
          </w:tcPr>
          <w:p w14:paraId="61AA3562"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59CED8AD"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6F5B4A26"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1C3883D3"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3F25FE68"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2F9DC3EF"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52726DBB"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0AE88AD5"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1622D670"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51893DFC" w14:textId="77777777" w:rsidR="00BF5D47" w:rsidRDefault="00BF5D47" w:rsidP="006A5692">
            <w:pPr>
              <w:jc w:val="center"/>
              <w:rPr>
                <w:rFonts w:ascii="Arial" w:hAnsi="Arial"/>
              </w:rPr>
            </w:pPr>
          </w:p>
        </w:tc>
        <w:tc>
          <w:tcPr>
            <w:tcW w:w="464" w:type="dxa"/>
            <w:shd w:val="clear" w:color="auto" w:fill="C6D9F1" w:themeFill="text2" w:themeFillTint="33"/>
          </w:tcPr>
          <w:p w14:paraId="191BC856"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59E15246" w14:textId="77777777" w:rsidR="00BF5D47" w:rsidRDefault="00BF5D47" w:rsidP="006A5692">
            <w:pPr>
              <w:jc w:val="center"/>
              <w:rPr>
                <w:rFonts w:ascii="Arial" w:hAnsi="Arial"/>
              </w:rPr>
            </w:pPr>
          </w:p>
        </w:tc>
        <w:tc>
          <w:tcPr>
            <w:tcW w:w="464" w:type="dxa"/>
            <w:shd w:val="clear" w:color="auto" w:fill="C6D9F1" w:themeFill="text2" w:themeFillTint="33"/>
          </w:tcPr>
          <w:p w14:paraId="341E28C3"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040E98CF"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3F08FA1E" w14:textId="77777777" w:rsidR="00BF5D47" w:rsidRDefault="00BF5D47" w:rsidP="006A5692">
            <w:pPr>
              <w:jc w:val="center"/>
              <w:rPr>
                <w:rFonts w:ascii="Arial" w:hAnsi="Arial"/>
              </w:rPr>
            </w:pPr>
          </w:p>
        </w:tc>
        <w:tc>
          <w:tcPr>
            <w:tcW w:w="464" w:type="dxa"/>
            <w:shd w:val="clear" w:color="auto" w:fill="C6D9F1" w:themeFill="text2" w:themeFillTint="33"/>
            <w:vAlign w:val="center"/>
          </w:tcPr>
          <w:p w14:paraId="56701E39" w14:textId="77777777" w:rsidR="00BF5D47" w:rsidRDefault="00BF5D47" w:rsidP="006A5692">
            <w:pPr>
              <w:jc w:val="center"/>
              <w:rPr>
                <w:rFonts w:ascii="Arial" w:hAnsi="Arial"/>
              </w:rPr>
            </w:pPr>
          </w:p>
        </w:tc>
        <w:tc>
          <w:tcPr>
            <w:tcW w:w="162" w:type="dxa"/>
            <w:shd w:val="clear" w:color="auto" w:fill="C6D9F1" w:themeFill="text2" w:themeFillTint="33"/>
            <w:vAlign w:val="center"/>
          </w:tcPr>
          <w:p w14:paraId="26445BEE" w14:textId="77777777" w:rsidR="00BF5D47" w:rsidRDefault="00BF5D47" w:rsidP="006A5692">
            <w:pPr>
              <w:jc w:val="center"/>
              <w:rPr>
                <w:rFonts w:ascii="Arial" w:hAnsi="Arial"/>
              </w:rPr>
            </w:pPr>
          </w:p>
        </w:tc>
      </w:tr>
    </w:tbl>
    <w:p w14:paraId="16C0676F" w14:textId="77777777" w:rsidR="00BF5D47" w:rsidRPr="00CF45B7" w:rsidRDefault="00BF5D47" w:rsidP="00BF5D47">
      <w:pPr>
        <w:spacing w:before="120" w:after="120"/>
        <w:jc w:val="center"/>
        <w:rPr>
          <w:rFonts w:ascii="Calibri" w:hAnsi="Calibri"/>
          <w:i/>
          <w:iCs/>
          <w:sz w:val="18"/>
          <w:szCs w:val="18"/>
        </w:rPr>
      </w:pPr>
      <w:r w:rsidRPr="00CF45B7">
        <w:rPr>
          <w:rFonts w:ascii="Calibri" w:hAnsi="Calibri"/>
          <w:i/>
          <w:iCs/>
          <w:sz w:val="18"/>
          <w:szCs w:val="18"/>
        </w:rPr>
        <w:t>Umlaute (ä, ö, ü) = zwei Buchstaben</w:t>
      </w:r>
    </w:p>
    <w:p w14:paraId="37B3ECB1" w14:textId="77777777" w:rsidR="00AC4620" w:rsidRPr="00343B45" w:rsidRDefault="00AC4620" w:rsidP="00993A96">
      <w:pPr>
        <w:jc w:val="center"/>
        <w:rPr>
          <w:rFonts w:asciiTheme="minorHAnsi" w:hAnsiTheme="minorHAnsi" w:cstheme="minorHAnsi"/>
          <w:b/>
          <w:sz w:val="16"/>
          <w:szCs w:val="16"/>
        </w:rPr>
      </w:pPr>
    </w:p>
    <w:sectPr w:rsidR="00AC4620" w:rsidRPr="00343B45" w:rsidSect="00C770C2">
      <w:headerReference w:type="first" r:id="rId43"/>
      <w:pgSz w:w="11906" w:h="16838" w:code="9"/>
      <w:pgMar w:top="1105" w:right="851" w:bottom="993" w:left="851" w:header="567" w:footer="709" w:gutter="0"/>
      <w:cols w:space="45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3FEB39" w14:textId="77777777" w:rsidR="00525930" w:rsidRDefault="00525930" w:rsidP="00B36015">
      <w:r>
        <w:separator/>
      </w:r>
    </w:p>
  </w:endnote>
  <w:endnote w:type="continuationSeparator" w:id="0">
    <w:p w14:paraId="29489C3C" w14:textId="77777777" w:rsidR="00525930" w:rsidRDefault="00525930" w:rsidP="00B3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Eras Bold ITC">
    <w:panose1 w:val="020B0907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dugi">
    <w:panose1 w:val="020B0502040204020203"/>
    <w:charset w:val="00"/>
    <w:family w:val="swiss"/>
    <w:pitch w:val="variable"/>
    <w:sig w:usb0="80000003" w:usb1="02000000" w:usb2="00003000" w:usb3="00000000" w:csb0="00000001" w:csb1="00000000"/>
  </w:font>
  <w:font w:name="Estrangelo Edessa">
    <w:altName w:val="Segoe UI Historic"/>
    <w:panose1 w:val="00000000000000000000"/>
    <w:charset w:val="00"/>
    <w:family w:val="script"/>
    <w:pitch w:val="variable"/>
    <w:sig w:usb0="80002043" w:usb1="00000000" w:usb2="0000008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12E40" w14:textId="77777777" w:rsidR="00A07D57" w:rsidRPr="00E45C76" w:rsidRDefault="00A07D57" w:rsidP="00A07D57">
    <w:pPr>
      <w:pStyle w:val="Fuzeile"/>
      <w:jc w:val="right"/>
      <w:rPr>
        <w:i/>
        <w:iCs/>
        <w:sz w:val="20"/>
      </w:rPr>
    </w:pPr>
    <w:r>
      <w:rPr>
        <w:i/>
        <w:iCs/>
        <w:sz w:val="20"/>
      </w:rPr>
      <w:t xml:space="preserve">Seite </w:t>
    </w:r>
    <w:r>
      <w:rPr>
        <w:i/>
        <w:iCs/>
        <w:sz w:val="20"/>
      </w:rPr>
      <w:fldChar w:fldCharType="begin"/>
    </w:r>
    <w:r>
      <w:rPr>
        <w:i/>
        <w:iCs/>
        <w:sz w:val="20"/>
      </w:rPr>
      <w:instrText xml:space="preserve"> PAGE   \* MERGEFORMAT </w:instrText>
    </w:r>
    <w:r>
      <w:rPr>
        <w:i/>
        <w:iCs/>
        <w:sz w:val="20"/>
      </w:rPr>
      <w:fldChar w:fldCharType="separate"/>
    </w:r>
    <w:r>
      <w:rPr>
        <w:i/>
        <w:iCs/>
        <w:sz w:val="20"/>
      </w:rPr>
      <w:t>4</w:t>
    </w:r>
    <w:r>
      <w:rPr>
        <w:i/>
        <w:iCs/>
        <w:sz w:val="20"/>
      </w:rPr>
      <w:fldChar w:fldCharType="end"/>
    </w:r>
    <w:r>
      <w:rPr>
        <w:i/>
        <w:iCs/>
        <w:sz w:val="20"/>
      </w:rPr>
      <w:t xml:space="preserve"> / </w:t>
    </w:r>
    <w:r>
      <w:rPr>
        <w:i/>
        <w:iCs/>
        <w:sz w:val="20"/>
      </w:rPr>
      <w:fldChar w:fldCharType="begin"/>
    </w:r>
    <w:r>
      <w:rPr>
        <w:i/>
        <w:iCs/>
        <w:sz w:val="20"/>
      </w:rPr>
      <w:instrText xml:space="preserve"> NUMPAGES   \* MERGEFORMAT </w:instrText>
    </w:r>
    <w:r>
      <w:rPr>
        <w:i/>
        <w:iCs/>
        <w:sz w:val="20"/>
      </w:rPr>
      <w:fldChar w:fldCharType="separate"/>
    </w:r>
    <w:r>
      <w:rPr>
        <w:i/>
        <w:iCs/>
        <w:sz w:val="20"/>
      </w:rPr>
      <w:t>36</w:t>
    </w:r>
    <w:r>
      <w:rPr>
        <w:i/>
        <w:iCs/>
        <w:sz w:val="20"/>
      </w:rPr>
      <w:fldChar w:fldCharType="end"/>
    </w:r>
  </w:p>
  <w:p w14:paraId="7B337E07" w14:textId="77777777" w:rsidR="00A07D57" w:rsidRDefault="00A07D5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1C23E" w14:textId="14178A49" w:rsidR="00E45C76" w:rsidRPr="00E45C76" w:rsidRDefault="00907FC5" w:rsidP="00E45C76">
    <w:pPr>
      <w:pStyle w:val="Fuzeile"/>
      <w:jc w:val="right"/>
      <w:rPr>
        <w:i/>
        <w:iCs/>
        <w:sz w:val="20"/>
      </w:rPr>
    </w:pPr>
    <w:r>
      <w:rPr>
        <w:i/>
        <w:iCs/>
        <w:sz w:val="20"/>
      </w:rPr>
      <w:t xml:space="preserve">Seite </w:t>
    </w:r>
    <w:r w:rsidR="00E45C76">
      <w:rPr>
        <w:i/>
        <w:iCs/>
        <w:sz w:val="20"/>
      </w:rPr>
      <w:fldChar w:fldCharType="begin"/>
    </w:r>
    <w:r w:rsidR="00E45C76">
      <w:rPr>
        <w:i/>
        <w:iCs/>
        <w:sz w:val="20"/>
      </w:rPr>
      <w:instrText xml:space="preserve"> PAGE   \* MERGEFORMAT </w:instrText>
    </w:r>
    <w:r w:rsidR="00E45C76">
      <w:rPr>
        <w:i/>
        <w:iCs/>
        <w:sz w:val="20"/>
      </w:rPr>
      <w:fldChar w:fldCharType="separate"/>
    </w:r>
    <w:r w:rsidR="00E45C76">
      <w:rPr>
        <w:i/>
        <w:iCs/>
        <w:noProof/>
        <w:sz w:val="20"/>
      </w:rPr>
      <w:t>2</w:t>
    </w:r>
    <w:r w:rsidR="00E45C76">
      <w:rPr>
        <w:i/>
        <w:iCs/>
        <w:sz w:val="20"/>
      </w:rPr>
      <w:fldChar w:fldCharType="end"/>
    </w:r>
    <w:r w:rsidR="00E45C76">
      <w:rPr>
        <w:i/>
        <w:iCs/>
        <w:sz w:val="20"/>
      </w:rPr>
      <w:t xml:space="preserve"> / </w:t>
    </w:r>
    <w:r w:rsidR="00E45C76">
      <w:rPr>
        <w:i/>
        <w:iCs/>
        <w:sz w:val="20"/>
      </w:rPr>
      <w:fldChar w:fldCharType="begin"/>
    </w:r>
    <w:r w:rsidR="00E45C76">
      <w:rPr>
        <w:i/>
        <w:iCs/>
        <w:sz w:val="20"/>
      </w:rPr>
      <w:instrText xml:space="preserve"> NUMPAGES   \* MERGEFORMAT </w:instrText>
    </w:r>
    <w:r w:rsidR="00E45C76">
      <w:rPr>
        <w:i/>
        <w:iCs/>
        <w:sz w:val="20"/>
      </w:rPr>
      <w:fldChar w:fldCharType="separate"/>
    </w:r>
    <w:r w:rsidR="00E45C76">
      <w:rPr>
        <w:i/>
        <w:iCs/>
        <w:noProof/>
        <w:sz w:val="20"/>
      </w:rPr>
      <w:t>36</w:t>
    </w:r>
    <w:r w:rsidR="00E45C76">
      <w:rPr>
        <w:i/>
        <w:i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EBBB8" w14:textId="27FD4B8A" w:rsidR="00004AA4" w:rsidRDefault="00004AA4" w:rsidP="00DD19E6">
    <w:pPr>
      <w:pStyle w:val="Fuzeile"/>
      <w:jc w:val="right"/>
    </w:pPr>
    <w:r w:rsidRPr="00043A3E">
      <w:rPr>
        <w:i/>
        <w:sz w:val="18"/>
        <w:szCs w:val="18"/>
      </w:rPr>
      <w:t xml:space="preserve">Seite </w:t>
    </w:r>
    <w:r w:rsidRPr="00043A3E">
      <w:rPr>
        <w:i/>
        <w:sz w:val="18"/>
        <w:szCs w:val="18"/>
      </w:rPr>
      <w:fldChar w:fldCharType="begin"/>
    </w:r>
    <w:r w:rsidRPr="00043A3E">
      <w:rPr>
        <w:i/>
        <w:sz w:val="18"/>
        <w:szCs w:val="18"/>
      </w:rPr>
      <w:instrText xml:space="preserve"> PAGE   \* MERGEFORMAT </w:instrText>
    </w:r>
    <w:r w:rsidRPr="00043A3E">
      <w:rPr>
        <w:i/>
        <w:sz w:val="18"/>
        <w:szCs w:val="18"/>
      </w:rPr>
      <w:fldChar w:fldCharType="separate"/>
    </w:r>
    <w:r>
      <w:rPr>
        <w:i/>
        <w:noProof/>
        <w:sz w:val="18"/>
        <w:szCs w:val="18"/>
      </w:rPr>
      <w:t>21</w:t>
    </w:r>
    <w:r w:rsidRPr="00043A3E">
      <w:rPr>
        <w:i/>
        <w:sz w:val="18"/>
        <w:szCs w:val="18"/>
      </w:rPr>
      <w:fldChar w:fldCharType="end"/>
    </w:r>
    <w:r w:rsidRPr="00043A3E">
      <w:rPr>
        <w:i/>
        <w:sz w:val="18"/>
        <w:szCs w:val="18"/>
      </w:rPr>
      <w:t xml:space="preserve"> / </w:t>
    </w:r>
    <w:r w:rsidRPr="00043A3E">
      <w:rPr>
        <w:i/>
        <w:sz w:val="18"/>
        <w:szCs w:val="18"/>
      </w:rPr>
      <w:fldChar w:fldCharType="begin"/>
    </w:r>
    <w:r w:rsidRPr="00043A3E">
      <w:rPr>
        <w:i/>
        <w:sz w:val="18"/>
        <w:szCs w:val="18"/>
      </w:rPr>
      <w:instrText xml:space="preserve"> NUMPAGES   \* MERGEFORMAT </w:instrText>
    </w:r>
    <w:r w:rsidRPr="00043A3E">
      <w:rPr>
        <w:i/>
        <w:sz w:val="18"/>
        <w:szCs w:val="18"/>
      </w:rPr>
      <w:fldChar w:fldCharType="separate"/>
    </w:r>
    <w:r>
      <w:rPr>
        <w:i/>
        <w:noProof/>
        <w:sz w:val="18"/>
        <w:szCs w:val="18"/>
      </w:rPr>
      <w:t>50</w:t>
    </w:r>
    <w:r w:rsidRPr="00043A3E">
      <w:rPr>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4030D0" w14:textId="77777777" w:rsidR="00525930" w:rsidRDefault="00525930" w:rsidP="00B36015">
      <w:r>
        <w:separator/>
      </w:r>
    </w:p>
  </w:footnote>
  <w:footnote w:type="continuationSeparator" w:id="0">
    <w:p w14:paraId="7F99CE80" w14:textId="77777777" w:rsidR="00525930" w:rsidRDefault="00525930" w:rsidP="00B36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EFE13" w14:textId="77777777" w:rsidR="00F70B8F" w:rsidRPr="007537F2" w:rsidRDefault="00F70B8F" w:rsidP="00F70B8F">
    <w:pPr>
      <w:pStyle w:val="Kopfzeile"/>
      <w:pBdr>
        <w:bottom w:val="dotted" w:sz="4" w:space="0" w:color="auto"/>
      </w:pBdr>
      <w:spacing w:after="120"/>
      <w:rPr>
        <w:i/>
        <w:sz w:val="16"/>
        <w:szCs w:val="16"/>
      </w:rPr>
    </w:pPr>
    <w:r w:rsidRPr="007537F2">
      <w:rPr>
        <w:i/>
        <w:sz w:val="16"/>
        <w:szCs w:val="16"/>
      </w:rPr>
      <w:t xml:space="preserve">Arbeitsblätter zur Ausgabe </w:t>
    </w:r>
    <w:r>
      <w:rPr>
        <w:i/>
        <w:sz w:val="16"/>
        <w:szCs w:val="16"/>
      </w:rPr>
      <w:t>302</w:t>
    </w:r>
    <w:r w:rsidRPr="007537F2">
      <w:rPr>
        <w:i/>
        <w:sz w:val="16"/>
        <w:szCs w:val="16"/>
      </w:rPr>
      <w:tab/>
    </w:r>
    <w:r w:rsidRPr="00F60793">
      <w:rPr>
        <w:i/>
        <w:sz w:val="16"/>
        <w:szCs w:val="16"/>
      </w:rPr>
      <w:fldChar w:fldCharType="begin"/>
    </w:r>
    <w:r w:rsidRPr="007537F2">
      <w:rPr>
        <w:i/>
        <w:sz w:val="16"/>
        <w:szCs w:val="16"/>
      </w:rPr>
      <w:instrText xml:space="preserve"> FILENAME   \* MERGEFORMAT </w:instrText>
    </w:r>
    <w:r w:rsidRPr="00F60793">
      <w:rPr>
        <w:i/>
        <w:sz w:val="16"/>
        <w:szCs w:val="16"/>
      </w:rPr>
      <w:fldChar w:fldCharType="separate"/>
    </w:r>
    <w:r>
      <w:rPr>
        <w:i/>
        <w:noProof/>
        <w:sz w:val="16"/>
        <w:szCs w:val="16"/>
      </w:rPr>
      <w:t>AB_302</w:t>
    </w:r>
    <w:r w:rsidRPr="00F60793">
      <w:rPr>
        <w:i/>
        <w:sz w:val="16"/>
        <w:szCs w:val="16"/>
      </w:rPr>
      <w:fldChar w:fldCharType="end"/>
    </w:r>
  </w:p>
  <w:p w14:paraId="61EBB713" w14:textId="77777777" w:rsidR="00F70B8F" w:rsidRPr="00F70B8F" w:rsidRDefault="00F70B8F">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143B8" w14:textId="6DCA7E61" w:rsidR="00F70B8F" w:rsidRPr="00F70B8F" w:rsidRDefault="00F70B8F" w:rsidP="00F70B8F">
    <w:pPr>
      <w:pStyle w:val="Kopfzeile"/>
      <w:pBdr>
        <w:bottom w:val="dotted" w:sz="4" w:space="0" w:color="auto"/>
      </w:pBdr>
      <w:spacing w:after="120"/>
    </w:pPr>
    <w:r w:rsidRPr="007537F2">
      <w:rPr>
        <w:i/>
        <w:sz w:val="16"/>
        <w:szCs w:val="16"/>
      </w:rPr>
      <w:t xml:space="preserve">Arbeitsblätter zur Ausgabe </w:t>
    </w:r>
    <w:r>
      <w:rPr>
        <w:i/>
        <w:sz w:val="16"/>
        <w:szCs w:val="16"/>
      </w:rPr>
      <w:t>302</w:t>
    </w:r>
    <w:r w:rsidRPr="007537F2">
      <w:rPr>
        <w:i/>
        <w:sz w:val="16"/>
        <w:szCs w:val="16"/>
      </w:rPr>
      <w:tab/>
    </w:r>
    <w:r w:rsidRPr="00F60793">
      <w:rPr>
        <w:i/>
        <w:sz w:val="16"/>
        <w:szCs w:val="16"/>
      </w:rPr>
      <w:fldChar w:fldCharType="begin"/>
    </w:r>
    <w:r w:rsidRPr="007537F2">
      <w:rPr>
        <w:i/>
        <w:sz w:val="16"/>
        <w:szCs w:val="16"/>
      </w:rPr>
      <w:instrText xml:space="preserve"> FILENAME   \* MERGEFORMAT </w:instrText>
    </w:r>
    <w:r w:rsidRPr="00F60793">
      <w:rPr>
        <w:i/>
        <w:sz w:val="16"/>
        <w:szCs w:val="16"/>
      </w:rPr>
      <w:fldChar w:fldCharType="separate"/>
    </w:r>
    <w:r>
      <w:rPr>
        <w:i/>
        <w:noProof/>
        <w:sz w:val="16"/>
        <w:szCs w:val="16"/>
      </w:rPr>
      <w:t>AB_302</w:t>
    </w:r>
    <w:r w:rsidRPr="00F60793">
      <w:rPr>
        <w:i/>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42AB0" w14:textId="77777777" w:rsidR="00F70B8F" w:rsidRPr="007537F2" w:rsidRDefault="00F70B8F" w:rsidP="00F70B8F">
    <w:pPr>
      <w:pStyle w:val="Kopfzeile"/>
      <w:pBdr>
        <w:bottom w:val="dotted" w:sz="4" w:space="0" w:color="auto"/>
      </w:pBdr>
      <w:spacing w:after="120"/>
      <w:rPr>
        <w:i/>
        <w:sz w:val="16"/>
        <w:szCs w:val="16"/>
      </w:rPr>
    </w:pPr>
    <w:r w:rsidRPr="007537F2">
      <w:rPr>
        <w:i/>
        <w:sz w:val="16"/>
        <w:szCs w:val="16"/>
      </w:rPr>
      <w:t xml:space="preserve">Arbeitsblätter zur Ausgabe </w:t>
    </w:r>
    <w:r>
      <w:rPr>
        <w:i/>
        <w:sz w:val="16"/>
        <w:szCs w:val="16"/>
      </w:rPr>
      <w:t>302</w:t>
    </w:r>
    <w:r w:rsidRPr="007537F2">
      <w:rPr>
        <w:i/>
        <w:sz w:val="16"/>
        <w:szCs w:val="16"/>
      </w:rPr>
      <w:tab/>
    </w:r>
    <w:r w:rsidRPr="00F60793">
      <w:rPr>
        <w:i/>
        <w:sz w:val="16"/>
        <w:szCs w:val="16"/>
      </w:rPr>
      <w:fldChar w:fldCharType="begin"/>
    </w:r>
    <w:r w:rsidRPr="007537F2">
      <w:rPr>
        <w:i/>
        <w:sz w:val="16"/>
        <w:szCs w:val="16"/>
      </w:rPr>
      <w:instrText xml:space="preserve"> FILENAME   \* MERGEFORMAT </w:instrText>
    </w:r>
    <w:r w:rsidRPr="00F60793">
      <w:rPr>
        <w:i/>
        <w:sz w:val="16"/>
        <w:szCs w:val="16"/>
      </w:rPr>
      <w:fldChar w:fldCharType="separate"/>
    </w:r>
    <w:r>
      <w:rPr>
        <w:i/>
        <w:noProof/>
        <w:sz w:val="16"/>
        <w:szCs w:val="16"/>
      </w:rPr>
      <w:t>AB_302</w:t>
    </w:r>
    <w:r w:rsidRPr="00F60793">
      <w:rPr>
        <w:i/>
        <w:sz w:val="16"/>
        <w:szCs w:val="16"/>
      </w:rPr>
      <w:fldChar w:fldCharType="end"/>
    </w:r>
  </w:p>
  <w:p w14:paraId="324C0464" w14:textId="6A7B4E35" w:rsidR="00F70B8F" w:rsidRPr="00F70B8F" w:rsidRDefault="00F70B8F" w:rsidP="00F70B8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CD03B" w14:textId="77777777" w:rsidR="00F70B8F" w:rsidRPr="002F57C5" w:rsidRDefault="00F70B8F" w:rsidP="0034216A">
    <w:pPr>
      <w:pStyle w:val="Kopfzeile"/>
      <w:rPr>
        <w:lang w:val="en-GB"/>
      </w:rPr>
    </w:pPr>
    <w:r>
      <w:rPr>
        <w:noProof/>
      </w:rPr>
      <mc:AlternateContent>
        <mc:Choice Requires="wps">
          <w:drawing>
            <wp:anchor distT="0" distB="0" distL="114300" distR="114300" simplePos="0" relativeHeight="251661312" behindDoc="0" locked="0" layoutInCell="0" allowOverlap="1" wp14:anchorId="6854F94E" wp14:editId="1EED0120">
              <wp:simplePos x="0" y="0"/>
              <wp:positionH relativeFrom="page">
                <wp:posOffset>123825</wp:posOffset>
              </wp:positionH>
              <wp:positionV relativeFrom="topMargin">
                <wp:posOffset>323850</wp:posOffset>
              </wp:positionV>
              <wp:extent cx="361950" cy="266700"/>
              <wp:effectExtent l="0" t="0" r="0" b="0"/>
              <wp:wrapNone/>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6670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F7F646" w14:textId="77777777" w:rsidR="00F70B8F" w:rsidRDefault="00F70B8F" w:rsidP="007F0854">
                          <w:pPr>
                            <w:jc w:val="right"/>
                            <w:rPr>
                              <w:color w:val="FFFFFF" w:themeColor="background1"/>
                            </w:rPr>
                          </w:pPr>
                          <w:r>
                            <w:fldChar w:fldCharType="begin"/>
                          </w:r>
                          <w:r>
                            <w:instrText xml:space="preserve"> PAGE   \* MERGEFORMAT </w:instrText>
                          </w:r>
                          <w:r>
                            <w:fldChar w:fldCharType="separate"/>
                          </w:r>
                          <w:r w:rsidRPr="003073E6">
                            <w:rPr>
                              <w:noProof/>
                              <w:color w:val="FFFFFF" w:themeColor="background1"/>
                            </w:rPr>
                            <w:t>16</w:t>
                          </w:r>
                          <w:r>
                            <w:rPr>
                              <w:noProof/>
                              <w:color w:val="FFFFFF" w:themeColor="background1"/>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6854F94E" id="_x0000_t202" coordsize="21600,21600" o:spt="202" path="m,l,21600r21600,l21600,xe">
              <v:stroke joinstyle="miter"/>
              <v:path gradientshapeok="t" o:connecttype="rect"/>
            </v:shapetype>
            <v:shape id="Text Box 18" o:spid="_x0000_s1040" type="#_x0000_t202" style="position:absolute;margin-left:9.75pt;margin-top:25.5pt;width:28.5pt;height: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" o:allowincell="f" fillcolor="#4f81bd [3204]" stroked="f">
              <v:textbox inset=",0,,0">
                <w:txbxContent>
                  <w:p w14:paraId="12F7F646" w14:textId="77777777" w:rsidR="00F70B8F" w:rsidRDefault="00F70B8F" w:rsidP="007F0854">
                    <w:pPr>
                      <w:jc w:val="right"/>
                      <w:rPr>
                        <w:color w:val="FFFFFF" w:themeColor="background1"/>
                      </w:rPr>
                    </w:pPr>
                    <w:r>
                      <w:fldChar w:fldCharType="begin"/>
                    </w:r>
                    <w:r>
                      <w:instrText xml:space="preserve"> PAGE   \* MERGEFORMAT </w:instrText>
                    </w:r>
                    <w:r>
                      <w:fldChar w:fldCharType="separate"/>
                    </w:r>
                    <w:r w:rsidRPr="003073E6">
                      <w:rPr>
                        <w:noProof/>
                        <w:color w:val="FFFFFF" w:themeColor="background1"/>
                      </w:rPr>
                      <w:t>16</w:t>
                    </w:r>
                    <w:r>
                      <w:rPr>
                        <w:noProof/>
                        <w:color w:val="FFFFFF" w:themeColor="background1"/>
                      </w:rPr>
                      <w:fldChar w:fldCharType="end"/>
                    </w:r>
                  </w:p>
                </w:txbxContent>
              </v:textbox>
              <w10:wrap anchorx="page" anchory="margin"/>
            </v:shape>
          </w:pict>
        </mc:Fallback>
      </mc:AlternateContent>
    </w:r>
    <w:r w:rsidRPr="00715862">
      <w:rPr>
        <w:rFonts w:ascii="Gadugi" w:hAnsi="Gadugi"/>
        <w:b/>
        <w:sz w:val="16"/>
        <w:szCs w:val="16"/>
        <w:lang w:val="en-US"/>
      </w:rPr>
      <w:t xml:space="preserve">ad rem </w:t>
    </w:r>
    <w:r>
      <w:rPr>
        <w:rFonts w:ascii="Gadugi" w:hAnsi="Gadugi"/>
        <w:b/>
        <w:sz w:val="16"/>
        <w:szCs w:val="16"/>
        <w:lang w:val="en-US"/>
      </w:rPr>
      <w:t>06/2020</w:t>
    </w:r>
    <w:r w:rsidRPr="00715862">
      <w:rPr>
        <w:rFonts w:ascii="Gadugi" w:hAnsi="Gadugi"/>
        <w:b/>
        <w:sz w:val="16"/>
        <w:szCs w:val="16"/>
        <w:lang w:val="en-US"/>
      </w:rPr>
      <w:tab/>
      <w:t xml:space="preserve">www.ad-rem-verlag.de//info@ad-rem-verlag.de//Tel.: </w:t>
    </w:r>
    <w:r>
      <w:rPr>
        <w:rFonts w:ascii="Gadugi" w:hAnsi="Gadugi"/>
        <w:b/>
        <w:sz w:val="16"/>
        <w:szCs w:val="16"/>
        <w:lang w:val="en-US"/>
      </w:rPr>
      <w:t>02203 / 928896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E4320" w14:textId="77777777" w:rsidR="00F70B8F" w:rsidRDefault="00F70B8F" w:rsidP="00BA1B54">
    <w:pPr>
      <w:pStyle w:val="Kopfzeile"/>
      <w:rPr>
        <w:rFonts w:ascii="Gadugi" w:hAnsi="Gadugi"/>
        <w:b/>
        <w:sz w:val="16"/>
        <w:szCs w:val="16"/>
        <w:lang w:val="en-US"/>
      </w:rPr>
    </w:pPr>
    <w:r>
      <w:rPr>
        <w:noProof/>
      </w:rPr>
      <mc:AlternateContent>
        <mc:Choice Requires="wps">
          <w:drawing>
            <wp:anchor distT="0" distB="0" distL="114300" distR="114300" simplePos="0" relativeHeight="251660288" behindDoc="0" locked="0" layoutInCell="0" allowOverlap="1" wp14:anchorId="0550FB20" wp14:editId="0EBEAD94">
              <wp:simplePos x="0" y="0"/>
              <wp:positionH relativeFrom="leftMargin">
                <wp:posOffset>102235</wp:posOffset>
              </wp:positionH>
              <wp:positionV relativeFrom="topMargin">
                <wp:posOffset>352425</wp:posOffset>
              </wp:positionV>
              <wp:extent cx="361950" cy="180975"/>
              <wp:effectExtent l="0" t="0" r="0" b="9525"/>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18097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CAC349" w14:textId="77777777" w:rsidR="00F70B8F" w:rsidRDefault="00F70B8F" w:rsidP="007F0854">
                          <w:pPr>
                            <w:jc w:val="right"/>
                            <w:rPr>
                              <w:color w:val="FFFFFF" w:themeColor="background1"/>
                            </w:rPr>
                          </w:pPr>
                          <w:r>
                            <w:fldChar w:fldCharType="begin"/>
                          </w:r>
                          <w:r>
                            <w:instrText xml:space="preserve"> PAGE   \* MERGEFORMAT </w:instrText>
                          </w:r>
                          <w:r>
                            <w:fldChar w:fldCharType="separate"/>
                          </w:r>
                          <w:r w:rsidRPr="003073E6">
                            <w:rPr>
                              <w:noProof/>
                              <w:color w:val="FFFFFF" w:themeColor="background1"/>
                            </w:rPr>
                            <w:t>21</w:t>
                          </w:r>
                          <w:r>
                            <w:rPr>
                              <w:noProof/>
                              <w:color w:val="FFFFFF" w:themeColor="background1"/>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0550FB20" id="_x0000_t202" coordsize="21600,21600" o:spt="202" path="m,l,21600r21600,l21600,xe">
              <v:stroke joinstyle="miter"/>
              <v:path gradientshapeok="t" o:connecttype="rect"/>
            </v:shapetype>
            <v:shape id="_x0000_s1041" type="#_x0000_t202" style="position:absolute;margin-left:8.05pt;margin-top:27.75pt;width:28.5pt;height:14.25pt;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" o:allowincell="f" fillcolor="#4f81bd [3204]" stroked="f">
              <v:textbox inset=",0,,0">
                <w:txbxContent>
                  <w:p w14:paraId="63CAC349" w14:textId="77777777" w:rsidR="00F70B8F" w:rsidRDefault="00F70B8F" w:rsidP="007F0854">
                    <w:pPr>
                      <w:jc w:val="right"/>
                      <w:rPr>
                        <w:color w:val="FFFFFF" w:themeColor="background1"/>
                      </w:rPr>
                    </w:pPr>
                    <w:r>
                      <w:fldChar w:fldCharType="begin"/>
                    </w:r>
                    <w:r>
                      <w:instrText xml:space="preserve"> PAGE   \* MERGEFORMAT </w:instrText>
                    </w:r>
                    <w:r>
                      <w:fldChar w:fldCharType="separate"/>
                    </w:r>
                    <w:r w:rsidRPr="003073E6">
                      <w:rPr>
                        <w:noProof/>
                        <w:color w:val="FFFFFF" w:themeColor="background1"/>
                      </w:rPr>
                      <w:t>21</w:t>
                    </w:r>
                    <w:r>
                      <w:rPr>
                        <w:noProof/>
                        <w:color w:val="FFFFFF" w:themeColor="background1"/>
                      </w:rPr>
                      <w:fldChar w:fldCharType="end"/>
                    </w:r>
                  </w:p>
                </w:txbxContent>
              </v:textbox>
              <w10:wrap anchorx="margin" anchory="margin"/>
            </v:shape>
          </w:pict>
        </mc:Fallback>
      </mc:AlternateContent>
    </w:r>
    <w:r w:rsidRPr="00715862">
      <w:rPr>
        <w:rFonts w:ascii="Gadugi" w:hAnsi="Gadugi"/>
        <w:b/>
        <w:sz w:val="16"/>
        <w:szCs w:val="16"/>
        <w:lang w:val="en-US"/>
      </w:rPr>
      <w:t xml:space="preserve">ad rem </w:t>
    </w:r>
    <w:r>
      <w:rPr>
        <w:rFonts w:ascii="Gadugi" w:hAnsi="Gadugi"/>
        <w:b/>
        <w:sz w:val="16"/>
        <w:szCs w:val="16"/>
        <w:lang w:val="en-US"/>
      </w:rPr>
      <w:t>06/2020</w:t>
    </w:r>
    <w:r w:rsidRPr="00715862">
      <w:rPr>
        <w:rFonts w:ascii="Gadugi" w:hAnsi="Gadugi"/>
        <w:b/>
        <w:sz w:val="16"/>
        <w:szCs w:val="16"/>
        <w:lang w:val="en-US"/>
      </w:rPr>
      <w:tab/>
      <w:t xml:space="preserve">www.ad-rem-verlag.de//info@ad-rem-verlag.de//Tel.: </w:t>
    </w:r>
    <w:r>
      <w:rPr>
        <w:rFonts w:ascii="Gadugi" w:hAnsi="Gadugi"/>
        <w:b/>
        <w:sz w:val="16"/>
        <w:szCs w:val="16"/>
        <w:lang w:val="en-US"/>
      </w:rPr>
      <w:t>02203 / 928896</w:t>
    </w:r>
  </w:p>
  <w:p w14:paraId="5AD1DA4C" w14:textId="77777777" w:rsidR="00F70B8F" w:rsidRPr="002F57C5" w:rsidRDefault="00F70B8F" w:rsidP="0034216A">
    <w:pPr>
      <w:pStyle w:val="Kopfzeile"/>
      <w:rPr>
        <w:b/>
        <w:bCs/>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23BFB" w14:textId="26750D62" w:rsidR="00004AA4" w:rsidRPr="007537F2" w:rsidRDefault="00004AA4" w:rsidP="00AE747E">
    <w:pPr>
      <w:pStyle w:val="Kopfzeile"/>
      <w:pBdr>
        <w:bottom w:val="dotted" w:sz="4" w:space="0" w:color="auto"/>
      </w:pBdr>
      <w:spacing w:after="120"/>
      <w:rPr>
        <w:i/>
        <w:sz w:val="16"/>
        <w:szCs w:val="16"/>
      </w:rPr>
    </w:pPr>
    <w:r w:rsidRPr="007537F2">
      <w:rPr>
        <w:i/>
        <w:sz w:val="16"/>
        <w:szCs w:val="16"/>
      </w:rPr>
      <w:t xml:space="preserve">Arbeitsblätter zur Ausgabe </w:t>
    </w:r>
    <w:r>
      <w:rPr>
        <w:i/>
        <w:sz w:val="16"/>
        <w:szCs w:val="16"/>
      </w:rPr>
      <w:t>302</w:t>
    </w:r>
    <w:r w:rsidRPr="007537F2">
      <w:rPr>
        <w:i/>
        <w:sz w:val="16"/>
        <w:szCs w:val="16"/>
      </w:rPr>
      <w:tab/>
    </w:r>
    <w:r w:rsidRPr="00F60793">
      <w:rPr>
        <w:i/>
        <w:sz w:val="16"/>
        <w:szCs w:val="16"/>
      </w:rPr>
      <w:fldChar w:fldCharType="begin"/>
    </w:r>
    <w:r w:rsidRPr="007537F2">
      <w:rPr>
        <w:i/>
        <w:sz w:val="16"/>
        <w:szCs w:val="16"/>
      </w:rPr>
      <w:instrText xml:space="preserve"> FILENAME   \* MERGEFORMAT </w:instrText>
    </w:r>
    <w:r w:rsidRPr="00F60793">
      <w:rPr>
        <w:i/>
        <w:sz w:val="16"/>
        <w:szCs w:val="16"/>
      </w:rPr>
      <w:fldChar w:fldCharType="separate"/>
    </w:r>
    <w:r>
      <w:rPr>
        <w:i/>
        <w:noProof/>
        <w:sz w:val="16"/>
        <w:szCs w:val="16"/>
      </w:rPr>
      <w:t>AB_302</w:t>
    </w:r>
    <w:r w:rsidRPr="00F60793">
      <w:rPr>
        <w:i/>
        <w:sz w:val="16"/>
        <w:szCs w:val="16"/>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D959C" w14:textId="5D192FB0" w:rsidR="00004AA4" w:rsidRPr="007537F2" w:rsidRDefault="00004AA4" w:rsidP="00FC1E4E">
    <w:pPr>
      <w:pStyle w:val="Kopfzeile"/>
      <w:pBdr>
        <w:bottom w:val="dotted" w:sz="4" w:space="0" w:color="auto"/>
      </w:pBdr>
      <w:spacing w:after="120"/>
      <w:rPr>
        <w:i/>
        <w:sz w:val="16"/>
        <w:szCs w:val="16"/>
      </w:rPr>
    </w:pPr>
    <w:r w:rsidRPr="007537F2">
      <w:rPr>
        <w:i/>
        <w:sz w:val="16"/>
        <w:szCs w:val="16"/>
      </w:rPr>
      <w:t xml:space="preserve">Arbeitsblätter zur Ausgabe </w:t>
    </w:r>
    <w:r>
      <w:rPr>
        <w:i/>
        <w:sz w:val="16"/>
        <w:szCs w:val="16"/>
      </w:rPr>
      <w:t>302</w:t>
    </w:r>
    <w:r w:rsidRPr="007537F2">
      <w:rPr>
        <w:i/>
        <w:sz w:val="16"/>
        <w:szCs w:val="16"/>
      </w:rPr>
      <w:tab/>
    </w:r>
    <w:r w:rsidRPr="00F60793">
      <w:rPr>
        <w:i/>
        <w:sz w:val="16"/>
        <w:szCs w:val="16"/>
      </w:rPr>
      <w:fldChar w:fldCharType="begin"/>
    </w:r>
    <w:r w:rsidRPr="007537F2">
      <w:rPr>
        <w:i/>
        <w:sz w:val="16"/>
        <w:szCs w:val="16"/>
      </w:rPr>
      <w:instrText xml:space="preserve"> FILENAME   \* MERGEFORMAT </w:instrText>
    </w:r>
    <w:r w:rsidRPr="00F60793">
      <w:rPr>
        <w:i/>
        <w:sz w:val="16"/>
        <w:szCs w:val="16"/>
      </w:rPr>
      <w:fldChar w:fldCharType="separate"/>
    </w:r>
    <w:r>
      <w:rPr>
        <w:i/>
        <w:noProof/>
        <w:sz w:val="16"/>
        <w:szCs w:val="16"/>
      </w:rPr>
      <w:t>AB_302</w:t>
    </w:r>
    <w:r w:rsidRPr="00F60793">
      <w:rPr>
        <w:i/>
        <w:sz w:val="16"/>
        <w:szCs w:val="16"/>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2C189" w14:textId="7B2826AC" w:rsidR="00004AA4" w:rsidRPr="002C70B1" w:rsidRDefault="002C70B1" w:rsidP="002C70B1">
    <w:pPr>
      <w:pStyle w:val="Kopfzeile"/>
      <w:pBdr>
        <w:bottom w:val="dotted" w:sz="4" w:space="0" w:color="auto"/>
      </w:pBdr>
      <w:spacing w:after="120"/>
    </w:pPr>
    <w:r w:rsidRPr="007537F2">
      <w:rPr>
        <w:i/>
        <w:sz w:val="16"/>
        <w:szCs w:val="16"/>
      </w:rPr>
      <w:t xml:space="preserve">Arbeitsblätter zur Ausgabe </w:t>
    </w:r>
    <w:r>
      <w:rPr>
        <w:i/>
        <w:sz w:val="16"/>
        <w:szCs w:val="16"/>
      </w:rPr>
      <w:t>302</w:t>
    </w:r>
    <w:r w:rsidRPr="007537F2">
      <w:rPr>
        <w:i/>
        <w:sz w:val="16"/>
        <w:szCs w:val="16"/>
      </w:rPr>
      <w:tab/>
    </w:r>
    <w:r w:rsidRPr="00F60793">
      <w:rPr>
        <w:i/>
        <w:sz w:val="16"/>
        <w:szCs w:val="16"/>
      </w:rPr>
      <w:fldChar w:fldCharType="begin"/>
    </w:r>
    <w:r w:rsidRPr="007537F2">
      <w:rPr>
        <w:i/>
        <w:sz w:val="16"/>
        <w:szCs w:val="16"/>
      </w:rPr>
      <w:instrText xml:space="preserve"> FILENAME   \* MERGEFORMAT </w:instrText>
    </w:r>
    <w:r w:rsidRPr="00F60793">
      <w:rPr>
        <w:i/>
        <w:sz w:val="16"/>
        <w:szCs w:val="16"/>
      </w:rPr>
      <w:fldChar w:fldCharType="separate"/>
    </w:r>
    <w:r>
      <w:rPr>
        <w:i/>
        <w:noProof/>
        <w:sz w:val="16"/>
        <w:szCs w:val="16"/>
      </w:rPr>
      <w:t>AB_302</w:t>
    </w:r>
    <w:r w:rsidRPr="00F60793">
      <w:rPr>
        <w:i/>
        <w:sz w:val="16"/>
        <w:szCs w:val="16"/>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E800C" w14:textId="63EC0A6C" w:rsidR="00004AA4" w:rsidRPr="002C70B1" w:rsidRDefault="002C70B1" w:rsidP="002C70B1">
    <w:pPr>
      <w:pStyle w:val="Kopfzeile"/>
      <w:pBdr>
        <w:bottom w:val="dotted" w:sz="4" w:space="0" w:color="auto"/>
      </w:pBdr>
      <w:spacing w:after="120"/>
    </w:pPr>
    <w:r w:rsidRPr="007537F2">
      <w:rPr>
        <w:i/>
        <w:sz w:val="16"/>
        <w:szCs w:val="16"/>
      </w:rPr>
      <w:t xml:space="preserve">Arbeitsblätter zur Ausgabe </w:t>
    </w:r>
    <w:r>
      <w:rPr>
        <w:i/>
        <w:sz w:val="16"/>
        <w:szCs w:val="16"/>
      </w:rPr>
      <w:t>302</w:t>
    </w:r>
    <w:r w:rsidRPr="007537F2">
      <w:rPr>
        <w:i/>
        <w:sz w:val="16"/>
        <w:szCs w:val="16"/>
      </w:rPr>
      <w:tab/>
    </w:r>
    <w:r w:rsidRPr="00F60793">
      <w:rPr>
        <w:i/>
        <w:sz w:val="16"/>
        <w:szCs w:val="16"/>
      </w:rPr>
      <w:fldChar w:fldCharType="begin"/>
    </w:r>
    <w:r w:rsidRPr="007537F2">
      <w:rPr>
        <w:i/>
        <w:sz w:val="16"/>
        <w:szCs w:val="16"/>
      </w:rPr>
      <w:instrText xml:space="preserve"> FILENAME   \* MERGEFORMAT </w:instrText>
    </w:r>
    <w:r w:rsidRPr="00F60793">
      <w:rPr>
        <w:i/>
        <w:sz w:val="16"/>
        <w:szCs w:val="16"/>
      </w:rPr>
      <w:fldChar w:fldCharType="separate"/>
    </w:r>
    <w:r>
      <w:rPr>
        <w:i/>
        <w:noProof/>
        <w:sz w:val="16"/>
        <w:szCs w:val="16"/>
      </w:rPr>
      <w:t>AB_302</w:t>
    </w:r>
    <w:r w:rsidRPr="00F60793">
      <w:rPr>
        <w:i/>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76D65"/>
    <w:multiLevelType w:val="hybridMultilevel"/>
    <w:tmpl w:val="1E2A9BC4"/>
    <w:lvl w:ilvl="0" w:tplc="A05C8E6A">
      <w:start w:val="1"/>
      <w:numFmt w:val="bullet"/>
      <w:lvlText w:val="­"/>
      <w:lvlJc w:val="left"/>
      <w:pPr>
        <w:ind w:left="720" w:hanging="360"/>
      </w:pPr>
      <w:rPr>
        <w:rFonts w:ascii="Calibri" w:hAnsi="Calibri" w:hint="default"/>
        <w:b/>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F87114"/>
    <w:multiLevelType w:val="hybridMultilevel"/>
    <w:tmpl w:val="7ED665D6"/>
    <w:lvl w:ilvl="0" w:tplc="7BD6264C">
      <w:start w:val="1"/>
      <w:numFmt w:val="decimal"/>
      <w:lvlText w:val="%1"/>
      <w:lvlJc w:val="center"/>
      <w:pPr>
        <w:ind w:left="360" w:hanging="360"/>
      </w:pPr>
      <w:rPr>
        <w:rFonts w:hint="default"/>
        <w:b/>
        <w:i w:val="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ED84ECE"/>
    <w:multiLevelType w:val="hybridMultilevel"/>
    <w:tmpl w:val="DA520BFA"/>
    <w:lvl w:ilvl="0" w:tplc="991C767A">
      <w:start w:val="1"/>
      <w:numFmt w:val="bullet"/>
      <w:lvlText w:val=""/>
      <w:lvlJc w:val="left"/>
      <w:pPr>
        <w:ind w:left="720" w:hanging="360"/>
      </w:pPr>
      <w:rPr>
        <w:rFonts w:ascii="Wingdings" w:hAnsi="Wingdings" w:hint="default"/>
        <w:b w:val="0"/>
        <w:i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DA56AC"/>
    <w:multiLevelType w:val="hybridMultilevel"/>
    <w:tmpl w:val="75E8AFCC"/>
    <w:lvl w:ilvl="0" w:tplc="73F4C5D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E311BF8"/>
    <w:multiLevelType w:val="hybridMultilevel"/>
    <w:tmpl w:val="90021AAA"/>
    <w:lvl w:ilvl="0" w:tplc="822687C0">
      <w:start w:val="1"/>
      <w:numFmt w:val="decimal"/>
      <w:lvlText w:val="%1"/>
      <w:lvlJc w:val="center"/>
      <w:pPr>
        <w:ind w:left="1004" w:hanging="360"/>
      </w:pPr>
      <w:rPr>
        <w:rFonts w:hint="default"/>
        <w:b/>
        <w:i w:val="0"/>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5" w15:restartNumberingAfterBreak="0">
    <w:nsid w:val="496140B7"/>
    <w:multiLevelType w:val="hybridMultilevel"/>
    <w:tmpl w:val="F88A8748"/>
    <w:lvl w:ilvl="0" w:tplc="04070015">
      <w:start w:val="1"/>
      <w:numFmt w:val="decimal"/>
      <w:lvlText w:val="(%1)"/>
      <w:lvlJc w:val="left"/>
      <w:pPr>
        <w:ind w:left="928" w:hanging="360"/>
      </w:p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6" w15:restartNumberingAfterBreak="0">
    <w:nsid w:val="498005BB"/>
    <w:multiLevelType w:val="hybridMultilevel"/>
    <w:tmpl w:val="E7D22890"/>
    <w:lvl w:ilvl="0" w:tplc="311A113E">
      <w:start w:val="1"/>
      <w:numFmt w:val="decimal"/>
      <w:lvlText w:val="%1"/>
      <w:lvlJc w:val="center"/>
      <w:pPr>
        <w:ind w:left="720" w:hanging="360"/>
      </w:pPr>
      <w:rPr>
        <w:rFonts w:hint="default"/>
        <w:b/>
        <w:i w:val="0"/>
        <w:sz w:val="24"/>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9A75604"/>
    <w:multiLevelType w:val="hybridMultilevel"/>
    <w:tmpl w:val="24C6224E"/>
    <w:lvl w:ilvl="0" w:tplc="C978A93C">
      <w:start w:val="1"/>
      <w:numFmt w:val="decimal"/>
      <w:lvlText w:val="%1"/>
      <w:lvlJc w:val="center"/>
      <w:pPr>
        <w:ind w:left="720" w:hanging="360"/>
      </w:pPr>
      <w:rPr>
        <w:rFonts w:hint="default"/>
        <w:b/>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B617BB6"/>
    <w:multiLevelType w:val="hybridMultilevel"/>
    <w:tmpl w:val="74D20560"/>
    <w:lvl w:ilvl="0" w:tplc="991C767A">
      <w:start w:val="1"/>
      <w:numFmt w:val="bullet"/>
      <w:lvlText w:val=""/>
      <w:lvlJc w:val="left"/>
      <w:pPr>
        <w:ind w:left="720" w:hanging="360"/>
      </w:pPr>
      <w:rPr>
        <w:rFonts w:ascii="Wingdings" w:hAnsi="Wingdings" w:hint="default"/>
        <w:b w:val="0"/>
        <w:i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4C9365C3"/>
    <w:multiLevelType w:val="hybridMultilevel"/>
    <w:tmpl w:val="60C84F30"/>
    <w:lvl w:ilvl="0" w:tplc="001CAB44">
      <w:start w:val="1"/>
      <w:numFmt w:val="bullet"/>
      <w:lvlText w:val="­"/>
      <w:lvlJc w:val="left"/>
      <w:pPr>
        <w:ind w:left="720" w:hanging="360"/>
      </w:pPr>
      <w:rPr>
        <w:rFonts w:ascii="Calibri" w:hAnsi="Calibri" w:hint="default"/>
        <w:b/>
        <w:i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E97373F"/>
    <w:multiLevelType w:val="hybridMultilevel"/>
    <w:tmpl w:val="627CABBE"/>
    <w:lvl w:ilvl="0" w:tplc="311A113E">
      <w:start w:val="1"/>
      <w:numFmt w:val="decimal"/>
      <w:lvlText w:val="%1"/>
      <w:lvlJc w:val="center"/>
      <w:pPr>
        <w:ind w:left="360" w:hanging="360"/>
      </w:pPr>
      <w:rPr>
        <w:rFonts w:hint="default"/>
        <w:b/>
        <w:i w:val="0"/>
        <w:sz w:val="24"/>
        <w:u w:val="none"/>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F1D5E32"/>
    <w:multiLevelType w:val="hybridMultilevel"/>
    <w:tmpl w:val="F1FCF942"/>
    <w:lvl w:ilvl="0" w:tplc="311A113E">
      <w:start w:val="1"/>
      <w:numFmt w:val="decimal"/>
      <w:lvlText w:val="%1"/>
      <w:lvlJc w:val="center"/>
      <w:pPr>
        <w:ind w:left="720" w:hanging="360"/>
      </w:pPr>
      <w:rPr>
        <w:rFonts w:hint="default"/>
        <w:b/>
        <w:i w:val="0"/>
        <w:sz w:val="24"/>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5FA2944"/>
    <w:multiLevelType w:val="hybridMultilevel"/>
    <w:tmpl w:val="661A48F0"/>
    <w:lvl w:ilvl="0" w:tplc="A13CE706">
      <w:start w:val="1"/>
      <w:numFmt w:val="decimal"/>
      <w:lvlText w:val="%1"/>
      <w:lvlJc w:val="left"/>
      <w:pPr>
        <w:ind w:left="360" w:hanging="360"/>
      </w:pPr>
      <w:rPr>
        <w:rFonts w:hint="default"/>
        <w:b/>
        <w:i w:val="0"/>
        <w:sz w:val="24"/>
        <w:u w:val="none"/>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87C5D20"/>
    <w:multiLevelType w:val="hybridMultilevel"/>
    <w:tmpl w:val="B0DC7F48"/>
    <w:lvl w:ilvl="0" w:tplc="BC2093F8">
      <w:start w:val="1"/>
      <w:numFmt w:val="lowerLetter"/>
      <w:lvlText w:val="%1"/>
      <w:lvlJc w:val="center"/>
      <w:pPr>
        <w:ind w:left="720" w:hanging="360"/>
      </w:pPr>
      <w:rPr>
        <w:rFonts w:hint="default"/>
        <w:b/>
        <w:i w:val="0"/>
        <w:sz w:val="24"/>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995C6A"/>
    <w:multiLevelType w:val="hybridMultilevel"/>
    <w:tmpl w:val="38F43E8A"/>
    <w:lvl w:ilvl="0" w:tplc="B804F730">
      <w:start w:val="1"/>
      <w:numFmt w:val="bullet"/>
      <w:lvlText w:val=""/>
      <w:lvlJc w:val="left"/>
      <w:pPr>
        <w:ind w:left="473" w:hanging="360"/>
      </w:pPr>
      <w:rPr>
        <w:rFonts w:ascii="Wingdings" w:hAnsi="Wingdings" w:cs="Symbol"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15" w15:restartNumberingAfterBreak="0">
    <w:nsid w:val="62744E7A"/>
    <w:multiLevelType w:val="hybridMultilevel"/>
    <w:tmpl w:val="E7928FE8"/>
    <w:lvl w:ilvl="0" w:tplc="001CAB44">
      <w:start w:val="1"/>
      <w:numFmt w:val="bullet"/>
      <w:lvlText w:val="­"/>
      <w:lvlJc w:val="left"/>
      <w:pPr>
        <w:ind w:left="833" w:hanging="360"/>
      </w:pPr>
      <w:rPr>
        <w:rFonts w:ascii="Calibri" w:hAnsi="Calibri" w:hint="default"/>
        <w:b/>
        <w:i w:val="0"/>
        <w:sz w:val="16"/>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6" w15:restartNumberingAfterBreak="0">
    <w:nsid w:val="6D867AC5"/>
    <w:multiLevelType w:val="hybridMultilevel"/>
    <w:tmpl w:val="8E5A79FC"/>
    <w:lvl w:ilvl="0" w:tplc="4F0AB4B8">
      <w:start w:val="1"/>
      <w:numFmt w:val="decimal"/>
      <w:lvlText w:val="%1"/>
      <w:lvlJc w:val="center"/>
      <w:pPr>
        <w:ind w:left="1068" w:hanging="360"/>
      </w:pPr>
      <w:rPr>
        <w:rFonts w:hint="default"/>
        <w:b/>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7" w15:restartNumberingAfterBreak="0">
    <w:nsid w:val="6DB21006"/>
    <w:multiLevelType w:val="hybridMultilevel"/>
    <w:tmpl w:val="F88A8748"/>
    <w:lvl w:ilvl="0" w:tplc="04070015">
      <w:start w:val="1"/>
      <w:numFmt w:val="decimal"/>
      <w:lvlText w:val="(%1)"/>
      <w:lvlJc w:val="left"/>
      <w:pPr>
        <w:ind w:left="928" w:hanging="360"/>
      </w:p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18" w15:restartNumberingAfterBreak="0">
    <w:nsid w:val="70610C50"/>
    <w:multiLevelType w:val="hybridMultilevel"/>
    <w:tmpl w:val="36909870"/>
    <w:lvl w:ilvl="0" w:tplc="001CAB44">
      <w:start w:val="1"/>
      <w:numFmt w:val="bullet"/>
      <w:lvlText w:val="­"/>
      <w:lvlJc w:val="left"/>
      <w:pPr>
        <w:ind w:left="1068" w:hanging="360"/>
      </w:pPr>
      <w:rPr>
        <w:rFonts w:ascii="Calibri" w:hAnsi="Calibri" w:hint="default"/>
        <w:b/>
        <w:i w:val="0"/>
        <w:sz w:val="16"/>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9" w15:restartNumberingAfterBreak="0">
    <w:nsid w:val="7EBD5DE1"/>
    <w:multiLevelType w:val="hybridMultilevel"/>
    <w:tmpl w:val="B5702292"/>
    <w:lvl w:ilvl="0" w:tplc="BC2093F8">
      <w:start w:val="1"/>
      <w:numFmt w:val="lowerLetter"/>
      <w:lvlText w:val="%1"/>
      <w:lvlJc w:val="center"/>
      <w:pPr>
        <w:ind w:left="720" w:hanging="360"/>
      </w:pPr>
      <w:rPr>
        <w:rFonts w:hint="default"/>
        <w:b/>
        <w:i w:val="0"/>
        <w:sz w:val="24"/>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11"/>
  </w:num>
  <w:num w:numId="6">
    <w:abstractNumId w:val="16"/>
  </w:num>
  <w:num w:numId="7">
    <w:abstractNumId w:val="8"/>
  </w:num>
  <w:num w:numId="8">
    <w:abstractNumId w:val="0"/>
  </w:num>
  <w:num w:numId="9">
    <w:abstractNumId w:val="9"/>
  </w:num>
  <w:num w:numId="10">
    <w:abstractNumId w:val="12"/>
  </w:num>
  <w:num w:numId="11">
    <w:abstractNumId w:val="13"/>
  </w:num>
  <w:num w:numId="12">
    <w:abstractNumId w:val="10"/>
  </w:num>
  <w:num w:numId="13">
    <w:abstractNumId w:val="19"/>
  </w:num>
  <w:num w:numId="14">
    <w:abstractNumId w:val="17"/>
  </w:num>
  <w:num w:numId="15">
    <w:abstractNumId w:val="6"/>
  </w:num>
  <w:num w:numId="16">
    <w:abstractNumId w:val="3"/>
  </w:num>
  <w:num w:numId="17">
    <w:abstractNumId w:val="7"/>
  </w:num>
  <w:num w:numId="18">
    <w:abstractNumId w:val="14"/>
  </w:num>
  <w:num w:numId="19">
    <w:abstractNumId w:val="18"/>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e-DE" w:vendorID="64" w:dllVersion="6"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CH" w:vendorID="64" w:dllVersion="4096" w:nlCheck="1" w:checkStyle="0"/>
  <w:activeWritingStyle w:appName="MSWord" w:lang="en-AU" w:vendorID="64" w:dllVersion="4096" w:nlCheck="1" w:checkStyle="0"/>
  <w:activeWritingStyle w:appName="MSWord" w:lang="en-GB" w:vendorID="64" w:dllVersion="6" w:nlCheck="1" w:checkStyle="0"/>
  <w:activeWritingStyle w:appName="MSWord" w:lang="en-US"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015"/>
    <w:rsid w:val="00000DB4"/>
    <w:rsid w:val="00000EA6"/>
    <w:rsid w:val="00001413"/>
    <w:rsid w:val="0000198D"/>
    <w:rsid w:val="0000253B"/>
    <w:rsid w:val="00002DA4"/>
    <w:rsid w:val="0000319E"/>
    <w:rsid w:val="00003289"/>
    <w:rsid w:val="000034E5"/>
    <w:rsid w:val="00003AE8"/>
    <w:rsid w:val="00004449"/>
    <w:rsid w:val="000049D3"/>
    <w:rsid w:val="00004A0D"/>
    <w:rsid w:val="00004AA4"/>
    <w:rsid w:val="00004BFF"/>
    <w:rsid w:val="0000539E"/>
    <w:rsid w:val="00005933"/>
    <w:rsid w:val="00005CA1"/>
    <w:rsid w:val="000062ED"/>
    <w:rsid w:val="00006B90"/>
    <w:rsid w:val="00007A17"/>
    <w:rsid w:val="000109AF"/>
    <w:rsid w:val="00011567"/>
    <w:rsid w:val="000117C1"/>
    <w:rsid w:val="000120B9"/>
    <w:rsid w:val="00012908"/>
    <w:rsid w:val="000137B3"/>
    <w:rsid w:val="00014B7D"/>
    <w:rsid w:val="00015503"/>
    <w:rsid w:val="00016277"/>
    <w:rsid w:val="0001666F"/>
    <w:rsid w:val="0001690C"/>
    <w:rsid w:val="00017296"/>
    <w:rsid w:val="00017590"/>
    <w:rsid w:val="0002080B"/>
    <w:rsid w:val="00020B21"/>
    <w:rsid w:val="00022815"/>
    <w:rsid w:val="0002284B"/>
    <w:rsid w:val="000233D0"/>
    <w:rsid w:val="00023656"/>
    <w:rsid w:val="000240BA"/>
    <w:rsid w:val="000243F4"/>
    <w:rsid w:val="00024D6B"/>
    <w:rsid w:val="00025A01"/>
    <w:rsid w:val="000260BF"/>
    <w:rsid w:val="00026AEA"/>
    <w:rsid w:val="00026BE1"/>
    <w:rsid w:val="000273FE"/>
    <w:rsid w:val="000276D3"/>
    <w:rsid w:val="00027BB9"/>
    <w:rsid w:val="00027F69"/>
    <w:rsid w:val="000307C3"/>
    <w:rsid w:val="00031750"/>
    <w:rsid w:val="000318C6"/>
    <w:rsid w:val="00031B4C"/>
    <w:rsid w:val="00031F4E"/>
    <w:rsid w:val="00035D11"/>
    <w:rsid w:val="0003661E"/>
    <w:rsid w:val="00037577"/>
    <w:rsid w:val="000375E6"/>
    <w:rsid w:val="00037BED"/>
    <w:rsid w:val="000403F4"/>
    <w:rsid w:val="00042280"/>
    <w:rsid w:val="00042677"/>
    <w:rsid w:val="0004290F"/>
    <w:rsid w:val="00043140"/>
    <w:rsid w:val="00043A3E"/>
    <w:rsid w:val="000450BD"/>
    <w:rsid w:val="000454C3"/>
    <w:rsid w:val="00046EAF"/>
    <w:rsid w:val="000470D3"/>
    <w:rsid w:val="000473E8"/>
    <w:rsid w:val="00047403"/>
    <w:rsid w:val="00047CF8"/>
    <w:rsid w:val="000501A7"/>
    <w:rsid w:val="0005020F"/>
    <w:rsid w:val="00050374"/>
    <w:rsid w:val="000505D4"/>
    <w:rsid w:val="00050711"/>
    <w:rsid w:val="00050999"/>
    <w:rsid w:val="00051039"/>
    <w:rsid w:val="00051A09"/>
    <w:rsid w:val="00053C8D"/>
    <w:rsid w:val="00054B1E"/>
    <w:rsid w:val="00054DBD"/>
    <w:rsid w:val="0005611D"/>
    <w:rsid w:val="0005672D"/>
    <w:rsid w:val="00056DDB"/>
    <w:rsid w:val="00057817"/>
    <w:rsid w:val="00060645"/>
    <w:rsid w:val="0006077B"/>
    <w:rsid w:val="00060CE6"/>
    <w:rsid w:val="00061069"/>
    <w:rsid w:val="000616F5"/>
    <w:rsid w:val="0006193F"/>
    <w:rsid w:val="0006240C"/>
    <w:rsid w:val="00062D82"/>
    <w:rsid w:val="0006418D"/>
    <w:rsid w:val="00064C57"/>
    <w:rsid w:val="0006534E"/>
    <w:rsid w:val="000659CE"/>
    <w:rsid w:val="00065C1E"/>
    <w:rsid w:val="000661AA"/>
    <w:rsid w:val="0006667F"/>
    <w:rsid w:val="00066E39"/>
    <w:rsid w:val="00066F3C"/>
    <w:rsid w:val="000671BF"/>
    <w:rsid w:val="000671D8"/>
    <w:rsid w:val="00067769"/>
    <w:rsid w:val="00067F91"/>
    <w:rsid w:val="00071518"/>
    <w:rsid w:val="0007391C"/>
    <w:rsid w:val="00073B38"/>
    <w:rsid w:val="000755CF"/>
    <w:rsid w:val="000761B8"/>
    <w:rsid w:val="000767F4"/>
    <w:rsid w:val="00076B8F"/>
    <w:rsid w:val="0007727D"/>
    <w:rsid w:val="00080DD2"/>
    <w:rsid w:val="000810A2"/>
    <w:rsid w:val="00081A95"/>
    <w:rsid w:val="000822CC"/>
    <w:rsid w:val="00083104"/>
    <w:rsid w:val="000831FA"/>
    <w:rsid w:val="00083D46"/>
    <w:rsid w:val="00083F9E"/>
    <w:rsid w:val="000844E1"/>
    <w:rsid w:val="00085955"/>
    <w:rsid w:val="000862C6"/>
    <w:rsid w:val="00091AF2"/>
    <w:rsid w:val="00092CF4"/>
    <w:rsid w:val="000930FE"/>
    <w:rsid w:val="00093CDF"/>
    <w:rsid w:val="00093CF5"/>
    <w:rsid w:val="00095DB9"/>
    <w:rsid w:val="00096B83"/>
    <w:rsid w:val="00096D9E"/>
    <w:rsid w:val="00097106"/>
    <w:rsid w:val="0009796F"/>
    <w:rsid w:val="000979BE"/>
    <w:rsid w:val="00097B57"/>
    <w:rsid w:val="00097E56"/>
    <w:rsid w:val="00097EED"/>
    <w:rsid w:val="00097F48"/>
    <w:rsid w:val="000A05B4"/>
    <w:rsid w:val="000A13F9"/>
    <w:rsid w:val="000A17CB"/>
    <w:rsid w:val="000A1914"/>
    <w:rsid w:val="000A238C"/>
    <w:rsid w:val="000A289D"/>
    <w:rsid w:val="000A2A3B"/>
    <w:rsid w:val="000A3052"/>
    <w:rsid w:val="000A37B5"/>
    <w:rsid w:val="000A3D3F"/>
    <w:rsid w:val="000A4504"/>
    <w:rsid w:val="000A4C9E"/>
    <w:rsid w:val="000A4ED4"/>
    <w:rsid w:val="000A50AE"/>
    <w:rsid w:val="000A52FF"/>
    <w:rsid w:val="000A6BFE"/>
    <w:rsid w:val="000A6C45"/>
    <w:rsid w:val="000A7A62"/>
    <w:rsid w:val="000B006A"/>
    <w:rsid w:val="000B1015"/>
    <w:rsid w:val="000B24D6"/>
    <w:rsid w:val="000B311B"/>
    <w:rsid w:val="000B3703"/>
    <w:rsid w:val="000B4023"/>
    <w:rsid w:val="000B4181"/>
    <w:rsid w:val="000B53DC"/>
    <w:rsid w:val="000B53FE"/>
    <w:rsid w:val="000B5C60"/>
    <w:rsid w:val="000C033F"/>
    <w:rsid w:val="000C03CA"/>
    <w:rsid w:val="000C0556"/>
    <w:rsid w:val="000C0581"/>
    <w:rsid w:val="000C0B2C"/>
    <w:rsid w:val="000C0B69"/>
    <w:rsid w:val="000C0C4C"/>
    <w:rsid w:val="000C13CE"/>
    <w:rsid w:val="000C1CB2"/>
    <w:rsid w:val="000C216E"/>
    <w:rsid w:val="000C2738"/>
    <w:rsid w:val="000C2EE8"/>
    <w:rsid w:val="000C3E94"/>
    <w:rsid w:val="000C473C"/>
    <w:rsid w:val="000C474F"/>
    <w:rsid w:val="000C4A70"/>
    <w:rsid w:val="000C4CEF"/>
    <w:rsid w:val="000C573C"/>
    <w:rsid w:val="000C5F5A"/>
    <w:rsid w:val="000C61C3"/>
    <w:rsid w:val="000C6833"/>
    <w:rsid w:val="000C6F2D"/>
    <w:rsid w:val="000C702E"/>
    <w:rsid w:val="000C74C0"/>
    <w:rsid w:val="000C759F"/>
    <w:rsid w:val="000C75EF"/>
    <w:rsid w:val="000C7943"/>
    <w:rsid w:val="000D079F"/>
    <w:rsid w:val="000D0E1E"/>
    <w:rsid w:val="000D1472"/>
    <w:rsid w:val="000D1A5B"/>
    <w:rsid w:val="000D2178"/>
    <w:rsid w:val="000D2D8C"/>
    <w:rsid w:val="000D2FB3"/>
    <w:rsid w:val="000D314F"/>
    <w:rsid w:val="000D37F6"/>
    <w:rsid w:val="000D3989"/>
    <w:rsid w:val="000D3C3A"/>
    <w:rsid w:val="000D480A"/>
    <w:rsid w:val="000D5A11"/>
    <w:rsid w:val="000D5C7D"/>
    <w:rsid w:val="000D5D6E"/>
    <w:rsid w:val="000D64CB"/>
    <w:rsid w:val="000D7D85"/>
    <w:rsid w:val="000E1D84"/>
    <w:rsid w:val="000E1E4A"/>
    <w:rsid w:val="000E4722"/>
    <w:rsid w:val="000E48B7"/>
    <w:rsid w:val="000E4DB1"/>
    <w:rsid w:val="000E5CC2"/>
    <w:rsid w:val="000E606D"/>
    <w:rsid w:val="000E61DE"/>
    <w:rsid w:val="000E7833"/>
    <w:rsid w:val="000E7BA9"/>
    <w:rsid w:val="000F0480"/>
    <w:rsid w:val="000F0F3E"/>
    <w:rsid w:val="000F1D16"/>
    <w:rsid w:val="000F1FB4"/>
    <w:rsid w:val="000F2912"/>
    <w:rsid w:val="000F2F1A"/>
    <w:rsid w:val="000F3BA1"/>
    <w:rsid w:val="000F463D"/>
    <w:rsid w:val="000F4695"/>
    <w:rsid w:val="000F474F"/>
    <w:rsid w:val="000F47C8"/>
    <w:rsid w:val="000F5046"/>
    <w:rsid w:val="000F53EC"/>
    <w:rsid w:val="000F5994"/>
    <w:rsid w:val="000F5EF0"/>
    <w:rsid w:val="000F6383"/>
    <w:rsid w:val="000F6F2A"/>
    <w:rsid w:val="000F7408"/>
    <w:rsid w:val="000F774A"/>
    <w:rsid w:val="000F77D6"/>
    <w:rsid w:val="0010069B"/>
    <w:rsid w:val="00100C83"/>
    <w:rsid w:val="00100D3D"/>
    <w:rsid w:val="001012B0"/>
    <w:rsid w:val="00102E60"/>
    <w:rsid w:val="001049BC"/>
    <w:rsid w:val="0010567D"/>
    <w:rsid w:val="001057B6"/>
    <w:rsid w:val="00105FF5"/>
    <w:rsid w:val="001062DB"/>
    <w:rsid w:val="00106B03"/>
    <w:rsid w:val="0010787F"/>
    <w:rsid w:val="00107E06"/>
    <w:rsid w:val="00110A93"/>
    <w:rsid w:val="0011165A"/>
    <w:rsid w:val="001119A6"/>
    <w:rsid w:val="0011289B"/>
    <w:rsid w:val="00113061"/>
    <w:rsid w:val="00113DBB"/>
    <w:rsid w:val="00113DC5"/>
    <w:rsid w:val="001143DD"/>
    <w:rsid w:val="00114DEE"/>
    <w:rsid w:val="00116E04"/>
    <w:rsid w:val="00116E5A"/>
    <w:rsid w:val="001172CD"/>
    <w:rsid w:val="0011730D"/>
    <w:rsid w:val="00117C8D"/>
    <w:rsid w:val="00117D37"/>
    <w:rsid w:val="0012095C"/>
    <w:rsid w:val="00120ABE"/>
    <w:rsid w:val="00120FF8"/>
    <w:rsid w:val="00121699"/>
    <w:rsid w:val="00121FB3"/>
    <w:rsid w:val="001220D5"/>
    <w:rsid w:val="00122A8B"/>
    <w:rsid w:val="00122EF2"/>
    <w:rsid w:val="00122FB0"/>
    <w:rsid w:val="00122FDE"/>
    <w:rsid w:val="00123293"/>
    <w:rsid w:val="001233C6"/>
    <w:rsid w:val="00123F31"/>
    <w:rsid w:val="00124377"/>
    <w:rsid w:val="0012580E"/>
    <w:rsid w:val="00125E0D"/>
    <w:rsid w:val="00125E93"/>
    <w:rsid w:val="0012683A"/>
    <w:rsid w:val="00126C2E"/>
    <w:rsid w:val="00126F26"/>
    <w:rsid w:val="001306B1"/>
    <w:rsid w:val="00130836"/>
    <w:rsid w:val="00130EB3"/>
    <w:rsid w:val="00130F54"/>
    <w:rsid w:val="001312D2"/>
    <w:rsid w:val="0013174F"/>
    <w:rsid w:val="00132566"/>
    <w:rsid w:val="00133806"/>
    <w:rsid w:val="00133C70"/>
    <w:rsid w:val="00133CCD"/>
    <w:rsid w:val="00133DC9"/>
    <w:rsid w:val="00134FF9"/>
    <w:rsid w:val="001366DF"/>
    <w:rsid w:val="00137E31"/>
    <w:rsid w:val="001403F1"/>
    <w:rsid w:val="00141C1C"/>
    <w:rsid w:val="00141C6D"/>
    <w:rsid w:val="00141CD5"/>
    <w:rsid w:val="00141EA5"/>
    <w:rsid w:val="001421E2"/>
    <w:rsid w:val="001421FB"/>
    <w:rsid w:val="001429E7"/>
    <w:rsid w:val="00143462"/>
    <w:rsid w:val="001437F7"/>
    <w:rsid w:val="0014389A"/>
    <w:rsid w:val="00144BAD"/>
    <w:rsid w:val="00145D9C"/>
    <w:rsid w:val="00145F16"/>
    <w:rsid w:val="001461ED"/>
    <w:rsid w:val="00146723"/>
    <w:rsid w:val="00147B91"/>
    <w:rsid w:val="00147C47"/>
    <w:rsid w:val="00150011"/>
    <w:rsid w:val="00150AFF"/>
    <w:rsid w:val="001520CF"/>
    <w:rsid w:val="00152575"/>
    <w:rsid w:val="0015320B"/>
    <w:rsid w:val="001533C9"/>
    <w:rsid w:val="00154ABF"/>
    <w:rsid w:val="0015505A"/>
    <w:rsid w:val="001564E5"/>
    <w:rsid w:val="00156C6F"/>
    <w:rsid w:val="00156DF4"/>
    <w:rsid w:val="00156EEA"/>
    <w:rsid w:val="00156FA4"/>
    <w:rsid w:val="001574BF"/>
    <w:rsid w:val="001579EA"/>
    <w:rsid w:val="00160AAD"/>
    <w:rsid w:val="00160C35"/>
    <w:rsid w:val="0016122F"/>
    <w:rsid w:val="001629C6"/>
    <w:rsid w:val="00163DEC"/>
    <w:rsid w:val="00163F75"/>
    <w:rsid w:val="00164043"/>
    <w:rsid w:val="0016452B"/>
    <w:rsid w:val="001651E5"/>
    <w:rsid w:val="00165A3A"/>
    <w:rsid w:val="00165DBE"/>
    <w:rsid w:val="00166338"/>
    <w:rsid w:val="001678ED"/>
    <w:rsid w:val="001700E5"/>
    <w:rsid w:val="00170180"/>
    <w:rsid w:val="0017057B"/>
    <w:rsid w:val="001708C0"/>
    <w:rsid w:val="00170900"/>
    <w:rsid w:val="00171523"/>
    <w:rsid w:val="001722F4"/>
    <w:rsid w:val="001727CC"/>
    <w:rsid w:val="001728FA"/>
    <w:rsid w:val="00172BBE"/>
    <w:rsid w:val="001737FA"/>
    <w:rsid w:val="0017625B"/>
    <w:rsid w:val="00176C27"/>
    <w:rsid w:val="00177541"/>
    <w:rsid w:val="00177CE3"/>
    <w:rsid w:val="00177E64"/>
    <w:rsid w:val="001801FC"/>
    <w:rsid w:val="001802A3"/>
    <w:rsid w:val="00180524"/>
    <w:rsid w:val="00180529"/>
    <w:rsid w:val="00180B75"/>
    <w:rsid w:val="00180BE7"/>
    <w:rsid w:val="00182134"/>
    <w:rsid w:val="001823DF"/>
    <w:rsid w:val="00184617"/>
    <w:rsid w:val="001847B2"/>
    <w:rsid w:val="0018501F"/>
    <w:rsid w:val="001855E7"/>
    <w:rsid w:val="00186B36"/>
    <w:rsid w:val="00186B59"/>
    <w:rsid w:val="001874C1"/>
    <w:rsid w:val="00190114"/>
    <w:rsid w:val="001901FD"/>
    <w:rsid w:val="00191E26"/>
    <w:rsid w:val="00192571"/>
    <w:rsid w:val="00192D62"/>
    <w:rsid w:val="0019421C"/>
    <w:rsid w:val="0019493A"/>
    <w:rsid w:val="0019497B"/>
    <w:rsid w:val="00194D61"/>
    <w:rsid w:val="00195CF7"/>
    <w:rsid w:val="00196349"/>
    <w:rsid w:val="001965F9"/>
    <w:rsid w:val="001972A1"/>
    <w:rsid w:val="00197A04"/>
    <w:rsid w:val="00197B84"/>
    <w:rsid w:val="00197CE2"/>
    <w:rsid w:val="001A0AAB"/>
    <w:rsid w:val="001A0BBD"/>
    <w:rsid w:val="001A0CB3"/>
    <w:rsid w:val="001A1D5C"/>
    <w:rsid w:val="001A1FC9"/>
    <w:rsid w:val="001A28F4"/>
    <w:rsid w:val="001A3501"/>
    <w:rsid w:val="001A3817"/>
    <w:rsid w:val="001A3A20"/>
    <w:rsid w:val="001A3C04"/>
    <w:rsid w:val="001A3FD8"/>
    <w:rsid w:val="001A4492"/>
    <w:rsid w:val="001A5EE6"/>
    <w:rsid w:val="001A6CAF"/>
    <w:rsid w:val="001A7D2D"/>
    <w:rsid w:val="001B027A"/>
    <w:rsid w:val="001B0D9F"/>
    <w:rsid w:val="001B4670"/>
    <w:rsid w:val="001B4BE4"/>
    <w:rsid w:val="001B5874"/>
    <w:rsid w:val="001B5F4C"/>
    <w:rsid w:val="001B729A"/>
    <w:rsid w:val="001B7C82"/>
    <w:rsid w:val="001B7F97"/>
    <w:rsid w:val="001C04CF"/>
    <w:rsid w:val="001C146A"/>
    <w:rsid w:val="001C17D9"/>
    <w:rsid w:val="001C1E39"/>
    <w:rsid w:val="001C2174"/>
    <w:rsid w:val="001C27A9"/>
    <w:rsid w:val="001C452A"/>
    <w:rsid w:val="001C46B4"/>
    <w:rsid w:val="001C6633"/>
    <w:rsid w:val="001C66D0"/>
    <w:rsid w:val="001C6714"/>
    <w:rsid w:val="001C6782"/>
    <w:rsid w:val="001C7755"/>
    <w:rsid w:val="001D0710"/>
    <w:rsid w:val="001D0B18"/>
    <w:rsid w:val="001D0F2C"/>
    <w:rsid w:val="001D1250"/>
    <w:rsid w:val="001D25CA"/>
    <w:rsid w:val="001D2745"/>
    <w:rsid w:val="001D29D9"/>
    <w:rsid w:val="001D2D34"/>
    <w:rsid w:val="001D2EFA"/>
    <w:rsid w:val="001D3278"/>
    <w:rsid w:val="001D3653"/>
    <w:rsid w:val="001D4124"/>
    <w:rsid w:val="001D4162"/>
    <w:rsid w:val="001D6C37"/>
    <w:rsid w:val="001D7CCA"/>
    <w:rsid w:val="001E1B05"/>
    <w:rsid w:val="001E1FF7"/>
    <w:rsid w:val="001E2960"/>
    <w:rsid w:val="001E405C"/>
    <w:rsid w:val="001E49F2"/>
    <w:rsid w:val="001E5A4C"/>
    <w:rsid w:val="001E674D"/>
    <w:rsid w:val="001E6A45"/>
    <w:rsid w:val="001E7227"/>
    <w:rsid w:val="001E7660"/>
    <w:rsid w:val="001F04DA"/>
    <w:rsid w:val="001F04DD"/>
    <w:rsid w:val="001F05F6"/>
    <w:rsid w:val="001F0785"/>
    <w:rsid w:val="001F09C0"/>
    <w:rsid w:val="001F0B6C"/>
    <w:rsid w:val="001F20DE"/>
    <w:rsid w:val="001F4786"/>
    <w:rsid w:val="001F522C"/>
    <w:rsid w:val="001F657E"/>
    <w:rsid w:val="001F6FF9"/>
    <w:rsid w:val="001F732A"/>
    <w:rsid w:val="001F76E1"/>
    <w:rsid w:val="00200B87"/>
    <w:rsid w:val="00201585"/>
    <w:rsid w:val="00203DD2"/>
    <w:rsid w:val="00204B61"/>
    <w:rsid w:val="00205408"/>
    <w:rsid w:val="00205658"/>
    <w:rsid w:val="00205A49"/>
    <w:rsid w:val="00205B28"/>
    <w:rsid w:val="00206A05"/>
    <w:rsid w:val="00206C36"/>
    <w:rsid w:val="00206C52"/>
    <w:rsid w:val="0020756E"/>
    <w:rsid w:val="0021017A"/>
    <w:rsid w:val="002103D8"/>
    <w:rsid w:val="00210B86"/>
    <w:rsid w:val="002117AD"/>
    <w:rsid w:val="0021198D"/>
    <w:rsid w:val="00211A09"/>
    <w:rsid w:val="00212193"/>
    <w:rsid w:val="002126DF"/>
    <w:rsid w:val="00212CB4"/>
    <w:rsid w:val="002134CC"/>
    <w:rsid w:val="0021393B"/>
    <w:rsid w:val="002141F3"/>
    <w:rsid w:val="00214FDE"/>
    <w:rsid w:val="0021613E"/>
    <w:rsid w:val="00216208"/>
    <w:rsid w:val="00216E5C"/>
    <w:rsid w:val="00217851"/>
    <w:rsid w:val="00217E35"/>
    <w:rsid w:val="00220E70"/>
    <w:rsid w:val="00221560"/>
    <w:rsid w:val="00223D90"/>
    <w:rsid w:val="0022491B"/>
    <w:rsid w:val="002249E8"/>
    <w:rsid w:val="00225420"/>
    <w:rsid w:val="00225B15"/>
    <w:rsid w:val="002264A4"/>
    <w:rsid w:val="00230753"/>
    <w:rsid w:val="00231455"/>
    <w:rsid w:val="002316F8"/>
    <w:rsid w:val="00231A23"/>
    <w:rsid w:val="00231C16"/>
    <w:rsid w:val="00231CCA"/>
    <w:rsid w:val="00232005"/>
    <w:rsid w:val="002331F8"/>
    <w:rsid w:val="002334B5"/>
    <w:rsid w:val="00233800"/>
    <w:rsid w:val="00234099"/>
    <w:rsid w:val="00234504"/>
    <w:rsid w:val="00234F9E"/>
    <w:rsid w:val="00235242"/>
    <w:rsid w:val="002359E3"/>
    <w:rsid w:val="00236AA5"/>
    <w:rsid w:val="00240300"/>
    <w:rsid w:val="002415A8"/>
    <w:rsid w:val="00241CF8"/>
    <w:rsid w:val="00241E15"/>
    <w:rsid w:val="002420B7"/>
    <w:rsid w:val="002425BF"/>
    <w:rsid w:val="00242DEE"/>
    <w:rsid w:val="0024332C"/>
    <w:rsid w:val="0024399D"/>
    <w:rsid w:val="002440B3"/>
    <w:rsid w:val="00244474"/>
    <w:rsid w:val="00244FC8"/>
    <w:rsid w:val="0024516F"/>
    <w:rsid w:val="00245B85"/>
    <w:rsid w:val="00246904"/>
    <w:rsid w:val="00246DEA"/>
    <w:rsid w:val="00247E44"/>
    <w:rsid w:val="00250286"/>
    <w:rsid w:val="00250380"/>
    <w:rsid w:val="002506AB"/>
    <w:rsid w:val="00251708"/>
    <w:rsid w:val="00252224"/>
    <w:rsid w:val="002530F9"/>
    <w:rsid w:val="00254088"/>
    <w:rsid w:val="002540D8"/>
    <w:rsid w:val="00255731"/>
    <w:rsid w:val="0025648C"/>
    <w:rsid w:val="002567B1"/>
    <w:rsid w:val="002568D5"/>
    <w:rsid w:val="00256AA6"/>
    <w:rsid w:val="00257084"/>
    <w:rsid w:val="002573D4"/>
    <w:rsid w:val="0025797A"/>
    <w:rsid w:val="00257A23"/>
    <w:rsid w:val="002605A3"/>
    <w:rsid w:val="00260C70"/>
    <w:rsid w:val="00261A40"/>
    <w:rsid w:val="00261E19"/>
    <w:rsid w:val="00262C56"/>
    <w:rsid w:val="00264DA4"/>
    <w:rsid w:val="002652B5"/>
    <w:rsid w:val="00266156"/>
    <w:rsid w:val="002662DE"/>
    <w:rsid w:val="00267658"/>
    <w:rsid w:val="00267692"/>
    <w:rsid w:val="002679CD"/>
    <w:rsid w:val="0027052A"/>
    <w:rsid w:val="00270D3C"/>
    <w:rsid w:val="00270E0C"/>
    <w:rsid w:val="002710E9"/>
    <w:rsid w:val="002727DA"/>
    <w:rsid w:val="00273652"/>
    <w:rsid w:val="00273BCB"/>
    <w:rsid w:val="00274177"/>
    <w:rsid w:val="00274458"/>
    <w:rsid w:val="002744D8"/>
    <w:rsid w:val="00275CC2"/>
    <w:rsid w:val="00275CCE"/>
    <w:rsid w:val="00276779"/>
    <w:rsid w:val="00276DAB"/>
    <w:rsid w:val="00276E2F"/>
    <w:rsid w:val="0028073D"/>
    <w:rsid w:val="00280A19"/>
    <w:rsid w:val="00280AC4"/>
    <w:rsid w:val="0028196F"/>
    <w:rsid w:val="0028294A"/>
    <w:rsid w:val="00282EA9"/>
    <w:rsid w:val="002839BC"/>
    <w:rsid w:val="00283DC8"/>
    <w:rsid w:val="0028411B"/>
    <w:rsid w:val="00284A92"/>
    <w:rsid w:val="00284F52"/>
    <w:rsid w:val="00285029"/>
    <w:rsid w:val="002852BF"/>
    <w:rsid w:val="002856D9"/>
    <w:rsid w:val="002862FE"/>
    <w:rsid w:val="0029031E"/>
    <w:rsid w:val="00290548"/>
    <w:rsid w:val="00291703"/>
    <w:rsid w:val="00291BCC"/>
    <w:rsid w:val="00291E1F"/>
    <w:rsid w:val="00293631"/>
    <w:rsid w:val="0029385C"/>
    <w:rsid w:val="002940C5"/>
    <w:rsid w:val="00294509"/>
    <w:rsid w:val="00295245"/>
    <w:rsid w:val="002968FC"/>
    <w:rsid w:val="002969CB"/>
    <w:rsid w:val="002972A6"/>
    <w:rsid w:val="002A0715"/>
    <w:rsid w:val="002A0861"/>
    <w:rsid w:val="002A08B2"/>
    <w:rsid w:val="002A0B87"/>
    <w:rsid w:val="002A0BFB"/>
    <w:rsid w:val="002A1BBD"/>
    <w:rsid w:val="002A2447"/>
    <w:rsid w:val="002A2B47"/>
    <w:rsid w:val="002A2B51"/>
    <w:rsid w:val="002A2DA9"/>
    <w:rsid w:val="002A3189"/>
    <w:rsid w:val="002A406E"/>
    <w:rsid w:val="002A4537"/>
    <w:rsid w:val="002A4958"/>
    <w:rsid w:val="002A5023"/>
    <w:rsid w:val="002A59BF"/>
    <w:rsid w:val="002A5DF9"/>
    <w:rsid w:val="002B08AF"/>
    <w:rsid w:val="002B183C"/>
    <w:rsid w:val="002B1889"/>
    <w:rsid w:val="002B1CB8"/>
    <w:rsid w:val="002B1CD2"/>
    <w:rsid w:val="002B286B"/>
    <w:rsid w:val="002B4132"/>
    <w:rsid w:val="002B42DA"/>
    <w:rsid w:val="002B471A"/>
    <w:rsid w:val="002B4A62"/>
    <w:rsid w:val="002B5567"/>
    <w:rsid w:val="002B5649"/>
    <w:rsid w:val="002B574D"/>
    <w:rsid w:val="002B601C"/>
    <w:rsid w:val="002B60D2"/>
    <w:rsid w:val="002B77D6"/>
    <w:rsid w:val="002C0B83"/>
    <w:rsid w:val="002C0E42"/>
    <w:rsid w:val="002C1C39"/>
    <w:rsid w:val="002C1EEE"/>
    <w:rsid w:val="002C2801"/>
    <w:rsid w:val="002C372E"/>
    <w:rsid w:val="002C508E"/>
    <w:rsid w:val="002C5427"/>
    <w:rsid w:val="002C5724"/>
    <w:rsid w:val="002C5999"/>
    <w:rsid w:val="002C5BE2"/>
    <w:rsid w:val="002C5F01"/>
    <w:rsid w:val="002C70B1"/>
    <w:rsid w:val="002C73E3"/>
    <w:rsid w:val="002C77F8"/>
    <w:rsid w:val="002C78A3"/>
    <w:rsid w:val="002C7D9C"/>
    <w:rsid w:val="002D1138"/>
    <w:rsid w:val="002D17AA"/>
    <w:rsid w:val="002D1B89"/>
    <w:rsid w:val="002D2660"/>
    <w:rsid w:val="002D2905"/>
    <w:rsid w:val="002D2F12"/>
    <w:rsid w:val="002D3807"/>
    <w:rsid w:val="002D3ACE"/>
    <w:rsid w:val="002D4531"/>
    <w:rsid w:val="002D49E7"/>
    <w:rsid w:val="002D4B88"/>
    <w:rsid w:val="002D5900"/>
    <w:rsid w:val="002D5A26"/>
    <w:rsid w:val="002D5C33"/>
    <w:rsid w:val="002D68E9"/>
    <w:rsid w:val="002D6A8E"/>
    <w:rsid w:val="002D6FA5"/>
    <w:rsid w:val="002D7857"/>
    <w:rsid w:val="002D7BD4"/>
    <w:rsid w:val="002E0DE0"/>
    <w:rsid w:val="002E1CB1"/>
    <w:rsid w:val="002E2125"/>
    <w:rsid w:val="002E2382"/>
    <w:rsid w:val="002E2400"/>
    <w:rsid w:val="002E2E3B"/>
    <w:rsid w:val="002E346F"/>
    <w:rsid w:val="002E563B"/>
    <w:rsid w:val="002E57E4"/>
    <w:rsid w:val="002E5EF1"/>
    <w:rsid w:val="002E6909"/>
    <w:rsid w:val="002E784A"/>
    <w:rsid w:val="002F07CD"/>
    <w:rsid w:val="002F124E"/>
    <w:rsid w:val="002F1420"/>
    <w:rsid w:val="002F1CA1"/>
    <w:rsid w:val="002F263C"/>
    <w:rsid w:val="002F27CC"/>
    <w:rsid w:val="002F34AB"/>
    <w:rsid w:val="002F3666"/>
    <w:rsid w:val="002F4B0B"/>
    <w:rsid w:val="002F67C2"/>
    <w:rsid w:val="002F69C1"/>
    <w:rsid w:val="002F7149"/>
    <w:rsid w:val="002F7B01"/>
    <w:rsid w:val="00300A49"/>
    <w:rsid w:val="0030217D"/>
    <w:rsid w:val="00302468"/>
    <w:rsid w:val="00302469"/>
    <w:rsid w:val="00302A20"/>
    <w:rsid w:val="00302CF3"/>
    <w:rsid w:val="00303790"/>
    <w:rsid w:val="00303CF9"/>
    <w:rsid w:val="0030402B"/>
    <w:rsid w:val="0030442D"/>
    <w:rsid w:val="00305CEC"/>
    <w:rsid w:val="003063D1"/>
    <w:rsid w:val="00307499"/>
    <w:rsid w:val="00307502"/>
    <w:rsid w:val="00310271"/>
    <w:rsid w:val="0031106F"/>
    <w:rsid w:val="003110FB"/>
    <w:rsid w:val="003122DC"/>
    <w:rsid w:val="003125F5"/>
    <w:rsid w:val="003126C4"/>
    <w:rsid w:val="00312832"/>
    <w:rsid w:val="00312A29"/>
    <w:rsid w:val="00315912"/>
    <w:rsid w:val="00315BBC"/>
    <w:rsid w:val="003168DA"/>
    <w:rsid w:val="00317C30"/>
    <w:rsid w:val="00320336"/>
    <w:rsid w:val="00320979"/>
    <w:rsid w:val="00320D71"/>
    <w:rsid w:val="00321B12"/>
    <w:rsid w:val="003228C0"/>
    <w:rsid w:val="00322E5E"/>
    <w:rsid w:val="0032322F"/>
    <w:rsid w:val="00323678"/>
    <w:rsid w:val="003236DE"/>
    <w:rsid w:val="00323B59"/>
    <w:rsid w:val="0032443D"/>
    <w:rsid w:val="00324BBC"/>
    <w:rsid w:val="00324E87"/>
    <w:rsid w:val="00325636"/>
    <w:rsid w:val="00325BDC"/>
    <w:rsid w:val="0032651B"/>
    <w:rsid w:val="00326804"/>
    <w:rsid w:val="00326AA8"/>
    <w:rsid w:val="00327F0D"/>
    <w:rsid w:val="0033005B"/>
    <w:rsid w:val="003300D9"/>
    <w:rsid w:val="00330624"/>
    <w:rsid w:val="00332210"/>
    <w:rsid w:val="003322FB"/>
    <w:rsid w:val="00332A24"/>
    <w:rsid w:val="00333C42"/>
    <w:rsid w:val="00334D9A"/>
    <w:rsid w:val="00335FF2"/>
    <w:rsid w:val="00337445"/>
    <w:rsid w:val="0033796E"/>
    <w:rsid w:val="003407E4"/>
    <w:rsid w:val="00341086"/>
    <w:rsid w:val="003410CD"/>
    <w:rsid w:val="0034144A"/>
    <w:rsid w:val="00341AF7"/>
    <w:rsid w:val="00342E19"/>
    <w:rsid w:val="00342F3B"/>
    <w:rsid w:val="00344C79"/>
    <w:rsid w:val="00345D58"/>
    <w:rsid w:val="00350F46"/>
    <w:rsid w:val="0035152F"/>
    <w:rsid w:val="003518E0"/>
    <w:rsid w:val="003528E3"/>
    <w:rsid w:val="00353267"/>
    <w:rsid w:val="00353B2C"/>
    <w:rsid w:val="003545B0"/>
    <w:rsid w:val="00355E3B"/>
    <w:rsid w:val="00355F03"/>
    <w:rsid w:val="00356175"/>
    <w:rsid w:val="003563F8"/>
    <w:rsid w:val="00357392"/>
    <w:rsid w:val="003577BE"/>
    <w:rsid w:val="00357BFD"/>
    <w:rsid w:val="003602CF"/>
    <w:rsid w:val="0036122E"/>
    <w:rsid w:val="00362BE7"/>
    <w:rsid w:val="00362FE0"/>
    <w:rsid w:val="00363276"/>
    <w:rsid w:val="00363E8A"/>
    <w:rsid w:val="0036427F"/>
    <w:rsid w:val="003647CF"/>
    <w:rsid w:val="00364E1C"/>
    <w:rsid w:val="003650D9"/>
    <w:rsid w:val="00365303"/>
    <w:rsid w:val="0036618F"/>
    <w:rsid w:val="00366E12"/>
    <w:rsid w:val="003675A1"/>
    <w:rsid w:val="00367F4E"/>
    <w:rsid w:val="00371869"/>
    <w:rsid w:val="0037271B"/>
    <w:rsid w:val="003727A7"/>
    <w:rsid w:val="003746AE"/>
    <w:rsid w:val="0037607E"/>
    <w:rsid w:val="003765FC"/>
    <w:rsid w:val="0037705C"/>
    <w:rsid w:val="003773D3"/>
    <w:rsid w:val="00377A44"/>
    <w:rsid w:val="003801DB"/>
    <w:rsid w:val="003811A3"/>
    <w:rsid w:val="00381312"/>
    <w:rsid w:val="0038132C"/>
    <w:rsid w:val="00381853"/>
    <w:rsid w:val="003820CD"/>
    <w:rsid w:val="00382453"/>
    <w:rsid w:val="003827FC"/>
    <w:rsid w:val="00383138"/>
    <w:rsid w:val="003835F2"/>
    <w:rsid w:val="003839E9"/>
    <w:rsid w:val="00383D56"/>
    <w:rsid w:val="003840C6"/>
    <w:rsid w:val="00384748"/>
    <w:rsid w:val="003850BB"/>
    <w:rsid w:val="00385682"/>
    <w:rsid w:val="00385F26"/>
    <w:rsid w:val="00386DDE"/>
    <w:rsid w:val="00387DF7"/>
    <w:rsid w:val="00387ECB"/>
    <w:rsid w:val="00390472"/>
    <w:rsid w:val="00391341"/>
    <w:rsid w:val="00391DD1"/>
    <w:rsid w:val="00391E0A"/>
    <w:rsid w:val="003921C7"/>
    <w:rsid w:val="003926EE"/>
    <w:rsid w:val="0039274C"/>
    <w:rsid w:val="0039295A"/>
    <w:rsid w:val="00392CF6"/>
    <w:rsid w:val="00393629"/>
    <w:rsid w:val="00394E74"/>
    <w:rsid w:val="00394ED7"/>
    <w:rsid w:val="003952E7"/>
    <w:rsid w:val="003957A2"/>
    <w:rsid w:val="00395EC8"/>
    <w:rsid w:val="00395ED8"/>
    <w:rsid w:val="00397FB5"/>
    <w:rsid w:val="003A0B51"/>
    <w:rsid w:val="003A276F"/>
    <w:rsid w:val="003A30F6"/>
    <w:rsid w:val="003A3422"/>
    <w:rsid w:val="003A3434"/>
    <w:rsid w:val="003A437A"/>
    <w:rsid w:val="003A4461"/>
    <w:rsid w:val="003A45E0"/>
    <w:rsid w:val="003A46D7"/>
    <w:rsid w:val="003A4716"/>
    <w:rsid w:val="003A5547"/>
    <w:rsid w:val="003A6051"/>
    <w:rsid w:val="003A6125"/>
    <w:rsid w:val="003A6C75"/>
    <w:rsid w:val="003A78BB"/>
    <w:rsid w:val="003B31CA"/>
    <w:rsid w:val="003B342C"/>
    <w:rsid w:val="003B3D46"/>
    <w:rsid w:val="003B42A3"/>
    <w:rsid w:val="003B5106"/>
    <w:rsid w:val="003B5606"/>
    <w:rsid w:val="003B5CE9"/>
    <w:rsid w:val="003B75F2"/>
    <w:rsid w:val="003C040C"/>
    <w:rsid w:val="003C119F"/>
    <w:rsid w:val="003C15D9"/>
    <w:rsid w:val="003C1E47"/>
    <w:rsid w:val="003C1EE3"/>
    <w:rsid w:val="003C2791"/>
    <w:rsid w:val="003C4089"/>
    <w:rsid w:val="003C47A5"/>
    <w:rsid w:val="003C5BDF"/>
    <w:rsid w:val="003C72F6"/>
    <w:rsid w:val="003D00C7"/>
    <w:rsid w:val="003D04AB"/>
    <w:rsid w:val="003D0AE7"/>
    <w:rsid w:val="003D2461"/>
    <w:rsid w:val="003D267E"/>
    <w:rsid w:val="003D2E34"/>
    <w:rsid w:val="003D3187"/>
    <w:rsid w:val="003D4685"/>
    <w:rsid w:val="003D493C"/>
    <w:rsid w:val="003D7570"/>
    <w:rsid w:val="003D75B6"/>
    <w:rsid w:val="003E139B"/>
    <w:rsid w:val="003E1EF4"/>
    <w:rsid w:val="003E283E"/>
    <w:rsid w:val="003E2ADA"/>
    <w:rsid w:val="003E480F"/>
    <w:rsid w:val="003E4D5B"/>
    <w:rsid w:val="003E507A"/>
    <w:rsid w:val="003E7984"/>
    <w:rsid w:val="003F10EC"/>
    <w:rsid w:val="003F1919"/>
    <w:rsid w:val="003F297B"/>
    <w:rsid w:val="003F2B8D"/>
    <w:rsid w:val="003F30CC"/>
    <w:rsid w:val="003F3D24"/>
    <w:rsid w:val="003F4831"/>
    <w:rsid w:val="003F4B45"/>
    <w:rsid w:val="003F5609"/>
    <w:rsid w:val="003F6247"/>
    <w:rsid w:val="003F66EC"/>
    <w:rsid w:val="003F7957"/>
    <w:rsid w:val="003F7BD1"/>
    <w:rsid w:val="003F7F00"/>
    <w:rsid w:val="00400CB5"/>
    <w:rsid w:val="00401B38"/>
    <w:rsid w:val="00401BBC"/>
    <w:rsid w:val="00401C92"/>
    <w:rsid w:val="00402AF7"/>
    <w:rsid w:val="004036FF"/>
    <w:rsid w:val="00404186"/>
    <w:rsid w:val="00404DCB"/>
    <w:rsid w:val="004051DF"/>
    <w:rsid w:val="00405FBA"/>
    <w:rsid w:val="00406982"/>
    <w:rsid w:val="00406E6E"/>
    <w:rsid w:val="00406F58"/>
    <w:rsid w:val="00407660"/>
    <w:rsid w:val="00407C73"/>
    <w:rsid w:val="00410A90"/>
    <w:rsid w:val="00410EEC"/>
    <w:rsid w:val="00412E2B"/>
    <w:rsid w:val="0041359D"/>
    <w:rsid w:val="00413710"/>
    <w:rsid w:val="00413CE9"/>
    <w:rsid w:val="00413FBD"/>
    <w:rsid w:val="004157A6"/>
    <w:rsid w:val="004158FA"/>
    <w:rsid w:val="0041599F"/>
    <w:rsid w:val="004166C9"/>
    <w:rsid w:val="004171ED"/>
    <w:rsid w:val="0041741C"/>
    <w:rsid w:val="00417A62"/>
    <w:rsid w:val="00420E4A"/>
    <w:rsid w:val="00421368"/>
    <w:rsid w:val="004216CB"/>
    <w:rsid w:val="004221DE"/>
    <w:rsid w:val="0042331D"/>
    <w:rsid w:val="00423A86"/>
    <w:rsid w:val="00423F0F"/>
    <w:rsid w:val="00425D43"/>
    <w:rsid w:val="00426758"/>
    <w:rsid w:val="00427103"/>
    <w:rsid w:val="004272C3"/>
    <w:rsid w:val="0042797D"/>
    <w:rsid w:val="00427E96"/>
    <w:rsid w:val="004309EB"/>
    <w:rsid w:val="00430DDF"/>
    <w:rsid w:val="00432239"/>
    <w:rsid w:val="004323BC"/>
    <w:rsid w:val="0043242E"/>
    <w:rsid w:val="00433243"/>
    <w:rsid w:val="0043343F"/>
    <w:rsid w:val="004343A8"/>
    <w:rsid w:val="00434F07"/>
    <w:rsid w:val="004352FE"/>
    <w:rsid w:val="004358C9"/>
    <w:rsid w:val="00436922"/>
    <w:rsid w:val="00436B45"/>
    <w:rsid w:val="004370D5"/>
    <w:rsid w:val="0044017D"/>
    <w:rsid w:val="0044034D"/>
    <w:rsid w:val="00440512"/>
    <w:rsid w:val="004411E4"/>
    <w:rsid w:val="00441CC4"/>
    <w:rsid w:val="00441D2E"/>
    <w:rsid w:val="00441DA3"/>
    <w:rsid w:val="00441E00"/>
    <w:rsid w:val="00442660"/>
    <w:rsid w:val="00443305"/>
    <w:rsid w:val="00443875"/>
    <w:rsid w:val="00444A74"/>
    <w:rsid w:val="00444EAE"/>
    <w:rsid w:val="0044547C"/>
    <w:rsid w:val="0044559A"/>
    <w:rsid w:val="0044638E"/>
    <w:rsid w:val="004472F0"/>
    <w:rsid w:val="00447BAB"/>
    <w:rsid w:val="00447BCD"/>
    <w:rsid w:val="004500D8"/>
    <w:rsid w:val="00451074"/>
    <w:rsid w:val="00451A22"/>
    <w:rsid w:val="00452515"/>
    <w:rsid w:val="00452CD1"/>
    <w:rsid w:val="004565F5"/>
    <w:rsid w:val="0045739E"/>
    <w:rsid w:val="00457515"/>
    <w:rsid w:val="00457AD9"/>
    <w:rsid w:val="00457AF6"/>
    <w:rsid w:val="00457CF6"/>
    <w:rsid w:val="0046071A"/>
    <w:rsid w:val="004627AC"/>
    <w:rsid w:val="00462C12"/>
    <w:rsid w:val="00463A64"/>
    <w:rsid w:val="00463F42"/>
    <w:rsid w:val="00465ABB"/>
    <w:rsid w:val="0046647C"/>
    <w:rsid w:val="00470943"/>
    <w:rsid w:val="00470C73"/>
    <w:rsid w:val="00471CEF"/>
    <w:rsid w:val="00472574"/>
    <w:rsid w:val="0047260A"/>
    <w:rsid w:val="00473A06"/>
    <w:rsid w:val="00474EDD"/>
    <w:rsid w:val="004758D3"/>
    <w:rsid w:val="00477352"/>
    <w:rsid w:val="004803DA"/>
    <w:rsid w:val="0048064B"/>
    <w:rsid w:val="00480D93"/>
    <w:rsid w:val="0048172E"/>
    <w:rsid w:val="0048176A"/>
    <w:rsid w:val="00481785"/>
    <w:rsid w:val="00481E22"/>
    <w:rsid w:val="00481F2C"/>
    <w:rsid w:val="0048245F"/>
    <w:rsid w:val="0048260E"/>
    <w:rsid w:val="004826C1"/>
    <w:rsid w:val="00482863"/>
    <w:rsid w:val="004833A3"/>
    <w:rsid w:val="0048354C"/>
    <w:rsid w:val="0048398B"/>
    <w:rsid w:val="004844FF"/>
    <w:rsid w:val="00484562"/>
    <w:rsid w:val="00484B17"/>
    <w:rsid w:val="00484E80"/>
    <w:rsid w:val="004857B1"/>
    <w:rsid w:val="00485F34"/>
    <w:rsid w:val="00485F99"/>
    <w:rsid w:val="00487104"/>
    <w:rsid w:val="00487628"/>
    <w:rsid w:val="00487F6C"/>
    <w:rsid w:val="004903F7"/>
    <w:rsid w:val="0049042A"/>
    <w:rsid w:val="00490E79"/>
    <w:rsid w:val="0049245E"/>
    <w:rsid w:val="00493A0B"/>
    <w:rsid w:val="00493B03"/>
    <w:rsid w:val="00493B19"/>
    <w:rsid w:val="00493B8E"/>
    <w:rsid w:val="00495169"/>
    <w:rsid w:val="004959DE"/>
    <w:rsid w:val="00495A24"/>
    <w:rsid w:val="004963DA"/>
    <w:rsid w:val="00496AC9"/>
    <w:rsid w:val="00496D66"/>
    <w:rsid w:val="004973EC"/>
    <w:rsid w:val="00497FDB"/>
    <w:rsid w:val="004A02D6"/>
    <w:rsid w:val="004A0AD6"/>
    <w:rsid w:val="004A1351"/>
    <w:rsid w:val="004A17FF"/>
    <w:rsid w:val="004A1A4F"/>
    <w:rsid w:val="004A1CB7"/>
    <w:rsid w:val="004A1EB7"/>
    <w:rsid w:val="004A2AB8"/>
    <w:rsid w:val="004A2F69"/>
    <w:rsid w:val="004A3075"/>
    <w:rsid w:val="004A3978"/>
    <w:rsid w:val="004A3A04"/>
    <w:rsid w:val="004A48C4"/>
    <w:rsid w:val="004A55DF"/>
    <w:rsid w:val="004A55EE"/>
    <w:rsid w:val="004A57D9"/>
    <w:rsid w:val="004A658D"/>
    <w:rsid w:val="004A6ED2"/>
    <w:rsid w:val="004A74D0"/>
    <w:rsid w:val="004A7F39"/>
    <w:rsid w:val="004B0D61"/>
    <w:rsid w:val="004B168B"/>
    <w:rsid w:val="004B2582"/>
    <w:rsid w:val="004B2589"/>
    <w:rsid w:val="004B2CF7"/>
    <w:rsid w:val="004B3B30"/>
    <w:rsid w:val="004B3C4E"/>
    <w:rsid w:val="004B40D7"/>
    <w:rsid w:val="004B5986"/>
    <w:rsid w:val="004B5B79"/>
    <w:rsid w:val="004B662A"/>
    <w:rsid w:val="004B72DE"/>
    <w:rsid w:val="004B7548"/>
    <w:rsid w:val="004C1431"/>
    <w:rsid w:val="004C151D"/>
    <w:rsid w:val="004C2C00"/>
    <w:rsid w:val="004C3657"/>
    <w:rsid w:val="004C562A"/>
    <w:rsid w:val="004C5947"/>
    <w:rsid w:val="004C7BF2"/>
    <w:rsid w:val="004C7C84"/>
    <w:rsid w:val="004D0FB9"/>
    <w:rsid w:val="004D13F9"/>
    <w:rsid w:val="004D2B83"/>
    <w:rsid w:val="004D32F5"/>
    <w:rsid w:val="004D341D"/>
    <w:rsid w:val="004D3E25"/>
    <w:rsid w:val="004D41D2"/>
    <w:rsid w:val="004D7561"/>
    <w:rsid w:val="004E0306"/>
    <w:rsid w:val="004E1EE4"/>
    <w:rsid w:val="004E33DE"/>
    <w:rsid w:val="004E3644"/>
    <w:rsid w:val="004E3756"/>
    <w:rsid w:val="004E392A"/>
    <w:rsid w:val="004E3AB9"/>
    <w:rsid w:val="004E3CD5"/>
    <w:rsid w:val="004E4775"/>
    <w:rsid w:val="004E51D5"/>
    <w:rsid w:val="004E6290"/>
    <w:rsid w:val="004E63C9"/>
    <w:rsid w:val="004F000C"/>
    <w:rsid w:val="004F0134"/>
    <w:rsid w:val="004F034C"/>
    <w:rsid w:val="004F06D0"/>
    <w:rsid w:val="004F09CE"/>
    <w:rsid w:val="004F1B4A"/>
    <w:rsid w:val="004F39E1"/>
    <w:rsid w:val="004F4F6D"/>
    <w:rsid w:val="004F4F74"/>
    <w:rsid w:val="004F56E0"/>
    <w:rsid w:val="004F5B6A"/>
    <w:rsid w:val="004F639D"/>
    <w:rsid w:val="004F66EA"/>
    <w:rsid w:val="004F6F33"/>
    <w:rsid w:val="00500C8A"/>
    <w:rsid w:val="00501078"/>
    <w:rsid w:val="00501B65"/>
    <w:rsid w:val="00501C89"/>
    <w:rsid w:val="00502BA4"/>
    <w:rsid w:val="00502E76"/>
    <w:rsid w:val="00503AD1"/>
    <w:rsid w:val="00503D69"/>
    <w:rsid w:val="005042A5"/>
    <w:rsid w:val="00504C21"/>
    <w:rsid w:val="00504F3F"/>
    <w:rsid w:val="005055CA"/>
    <w:rsid w:val="00505646"/>
    <w:rsid w:val="0050591C"/>
    <w:rsid w:val="005059AF"/>
    <w:rsid w:val="00505B9A"/>
    <w:rsid w:val="00505DA9"/>
    <w:rsid w:val="00505FBC"/>
    <w:rsid w:val="00506287"/>
    <w:rsid w:val="005062B1"/>
    <w:rsid w:val="005066E9"/>
    <w:rsid w:val="005078AD"/>
    <w:rsid w:val="00507A43"/>
    <w:rsid w:val="00507CB8"/>
    <w:rsid w:val="00510675"/>
    <w:rsid w:val="00510DA0"/>
    <w:rsid w:val="00510F6B"/>
    <w:rsid w:val="00511FDC"/>
    <w:rsid w:val="00513E45"/>
    <w:rsid w:val="00514687"/>
    <w:rsid w:val="00514FB5"/>
    <w:rsid w:val="00515257"/>
    <w:rsid w:val="00516694"/>
    <w:rsid w:val="00517D7D"/>
    <w:rsid w:val="0052020D"/>
    <w:rsid w:val="00520C5A"/>
    <w:rsid w:val="0052147B"/>
    <w:rsid w:val="005219E7"/>
    <w:rsid w:val="00522602"/>
    <w:rsid w:val="005226BB"/>
    <w:rsid w:val="00522D2E"/>
    <w:rsid w:val="005232EF"/>
    <w:rsid w:val="00523967"/>
    <w:rsid w:val="0052441E"/>
    <w:rsid w:val="00525611"/>
    <w:rsid w:val="00525930"/>
    <w:rsid w:val="005266F3"/>
    <w:rsid w:val="005267CF"/>
    <w:rsid w:val="00526B00"/>
    <w:rsid w:val="00526CA8"/>
    <w:rsid w:val="00526FC7"/>
    <w:rsid w:val="00527BF5"/>
    <w:rsid w:val="00527DBD"/>
    <w:rsid w:val="00530A97"/>
    <w:rsid w:val="00531357"/>
    <w:rsid w:val="00531681"/>
    <w:rsid w:val="00531C13"/>
    <w:rsid w:val="00531F58"/>
    <w:rsid w:val="005326D9"/>
    <w:rsid w:val="00534B48"/>
    <w:rsid w:val="00535863"/>
    <w:rsid w:val="0053593A"/>
    <w:rsid w:val="00535DBD"/>
    <w:rsid w:val="005362C1"/>
    <w:rsid w:val="005363DE"/>
    <w:rsid w:val="0053654C"/>
    <w:rsid w:val="00536988"/>
    <w:rsid w:val="00536F30"/>
    <w:rsid w:val="00536F8C"/>
    <w:rsid w:val="0053724D"/>
    <w:rsid w:val="005375B4"/>
    <w:rsid w:val="00537DE1"/>
    <w:rsid w:val="00540CC4"/>
    <w:rsid w:val="00541489"/>
    <w:rsid w:val="00541606"/>
    <w:rsid w:val="00541FCC"/>
    <w:rsid w:val="005431FE"/>
    <w:rsid w:val="00543202"/>
    <w:rsid w:val="0054366A"/>
    <w:rsid w:val="00543A12"/>
    <w:rsid w:val="00543AE6"/>
    <w:rsid w:val="005450C0"/>
    <w:rsid w:val="00546AF0"/>
    <w:rsid w:val="005472CC"/>
    <w:rsid w:val="00547312"/>
    <w:rsid w:val="00550DB3"/>
    <w:rsid w:val="00550DD1"/>
    <w:rsid w:val="00550E1E"/>
    <w:rsid w:val="00551527"/>
    <w:rsid w:val="00551C23"/>
    <w:rsid w:val="00551C78"/>
    <w:rsid w:val="00551F49"/>
    <w:rsid w:val="0055214A"/>
    <w:rsid w:val="00553A92"/>
    <w:rsid w:val="00553B57"/>
    <w:rsid w:val="00553BE4"/>
    <w:rsid w:val="0055501B"/>
    <w:rsid w:val="00556126"/>
    <w:rsid w:val="00557A97"/>
    <w:rsid w:val="005600DA"/>
    <w:rsid w:val="00560115"/>
    <w:rsid w:val="0056041C"/>
    <w:rsid w:val="005604F8"/>
    <w:rsid w:val="00561D00"/>
    <w:rsid w:val="00561F08"/>
    <w:rsid w:val="00562E5F"/>
    <w:rsid w:val="0056307F"/>
    <w:rsid w:val="00563FB8"/>
    <w:rsid w:val="00564022"/>
    <w:rsid w:val="0056429B"/>
    <w:rsid w:val="0056446E"/>
    <w:rsid w:val="005647F0"/>
    <w:rsid w:val="00564B02"/>
    <w:rsid w:val="00564C27"/>
    <w:rsid w:val="0056533A"/>
    <w:rsid w:val="005653C3"/>
    <w:rsid w:val="00565A26"/>
    <w:rsid w:val="00566C9F"/>
    <w:rsid w:val="00566E5B"/>
    <w:rsid w:val="00566ED1"/>
    <w:rsid w:val="00567475"/>
    <w:rsid w:val="00567CAF"/>
    <w:rsid w:val="005704E5"/>
    <w:rsid w:val="005707E5"/>
    <w:rsid w:val="00572F7B"/>
    <w:rsid w:val="005733C8"/>
    <w:rsid w:val="00573687"/>
    <w:rsid w:val="00574094"/>
    <w:rsid w:val="0057489A"/>
    <w:rsid w:val="00575276"/>
    <w:rsid w:val="005757EC"/>
    <w:rsid w:val="00575DBA"/>
    <w:rsid w:val="005762AF"/>
    <w:rsid w:val="0057634B"/>
    <w:rsid w:val="00576BD7"/>
    <w:rsid w:val="005770D4"/>
    <w:rsid w:val="005771ED"/>
    <w:rsid w:val="005772F5"/>
    <w:rsid w:val="00577B88"/>
    <w:rsid w:val="00577DAE"/>
    <w:rsid w:val="00580235"/>
    <w:rsid w:val="00583DC1"/>
    <w:rsid w:val="005842FC"/>
    <w:rsid w:val="00585381"/>
    <w:rsid w:val="0058581C"/>
    <w:rsid w:val="00585920"/>
    <w:rsid w:val="00586A9F"/>
    <w:rsid w:val="00587309"/>
    <w:rsid w:val="00587F8C"/>
    <w:rsid w:val="00590774"/>
    <w:rsid w:val="0059144A"/>
    <w:rsid w:val="005919B1"/>
    <w:rsid w:val="005937A1"/>
    <w:rsid w:val="00593D6A"/>
    <w:rsid w:val="00595758"/>
    <w:rsid w:val="0059620D"/>
    <w:rsid w:val="0059668F"/>
    <w:rsid w:val="005967E1"/>
    <w:rsid w:val="00596BC5"/>
    <w:rsid w:val="00596EA7"/>
    <w:rsid w:val="00596EC6"/>
    <w:rsid w:val="005A0744"/>
    <w:rsid w:val="005A0A87"/>
    <w:rsid w:val="005A2D9F"/>
    <w:rsid w:val="005A3C72"/>
    <w:rsid w:val="005A4217"/>
    <w:rsid w:val="005A45CF"/>
    <w:rsid w:val="005A499A"/>
    <w:rsid w:val="005A4D0E"/>
    <w:rsid w:val="005A5CAC"/>
    <w:rsid w:val="005A5F6D"/>
    <w:rsid w:val="005A6FB3"/>
    <w:rsid w:val="005A784A"/>
    <w:rsid w:val="005A7B99"/>
    <w:rsid w:val="005B0287"/>
    <w:rsid w:val="005B0BCD"/>
    <w:rsid w:val="005B235A"/>
    <w:rsid w:val="005B2516"/>
    <w:rsid w:val="005B2C3F"/>
    <w:rsid w:val="005B2E74"/>
    <w:rsid w:val="005B2EFE"/>
    <w:rsid w:val="005B3151"/>
    <w:rsid w:val="005B3749"/>
    <w:rsid w:val="005B3DED"/>
    <w:rsid w:val="005B540A"/>
    <w:rsid w:val="005B5F27"/>
    <w:rsid w:val="005B6620"/>
    <w:rsid w:val="005B6A09"/>
    <w:rsid w:val="005C05FC"/>
    <w:rsid w:val="005C0641"/>
    <w:rsid w:val="005C0C0A"/>
    <w:rsid w:val="005C13E7"/>
    <w:rsid w:val="005C2032"/>
    <w:rsid w:val="005C232A"/>
    <w:rsid w:val="005C25BF"/>
    <w:rsid w:val="005C48F2"/>
    <w:rsid w:val="005C6595"/>
    <w:rsid w:val="005C67A2"/>
    <w:rsid w:val="005C7D95"/>
    <w:rsid w:val="005D20C8"/>
    <w:rsid w:val="005D2BB2"/>
    <w:rsid w:val="005D2F2C"/>
    <w:rsid w:val="005D34BD"/>
    <w:rsid w:val="005D39FE"/>
    <w:rsid w:val="005D6884"/>
    <w:rsid w:val="005D6F18"/>
    <w:rsid w:val="005D7D1F"/>
    <w:rsid w:val="005D7F04"/>
    <w:rsid w:val="005E2871"/>
    <w:rsid w:val="005E3C70"/>
    <w:rsid w:val="005E3CA1"/>
    <w:rsid w:val="005E3D1E"/>
    <w:rsid w:val="005E405E"/>
    <w:rsid w:val="005E45CB"/>
    <w:rsid w:val="005E67F2"/>
    <w:rsid w:val="005E75E5"/>
    <w:rsid w:val="005E7EE1"/>
    <w:rsid w:val="005F0CB5"/>
    <w:rsid w:val="005F0FA1"/>
    <w:rsid w:val="005F109E"/>
    <w:rsid w:val="005F12D8"/>
    <w:rsid w:val="005F14D6"/>
    <w:rsid w:val="005F31B2"/>
    <w:rsid w:val="005F31E3"/>
    <w:rsid w:val="005F3929"/>
    <w:rsid w:val="005F5E56"/>
    <w:rsid w:val="005F69B1"/>
    <w:rsid w:val="005F7109"/>
    <w:rsid w:val="005F7315"/>
    <w:rsid w:val="005F7932"/>
    <w:rsid w:val="00600ABB"/>
    <w:rsid w:val="006017A9"/>
    <w:rsid w:val="00601A4F"/>
    <w:rsid w:val="0060200B"/>
    <w:rsid w:val="0060260C"/>
    <w:rsid w:val="00602667"/>
    <w:rsid w:val="00603CEC"/>
    <w:rsid w:val="00603E1A"/>
    <w:rsid w:val="00604511"/>
    <w:rsid w:val="00604A2A"/>
    <w:rsid w:val="00605667"/>
    <w:rsid w:val="0060592E"/>
    <w:rsid w:val="006059BE"/>
    <w:rsid w:val="0060630C"/>
    <w:rsid w:val="00606F1C"/>
    <w:rsid w:val="0061025A"/>
    <w:rsid w:val="0061090D"/>
    <w:rsid w:val="00611583"/>
    <w:rsid w:val="006121AC"/>
    <w:rsid w:val="006121F1"/>
    <w:rsid w:val="006137E5"/>
    <w:rsid w:val="00614910"/>
    <w:rsid w:val="00614D13"/>
    <w:rsid w:val="00615287"/>
    <w:rsid w:val="00615781"/>
    <w:rsid w:val="006157D2"/>
    <w:rsid w:val="006166CB"/>
    <w:rsid w:val="00616CF9"/>
    <w:rsid w:val="006176B0"/>
    <w:rsid w:val="00617C2D"/>
    <w:rsid w:val="00620FE6"/>
    <w:rsid w:val="00621409"/>
    <w:rsid w:val="006220E6"/>
    <w:rsid w:val="00622609"/>
    <w:rsid w:val="00622788"/>
    <w:rsid w:val="006238DD"/>
    <w:rsid w:val="00624A74"/>
    <w:rsid w:val="00624CD5"/>
    <w:rsid w:val="00626530"/>
    <w:rsid w:val="00627748"/>
    <w:rsid w:val="00627A24"/>
    <w:rsid w:val="00627F62"/>
    <w:rsid w:val="006305AD"/>
    <w:rsid w:val="006320B8"/>
    <w:rsid w:val="00632E16"/>
    <w:rsid w:val="006335A0"/>
    <w:rsid w:val="00633657"/>
    <w:rsid w:val="00634132"/>
    <w:rsid w:val="0063427E"/>
    <w:rsid w:val="0063429F"/>
    <w:rsid w:val="006345A5"/>
    <w:rsid w:val="00634DEB"/>
    <w:rsid w:val="0063596F"/>
    <w:rsid w:val="00635E00"/>
    <w:rsid w:val="00636931"/>
    <w:rsid w:val="00636FEE"/>
    <w:rsid w:val="0063770D"/>
    <w:rsid w:val="00640EFD"/>
    <w:rsid w:val="00640F90"/>
    <w:rsid w:val="00641C97"/>
    <w:rsid w:val="00642516"/>
    <w:rsid w:val="00643232"/>
    <w:rsid w:val="00643F1E"/>
    <w:rsid w:val="0064446E"/>
    <w:rsid w:val="006447C1"/>
    <w:rsid w:val="0064558F"/>
    <w:rsid w:val="00645AB4"/>
    <w:rsid w:val="006462AB"/>
    <w:rsid w:val="00646E90"/>
    <w:rsid w:val="0064767E"/>
    <w:rsid w:val="00647FC8"/>
    <w:rsid w:val="00650126"/>
    <w:rsid w:val="0065031F"/>
    <w:rsid w:val="006507B0"/>
    <w:rsid w:val="0065136D"/>
    <w:rsid w:val="00651431"/>
    <w:rsid w:val="00651D5C"/>
    <w:rsid w:val="006524F3"/>
    <w:rsid w:val="0065352E"/>
    <w:rsid w:val="006546B7"/>
    <w:rsid w:val="00655335"/>
    <w:rsid w:val="006553E9"/>
    <w:rsid w:val="00656205"/>
    <w:rsid w:val="006565A1"/>
    <w:rsid w:val="0065686D"/>
    <w:rsid w:val="006568EF"/>
    <w:rsid w:val="00656D63"/>
    <w:rsid w:val="0065774B"/>
    <w:rsid w:val="006604F0"/>
    <w:rsid w:val="006606E6"/>
    <w:rsid w:val="0066113B"/>
    <w:rsid w:val="00661409"/>
    <w:rsid w:val="00661564"/>
    <w:rsid w:val="00661B12"/>
    <w:rsid w:val="00661C3C"/>
    <w:rsid w:val="00661F61"/>
    <w:rsid w:val="00661FAA"/>
    <w:rsid w:val="00662522"/>
    <w:rsid w:val="0066402C"/>
    <w:rsid w:val="00664963"/>
    <w:rsid w:val="00664B69"/>
    <w:rsid w:val="00664CEB"/>
    <w:rsid w:val="00665D5E"/>
    <w:rsid w:val="00665F95"/>
    <w:rsid w:val="006661A4"/>
    <w:rsid w:val="0066626F"/>
    <w:rsid w:val="00666790"/>
    <w:rsid w:val="00666962"/>
    <w:rsid w:val="00666AB1"/>
    <w:rsid w:val="00670361"/>
    <w:rsid w:val="00670951"/>
    <w:rsid w:val="00672CC4"/>
    <w:rsid w:val="00672F69"/>
    <w:rsid w:val="006737AB"/>
    <w:rsid w:val="00673D3D"/>
    <w:rsid w:val="00673DEE"/>
    <w:rsid w:val="00674273"/>
    <w:rsid w:val="00674EA5"/>
    <w:rsid w:val="006755BF"/>
    <w:rsid w:val="00675BE3"/>
    <w:rsid w:val="006763F9"/>
    <w:rsid w:val="00676B64"/>
    <w:rsid w:val="00677462"/>
    <w:rsid w:val="00677B52"/>
    <w:rsid w:val="00677F48"/>
    <w:rsid w:val="00677FAB"/>
    <w:rsid w:val="00680B64"/>
    <w:rsid w:val="00680E53"/>
    <w:rsid w:val="00681780"/>
    <w:rsid w:val="00681AD1"/>
    <w:rsid w:val="00682364"/>
    <w:rsid w:val="00682477"/>
    <w:rsid w:val="0068278D"/>
    <w:rsid w:val="00682FB4"/>
    <w:rsid w:val="0068317A"/>
    <w:rsid w:val="00683965"/>
    <w:rsid w:val="00683B2D"/>
    <w:rsid w:val="0068546D"/>
    <w:rsid w:val="006859C2"/>
    <w:rsid w:val="00685BD8"/>
    <w:rsid w:val="00685F20"/>
    <w:rsid w:val="00686FB7"/>
    <w:rsid w:val="006873E7"/>
    <w:rsid w:val="00687777"/>
    <w:rsid w:val="00687D87"/>
    <w:rsid w:val="00687F39"/>
    <w:rsid w:val="00690879"/>
    <w:rsid w:val="00690928"/>
    <w:rsid w:val="006909C9"/>
    <w:rsid w:val="006917FD"/>
    <w:rsid w:val="006927A7"/>
    <w:rsid w:val="00692A2D"/>
    <w:rsid w:val="00695122"/>
    <w:rsid w:val="006962EB"/>
    <w:rsid w:val="00696664"/>
    <w:rsid w:val="00696AB6"/>
    <w:rsid w:val="00696E54"/>
    <w:rsid w:val="006977EC"/>
    <w:rsid w:val="006A024D"/>
    <w:rsid w:val="006A0571"/>
    <w:rsid w:val="006A16DE"/>
    <w:rsid w:val="006A1F54"/>
    <w:rsid w:val="006A1FFC"/>
    <w:rsid w:val="006A23F0"/>
    <w:rsid w:val="006A2D65"/>
    <w:rsid w:val="006A368D"/>
    <w:rsid w:val="006A3725"/>
    <w:rsid w:val="006A3ABE"/>
    <w:rsid w:val="006A3BA6"/>
    <w:rsid w:val="006A4615"/>
    <w:rsid w:val="006A4745"/>
    <w:rsid w:val="006A4E77"/>
    <w:rsid w:val="006A7169"/>
    <w:rsid w:val="006A71C1"/>
    <w:rsid w:val="006A71EA"/>
    <w:rsid w:val="006A77E7"/>
    <w:rsid w:val="006B00AF"/>
    <w:rsid w:val="006B0A92"/>
    <w:rsid w:val="006B1106"/>
    <w:rsid w:val="006B11CF"/>
    <w:rsid w:val="006B25B9"/>
    <w:rsid w:val="006B29E6"/>
    <w:rsid w:val="006B327E"/>
    <w:rsid w:val="006B3B41"/>
    <w:rsid w:val="006B3BD9"/>
    <w:rsid w:val="006B455B"/>
    <w:rsid w:val="006B4B7C"/>
    <w:rsid w:val="006B53AF"/>
    <w:rsid w:val="006B5D28"/>
    <w:rsid w:val="006B6090"/>
    <w:rsid w:val="006B6156"/>
    <w:rsid w:val="006B6221"/>
    <w:rsid w:val="006B6F4D"/>
    <w:rsid w:val="006C0EA8"/>
    <w:rsid w:val="006C1DF4"/>
    <w:rsid w:val="006C1FEA"/>
    <w:rsid w:val="006C3CAA"/>
    <w:rsid w:val="006C3CE0"/>
    <w:rsid w:val="006C3F37"/>
    <w:rsid w:val="006C406C"/>
    <w:rsid w:val="006C478B"/>
    <w:rsid w:val="006C5ED1"/>
    <w:rsid w:val="006C61F3"/>
    <w:rsid w:val="006C63B5"/>
    <w:rsid w:val="006C64E5"/>
    <w:rsid w:val="006C6806"/>
    <w:rsid w:val="006C7C6F"/>
    <w:rsid w:val="006D0350"/>
    <w:rsid w:val="006D0430"/>
    <w:rsid w:val="006D063A"/>
    <w:rsid w:val="006D0C9E"/>
    <w:rsid w:val="006D152E"/>
    <w:rsid w:val="006D1CBB"/>
    <w:rsid w:val="006D62BE"/>
    <w:rsid w:val="006D6BEC"/>
    <w:rsid w:val="006D6E94"/>
    <w:rsid w:val="006D7D31"/>
    <w:rsid w:val="006E0DF2"/>
    <w:rsid w:val="006E3289"/>
    <w:rsid w:val="006E335F"/>
    <w:rsid w:val="006E37C6"/>
    <w:rsid w:val="006E4ACA"/>
    <w:rsid w:val="006E527F"/>
    <w:rsid w:val="006E5444"/>
    <w:rsid w:val="006E5B88"/>
    <w:rsid w:val="006E614E"/>
    <w:rsid w:val="006E6AEF"/>
    <w:rsid w:val="006E7962"/>
    <w:rsid w:val="006F0263"/>
    <w:rsid w:val="006F02CA"/>
    <w:rsid w:val="006F1AAC"/>
    <w:rsid w:val="006F1FD3"/>
    <w:rsid w:val="006F24F9"/>
    <w:rsid w:val="006F30D7"/>
    <w:rsid w:val="006F4197"/>
    <w:rsid w:val="006F498C"/>
    <w:rsid w:val="006F4EE6"/>
    <w:rsid w:val="006F6369"/>
    <w:rsid w:val="006F66B3"/>
    <w:rsid w:val="006F694A"/>
    <w:rsid w:val="007006EE"/>
    <w:rsid w:val="007012AF"/>
    <w:rsid w:val="0070156F"/>
    <w:rsid w:val="007015AA"/>
    <w:rsid w:val="00701C09"/>
    <w:rsid w:val="00701FD0"/>
    <w:rsid w:val="0070332C"/>
    <w:rsid w:val="0070400E"/>
    <w:rsid w:val="0070449A"/>
    <w:rsid w:val="00704723"/>
    <w:rsid w:val="00704A69"/>
    <w:rsid w:val="00704CBA"/>
    <w:rsid w:val="00711C70"/>
    <w:rsid w:val="00711FB6"/>
    <w:rsid w:val="00712274"/>
    <w:rsid w:val="007124E3"/>
    <w:rsid w:val="0071286A"/>
    <w:rsid w:val="00712F59"/>
    <w:rsid w:val="00713A00"/>
    <w:rsid w:val="00713D36"/>
    <w:rsid w:val="0071424A"/>
    <w:rsid w:val="0071509B"/>
    <w:rsid w:val="007154FE"/>
    <w:rsid w:val="007165DC"/>
    <w:rsid w:val="0071692E"/>
    <w:rsid w:val="007178AA"/>
    <w:rsid w:val="007208FB"/>
    <w:rsid w:val="00721237"/>
    <w:rsid w:val="00721804"/>
    <w:rsid w:val="0072359B"/>
    <w:rsid w:val="00723B6E"/>
    <w:rsid w:val="007240C9"/>
    <w:rsid w:val="007248FE"/>
    <w:rsid w:val="00724C1D"/>
    <w:rsid w:val="00726175"/>
    <w:rsid w:val="00726D02"/>
    <w:rsid w:val="00727BC0"/>
    <w:rsid w:val="0073031B"/>
    <w:rsid w:val="00730E9E"/>
    <w:rsid w:val="007310A4"/>
    <w:rsid w:val="00731B1E"/>
    <w:rsid w:val="00732AC2"/>
    <w:rsid w:val="00733786"/>
    <w:rsid w:val="007337ED"/>
    <w:rsid w:val="007339E5"/>
    <w:rsid w:val="0073408E"/>
    <w:rsid w:val="007340F5"/>
    <w:rsid w:val="00734EC6"/>
    <w:rsid w:val="00735264"/>
    <w:rsid w:val="00735AD5"/>
    <w:rsid w:val="00737579"/>
    <w:rsid w:val="00737D65"/>
    <w:rsid w:val="007406C0"/>
    <w:rsid w:val="007408AC"/>
    <w:rsid w:val="0074180E"/>
    <w:rsid w:val="007418E2"/>
    <w:rsid w:val="00741ADF"/>
    <w:rsid w:val="0074241D"/>
    <w:rsid w:val="0074350F"/>
    <w:rsid w:val="00744D1F"/>
    <w:rsid w:val="00744FC3"/>
    <w:rsid w:val="00745446"/>
    <w:rsid w:val="00745C56"/>
    <w:rsid w:val="00746229"/>
    <w:rsid w:val="0074648A"/>
    <w:rsid w:val="0074660F"/>
    <w:rsid w:val="00746B3F"/>
    <w:rsid w:val="00747BA6"/>
    <w:rsid w:val="00747EB4"/>
    <w:rsid w:val="007509E4"/>
    <w:rsid w:val="00750C8A"/>
    <w:rsid w:val="00750FAB"/>
    <w:rsid w:val="00751011"/>
    <w:rsid w:val="00752876"/>
    <w:rsid w:val="00752DB0"/>
    <w:rsid w:val="00752ED2"/>
    <w:rsid w:val="00753147"/>
    <w:rsid w:val="007537F2"/>
    <w:rsid w:val="00754757"/>
    <w:rsid w:val="00754B8E"/>
    <w:rsid w:val="00754BDE"/>
    <w:rsid w:val="00755A94"/>
    <w:rsid w:val="00756EA6"/>
    <w:rsid w:val="00756FFF"/>
    <w:rsid w:val="0075723A"/>
    <w:rsid w:val="007603FA"/>
    <w:rsid w:val="00761BE8"/>
    <w:rsid w:val="007620BA"/>
    <w:rsid w:val="00762288"/>
    <w:rsid w:val="00763BCD"/>
    <w:rsid w:val="00763EC9"/>
    <w:rsid w:val="00764D46"/>
    <w:rsid w:val="00766BCB"/>
    <w:rsid w:val="00766DBF"/>
    <w:rsid w:val="00767193"/>
    <w:rsid w:val="007674E9"/>
    <w:rsid w:val="007708A6"/>
    <w:rsid w:val="007709AF"/>
    <w:rsid w:val="00770C31"/>
    <w:rsid w:val="007714E0"/>
    <w:rsid w:val="00771858"/>
    <w:rsid w:val="007726D1"/>
    <w:rsid w:val="00772D53"/>
    <w:rsid w:val="007733E0"/>
    <w:rsid w:val="007749FF"/>
    <w:rsid w:val="00774CC8"/>
    <w:rsid w:val="007753BC"/>
    <w:rsid w:val="007764F8"/>
    <w:rsid w:val="00776B50"/>
    <w:rsid w:val="00777019"/>
    <w:rsid w:val="00777320"/>
    <w:rsid w:val="00780A6B"/>
    <w:rsid w:val="007814DE"/>
    <w:rsid w:val="00781B4B"/>
    <w:rsid w:val="007820FA"/>
    <w:rsid w:val="00783F66"/>
    <w:rsid w:val="0078406C"/>
    <w:rsid w:val="00785A85"/>
    <w:rsid w:val="00786FBE"/>
    <w:rsid w:val="00787217"/>
    <w:rsid w:val="0078722D"/>
    <w:rsid w:val="007878D5"/>
    <w:rsid w:val="0078792B"/>
    <w:rsid w:val="00790E8E"/>
    <w:rsid w:val="0079102F"/>
    <w:rsid w:val="00791364"/>
    <w:rsid w:val="0079220B"/>
    <w:rsid w:val="007933B8"/>
    <w:rsid w:val="00793AAF"/>
    <w:rsid w:val="007945B0"/>
    <w:rsid w:val="00794B37"/>
    <w:rsid w:val="00794DB4"/>
    <w:rsid w:val="00795412"/>
    <w:rsid w:val="00795643"/>
    <w:rsid w:val="00796C8C"/>
    <w:rsid w:val="00797612"/>
    <w:rsid w:val="0079768C"/>
    <w:rsid w:val="00797DD4"/>
    <w:rsid w:val="00797E2C"/>
    <w:rsid w:val="00797E8D"/>
    <w:rsid w:val="007A0175"/>
    <w:rsid w:val="007A07FC"/>
    <w:rsid w:val="007A0E82"/>
    <w:rsid w:val="007A26B8"/>
    <w:rsid w:val="007A30C8"/>
    <w:rsid w:val="007A345F"/>
    <w:rsid w:val="007A3754"/>
    <w:rsid w:val="007A37C5"/>
    <w:rsid w:val="007A3A78"/>
    <w:rsid w:val="007A46A6"/>
    <w:rsid w:val="007A4866"/>
    <w:rsid w:val="007A5414"/>
    <w:rsid w:val="007A5F9C"/>
    <w:rsid w:val="007A78EF"/>
    <w:rsid w:val="007B02E2"/>
    <w:rsid w:val="007B0364"/>
    <w:rsid w:val="007B1D5F"/>
    <w:rsid w:val="007B22B6"/>
    <w:rsid w:val="007B26E8"/>
    <w:rsid w:val="007B29C5"/>
    <w:rsid w:val="007B2F19"/>
    <w:rsid w:val="007B3A1B"/>
    <w:rsid w:val="007B4602"/>
    <w:rsid w:val="007B47EA"/>
    <w:rsid w:val="007B4B6A"/>
    <w:rsid w:val="007B4C64"/>
    <w:rsid w:val="007B5B1D"/>
    <w:rsid w:val="007B5CD2"/>
    <w:rsid w:val="007B6470"/>
    <w:rsid w:val="007B6CAF"/>
    <w:rsid w:val="007C1B34"/>
    <w:rsid w:val="007C2977"/>
    <w:rsid w:val="007C37E7"/>
    <w:rsid w:val="007C3F49"/>
    <w:rsid w:val="007C4EC9"/>
    <w:rsid w:val="007C5E00"/>
    <w:rsid w:val="007C7831"/>
    <w:rsid w:val="007D0024"/>
    <w:rsid w:val="007D00DD"/>
    <w:rsid w:val="007D0B64"/>
    <w:rsid w:val="007D0F69"/>
    <w:rsid w:val="007D1DA7"/>
    <w:rsid w:val="007D22C1"/>
    <w:rsid w:val="007D3465"/>
    <w:rsid w:val="007D4895"/>
    <w:rsid w:val="007D50CB"/>
    <w:rsid w:val="007D54C9"/>
    <w:rsid w:val="007D6548"/>
    <w:rsid w:val="007D6658"/>
    <w:rsid w:val="007D6D79"/>
    <w:rsid w:val="007D73AA"/>
    <w:rsid w:val="007D73CD"/>
    <w:rsid w:val="007D7DE6"/>
    <w:rsid w:val="007D7E4B"/>
    <w:rsid w:val="007E0602"/>
    <w:rsid w:val="007E09A8"/>
    <w:rsid w:val="007E1CFC"/>
    <w:rsid w:val="007E25F8"/>
    <w:rsid w:val="007E3290"/>
    <w:rsid w:val="007E461F"/>
    <w:rsid w:val="007E5A7D"/>
    <w:rsid w:val="007E5EB6"/>
    <w:rsid w:val="007E660E"/>
    <w:rsid w:val="007E774C"/>
    <w:rsid w:val="007E7999"/>
    <w:rsid w:val="007F2516"/>
    <w:rsid w:val="007F4E35"/>
    <w:rsid w:val="007F55A4"/>
    <w:rsid w:val="007F57F2"/>
    <w:rsid w:val="007F5E82"/>
    <w:rsid w:val="007F714E"/>
    <w:rsid w:val="00801023"/>
    <w:rsid w:val="00801061"/>
    <w:rsid w:val="00801B96"/>
    <w:rsid w:val="00802056"/>
    <w:rsid w:val="008029BF"/>
    <w:rsid w:val="00803527"/>
    <w:rsid w:val="00804884"/>
    <w:rsid w:val="00804C3E"/>
    <w:rsid w:val="00806FB1"/>
    <w:rsid w:val="00807868"/>
    <w:rsid w:val="00807C59"/>
    <w:rsid w:val="00810634"/>
    <w:rsid w:val="008112D6"/>
    <w:rsid w:val="00811781"/>
    <w:rsid w:val="00811F3C"/>
    <w:rsid w:val="008130BF"/>
    <w:rsid w:val="00813151"/>
    <w:rsid w:val="00813A1D"/>
    <w:rsid w:val="00814C93"/>
    <w:rsid w:val="008156DA"/>
    <w:rsid w:val="00817F40"/>
    <w:rsid w:val="00821262"/>
    <w:rsid w:val="008218FD"/>
    <w:rsid w:val="00821A79"/>
    <w:rsid w:val="00821DC2"/>
    <w:rsid w:val="00822239"/>
    <w:rsid w:val="00822B09"/>
    <w:rsid w:val="00823417"/>
    <w:rsid w:val="008247AA"/>
    <w:rsid w:val="00824AAA"/>
    <w:rsid w:val="00825057"/>
    <w:rsid w:val="00825EAE"/>
    <w:rsid w:val="008270B9"/>
    <w:rsid w:val="0082717C"/>
    <w:rsid w:val="00830164"/>
    <w:rsid w:val="00830C44"/>
    <w:rsid w:val="00830F80"/>
    <w:rsid w:val="00831BD5"/>
    <w:rsid w:val="00832135"/>
    <w:rsid w:val="008327A8"/>
    <w:rsid w:val="00833688"/>
    <w:rsid w:val="00833AC4"/>
    <w:rsid w:val="00834BF8"/>
    <w:rsid w:val="00835005"/>
    <w:rsid w:val="0083679A"/>
    <w:rsid w:val="0083746B"/>
    <w:rsid w:val="0084047F"/>
    <w:rsid w:val="00840C91"/>
    <w:rsid w:val="00840F22"/>
    <w:rsid w:val="00841714"/>
    <w:rsid w:val="008417C7"/>
    <w:rsid w:val="008424B1"/>
    <w:rsid w:val="00842C7A"/>
    <w:rsid w:val="00843354"/>
    <w:rsid w:val="008445EA"/>
    <w:rsid w:val="008446FF"/>
    <w:rsid w:val="00844AA5"/>
    <w:rsid w:val="00844C3D"/>
    <w:rsid w:val="00845BD1"/>
    <w:rsid w:val="008460A7"/>
    <w:rsid w:val="008468B4"/>
    <w:rsid w:val="00846D27"/>
    <w:rsid w:val="008505BE"/>
    <w:rsid w:val="00851C7D"/>
    <w:rsid w:val="008520A7"/>
    <w:rsid w:val="00852E0C"/>
    <w:rsid w:val="00853679"/>
    <w:rsid w:val="00853925"/>
    <w:rsid w:val="0085456C"/>
    <w:rsid w:val="008553C0"/>
    <w:rsid w:val="008572CC"/>
    <w:rsid w:val="008573A7"/>
    <w:rsid w:val="0086034C"/>
    <w:rsid w:val="00861106"/>
    <w:rsid w:val="008618AF"/>
    <w:rsid w:val="008619F3"/>
    <w:rsid w:val="00861F43"/>
    <w:rsid w:val="008621E0"/>
    <w:rsid w:val="00862235"/>
    <w:rsid w:val="00863527"/>
    <w:rsid w:val="008636EF"/>
    <w:rsid w:val="00863AE1"/>
    <w:rsid w:val="00865AEA"/>
    <w:rsid w:val="0087038C"/>
    <w:rsid w:val="008704D0"/>
    <w:rsid w:val="008715A4"/>
    <w:rsid w:val="00872575"/>
    <w:rsid w:val="00873222"/>
    <w:rsid w:val="0087327A"/>
    <w:rsid w:val="00873770"/>
    <w:rsid w:val="00874178"/>
    <w:rsid w:val="008746AF"/>
    <w:rsid w:val="008755CE"/>
    <w:rsid w:val="008757EA"/>
    <w:rsid w:val="00875D14"/>
    <w:rsid w:val="00876453"/>
    <w:rsid w:val="00876686"/>
    <w:rsid w:val="0087691A"/>
    <w:rsid w:val="00876DE4"/>
    <w:rsid w:val="00877592"/>
    <w:rsid w:val="008806C3"/>
    <w:rsid w:val="008809A3"/>
    <w:rsid w:val="00882BD0"/>
    <w:rsid w:val="00882C48"/>
    <w:rsid w:val="0088324A"/>
    <w:rsid w:val="008832AA"/>
    <w:rsid w:val="008847D7"/>
    <w:rsid w:val="00885AB9"/>
    <w:rsid w:val="008864C5"/>
    <w:rsid w:val="008869DF"/>
    <w:rsid w:val="00890042"/>
    <w:rsid w:val="00890094"/>
    <w:rsid w:val="00890342"/>
    <w:rsid w:val="00890BF8"/>
    <w:rsid w:val="008910E0"/>
    <w:rsid w:val="0089161D"/>
    <w:rsid w:val="00892379"/>
    <w:rsid w:val="00893F50"/>
    <w:rsid w:val="0089422C"/>
    <w:rsid w:val="00894931"/>
    <w:rsid w:val="00894BC6"/>
    <w:rsid w:val="008951AA"/>
    <w:rsid w:val="00895DDE"/>
    <w:rsid w:val="008969DF"/>
    <w:rsid w:val="008973F2"/>
    <w:rsid w:val="00897DDC"/>
    <w:rsid w:val="008A0C47"/>
    <w:rsid w:val="008A10B6"/>
    <w:rsid w:val="008A12F4"/>
    <w:rsid w:val="008A16D7"/>
    <w:rsid w:val="008A18D2"/>
    <w:rsid w:val="008A257C"/>
    <w:rsid w:val="008A283E"/>
    <w:rsid w:val="008A2886"/>
    <w:rsid w:val="008A3B1C"/>
    <w:rsid w:val="008A3FB3"/>
    <w:rsid w:val="008A406E"/>
    <w:rsid w:val="008A4F95"/>
    <w:rsid w:val="008A6A8B"/>
    <w:rsid w:val="008A77C5"/>
    <w:rsid w:val="008A7ED8"/>
    <w:rsid w:val="008B05C4"/>
    <w:rsid w:val="008B19F8"/>
    <w:rsid w:val="008B37ED"/>
    <w:rsid w:val="008B38BB"/>
    <w:rsid w:val="008B39C4"/>
    <w:rsid w:val="008B4786"/>
    <w:rsid w:val="008B4DBA"/>
    <w:rsid w:val="008B6922"/>
    <w:rsid w:val="008B7811"/>
    <w:rsid w:val="008B7ECF"/>
    <w:rsid w:val="008C02B1"/>
    <w:rsid w:val="008C0C39"/>
    <w:rsid w:val="008C0C9A"/>
    <w:rsid w:val="008C1660"/>
    <w:rsid w:val="008C17E6"/>
    <w:rsid w:val="008C2047"/>
    <w:rsid w:val="008C207C"/>
    <w:rsid w:val="008C2C08"/>
    <w:rsid w:val="008C2F04"/>
    <w:rsid w:val="008C3093"/>
    <w:rsid w:val="008C3193"/>
    <w:rsid w:val="008C3685"/>
    <w:rsid w:val="008C3D46"/>
    <w:rsid w:val="008C51A6"/>
    <w:rsid w:val="008C6517"/>
    <w:rsid w:val="008C6FEC"/>
    <w:rsid w:val="008D046F"/>
    <w:rsid w:val="008D0FD9"/>
    <w:rsid w:val="008D25B3"/>
    <w:rsid w:val="008D2D1C"/>
    <w:rsid w:val="008D31FE"/>
    <w:rsid w:val="008D4692"/>
    <w:rsid w:val="008D4C4E"/>
    <w:rsid w:val="008D51BA"/>
    <w:rsid w:val="008D51E7"/>
    <w:rsid w:val="008D5AA3"/>
    <w:rsid w:val="008D6031"/>
    <w:rsid w:val="008D762A"/>
    <w:rsid w:val="008E0633"/>
    <w:rsid w:val="008E0E6D"/>
    <w:rsid w:val="008E2356"/>
    <w:rsid w:val="008E2CCF"/>
    <w:rsid w:val="008E2FFE"/>
    <w:rsid w:val="008E316A"/>
    <w:rsid w:val="008E37A1"/>
    <w:rsid w:val="008E3DC5"/>
    <w:rsid w:val="008E447B"/>
    <w:rsid w:val="008E4DC5"/>
    <w:rsid w:val="008E62EE"/>
    <w:rsid w:val="008E6A01"/>
    <w:rsid w:val="008E7D72"/>
    <w:rsid w:val="008F0C95"/>
    <w:rsid w:val="008F1272"/>
    <w:rsid w:val="008F2B7E"/>
    <w:rsid w:val="008F3806"/>
    <w:rsid w:val="008F3D1F"/>
    <w:rsid w:val="008F402F"/>
    <w:rsid w:val="008F6187"/>
    <w:rsid w:val="008F645B"/>
    <w:rsid w:val="008F75F9"/>
    <w:rsid w:val="00900424"/>
    <w:rsid w:val="009004E8"/>
    <w:rsid w:val="0090143B"/>
    <w:rsid w:val="00902E10"/>
    <w:rsid w:val="00902E76"/>
    <w:rsid w:val="009040A4"/>
    <w:rsid w:val="00904B0B"/>
    <w:rsid w:val="00904F76"/>
    <w:rsid w:val="0090572B"/>
    <w:rsid w:val="00905E90"/>
    <w:rsid w:val="009066A8"/>
    <w:rsid w:val="00906B90"/>
    <w:rsid w:val="009070ED"/>
    <w:rsid w:val="00907AF9"/>
    <w:rsid w:val="00907C8E"/>
    <w:rsid w:val="00907FC5"/>
    <w:rsid w:val="00907FE7"/>
    <w:rsid w:val="00911975"/>
    <w:rsid w:val="009121B5"/>
    <w:rsid w:val="00912675"/>
    <w:rsid w:val="009126BC"/>
    <w:rsid w:val="00913502"/>
    <w:rsid w:val="00913A06"/>
    <w:rsid w:val="00913B89"/>
    <w:rsid w:val="00913EC0"/>
    <w:rsid w:val="00913FC9"/>
    <w:rsid w:val="00914308"/>
    <w:rsid w:val="009147D1"/>
    <w:rsid w:val="009149E1"/>
    <w:rsid w:val="009157C9"/>
    <w:rsid w:val="009159FB"/>
    <w:rsid w:val="00916011"/>
    <w:rsid w:val="00916E28"/>
    <w:rsid w:val="00916E6A"/>
    <w:rsid w:val="009175C2"/>
    <w:rsid w:val="009175E9"/>
    <w:rsid w:val="009179E9"/>
    <w:rsid w:val="00917CBE"/>
    <w:rsid w:val="00920077"/>
    <w:rsid w:val="0092024E"/>
    <w:rsid w:val="009219AD"/>
    <w:rsid w:val="00921C82"/>
    <w:rsid w:val="00923CFB"/>
    <w:rsid w:val="0092447F"/>
    <w:rsid w:val="00924B72"/>
    <w:rsid w:val="00926B1E"/>
    <w:rsid w:val="00930044"/>
    <w:rsid w:val="00930FB7"/>
    <w:rsid w:val="0093185B"/>
    <w:rsid w:val="0093230C"/>
    <w:rsid w:val="00933972"/>
    <w:rsid w:val="00933EAE"/>
    <w:rsid w:val="009341D5"/>
    <w:rsid w:val="009348E6"/>
    <w:rsid w:val="00934A83"/>
    <w:rsid w:val="00934EB8"/>
    <w:rsid w:val="0093537A"/>
    <w:rsid w:val="009353F5"/>
    <w:rsid w:val="00936E7E"/>
    <w:rsid w:val="00937E4F"/>
    <w:rsid w:val="009401D1"/>
    <w:rsid w:val="0094108C"/>
    <w:rsid w:val="009437FC"/>
    <w:rsid w:val="00943B40"/>
    <w:rsid w:val="00943EE7"/>
    <w:rsid w:val="009451E6"/>
    <w:rsid w:val="00945675"/>
    <w:rsid w:val="00946035"/>
    <w:rsid w:val="009460A2"/>
    <w:rsid w:val="009464E1"/>
    <w:rsid w:val="0095129A"/>
    <w:rsid w:val="0095266E"/>
    <w:rsid w:val="00953030"/>
    <w:rsid w:val="00955C12"/>
    <w:rsid w:val="00955DD3"/>
    <w:rsid w:val="00956371"/>
    <w:rsid w:val="009566FE"/>
    <w:rsid w:val="009578C9"/>
    <w:rsid w:val="0096003C"/>
    <w:rsid w:val="0096166E"/>
    <w:rsid w:val="0096171E"/>
    <w:rsid w:val="00961B7A"/>
    <w:rsid w:val="009621A7"/>
    <w:rsid w:val="0096534A"/>
    <w:rsid w:val="0096672F"/>
    <w:rsid w:val="00967C0E"/>
    <w:rsid w:val="009714AB"/>
    <w:rsid w:val="00971751"/>
    <w:rsid w:val="009719A0"/>
    <w:rsid w:val="00972525"/>
    <w:rsid w:val="00973234"/>
    <w:rsid w:val="0097418A"/>
    <w:rsid w:val="00974341"/>
    <w:rsid w:val="0097460A"/>
    <w:rsid w:val="009746DE"/>
    <w:rsid w:val="0097495D"/>
    <w:rsid w:val="00975271"/>
    <w:rsid w:val="00975AF7"/>
    <w:rsid w:val="00976C54"/>
    <w:rsid w:val="00976C6B"/>
    <w:rsid w:val="00976F74"/>
    <w:rsid w:val="0097730F"/>
    <w:rsid w:val="00977400"/>
    <w:rsid w:val="00977B5C"/>
    <w:rsid w:val="00977C03"/>
    <w:rsid w:val="009812BC"/>
    <w:rsid w:val="00981314"/>
    <w:rsid w:val="0098215D"/>
    <w:rsid w:val="0098220F"/>
    <w:rsid w:val="00982459"/>
    <w:rsid w:val="00982909"/>
    <w:rsid w:val="00982B66"/>
    <w:rsid w:val="00984EED"/>
    <w:rsid w:val="0098561B"/>
    <w:rsid w:val="00985772"/>
    <w:rsid w:val="00985B0C"/>
    <w:rsid w:val="0098609C"/>
    <w:rsid w:val="009860D5"/>
    <w:rsid w:val="00986E0B"/>
    <w:rsid w:val="00986FD6"/>
    <w:rsid w:val="00987674"/>
    <w:rsid w:val="0098783D"/>
    <w:rsid w:val="00987D56"/>
    <w:rsid w:val="00990ED6"/>
    <w:rsid w:val="009915FD"/>
    <w:rsid w:val="00991AB1"/>
    <w:rsid w:val="009924ED"/>
    <w:rsid w:val="009925EA"/>
    <w:rsid w:val="009933E1"/>
    <w:rsid w:val="0099390F"/>
    <w:rsid w:val="00993969"/>
    <w:rsid w:val="00993A96"/>
    <w:rsid w:val="009941F6"/>
    <w:rsid w:val="00995353"/>
    <w:rsid w:val="009958AB"/>
    <w:rsid w:val="00996C05"/>
    <w:rsid w:val="00997977"/>
    <w:rsid w:val="009A0CCE"/>
    <w:rsid w:val="009A128A"/>
    <w:rsid w:val="009A171D"/>
    <w:rsid w:val="009A2B81"/>
    <w:rsid w:val="009A343F"/>
    <w:rsid w:val="009A407B"/>
    <w:rsid w:val="009A4653"/>
    <w:rsid w:val="009A4FC2"/>
    <w:rsid w:val="009A4FC6"/>
    <w:rsid w:val="009A5402"/>
    <w:rsid w:val="009A56B0"/>
    <w:rsid w:val="009A57EC"/>
    <w:rsid w:val="009A5A5E"/>
    <w:rsid w:val="009A61B8"/>
    <w:rsid w:val="009A691D"/>
    <w:rsid w:val="009A7795"/>
    <w:rsid w:val="009B1734"/>
    <w:rsid w:val="009B1FB4"/>
    <w:rsid w:val="009B2958"/>
    <w:rsid w:val="009B295A"/>
    <w:rsid w:val="009B3457"/>
    <w:rsid w:val="009B358B"/>
    <w:rsid w:val="009B3722"/>
    <w:rsid w:val="009B451F"/>
    <w:rsid w:val="009B4A4B"/>
    <w:rsid w:val="009B4C6C"/>
    <w:rsid w:val="009B4D6E"/>
    <w:rsid w:val="009B4FF9"/>
    <w:rsid w:val="009B53B2"/>
    <w:rsid w:val="009B5523"/>
    <w:rsid w:val="009B5A5A"/>
    <w:rsid w:val="009B656D"/>
    <w:rsid w:val="009B6B9C"/>
    <w:rsid w:val="009B6EBE"/>
    <w:rsid w:val="009B6F01"/>
    <w:rsid w:val="009B7ED5"/>
    <w:rsid w:val="009C07E9"/>
    <w:rsid w:val="009C0916"/>
    <w:rsid w:val="009C093F"/>
    <w:rsid w:val="009C0A12"/>
    <w:rsid w:val="009C2293"/>
    <w:rsid w:val="009C3D2F"/>
    <w:rsid w:val="009C3F58"/>
    <w:rsid w:val="009C418E"/>
    <w:rsid w:val="009C43CB"/>
    <w:rsid w:val="009C473E"/>
    <w:rsid w:val="009C479D"/>
    <w:rsid w:val="009C59B1"/>
    <w:rsid w:val="009C7D18"/>
    <w:rsid w:val="009D1049"/>
    <w:rsid w:val="009D13A9"/>
    <w:rsid w:val="009D1B3F"/>
    <w:rsid w:val="009D369E"/>
    <w:rsid w:val="009D3BF1"/>
    <w:rsid w:val="009D4129"/>
    <w:rsid w:val="009D496A"/>
    <w:rsid w:val="009D4CCA"/>
    <w:rsid w:val="009D5444"/>
    <w:rsid w:val="009D5992"/>
    <w:rsid w:val="009D5E06"/>
    <w:rsid w:val="009D5FDD"/>
    <w:rsid w:val="009D5FEC"/>
    <w:rsid w:val="009D6276"/>
    <w:rsid w:val="009D67DD"/>
    <w:rsid w:val="009D7771"/>
    <w:rsid w:val="009D781A"/>
    <w:rsid w:val="009E17B7"/>
    <w:rsid w:val="009E1DED"/>
    <w:rsid w:val="009E20A3"/>
    <w:rsid w:val="009E24DD"/>
    <w:rsid w:val="009E2A69"/>
    <w:rsid w:val="009E2B47"/>
    <w:rsid w:val="009E35EE"/>
    <w:rsid w:val="009E4022"/>
    <w:rsid w:val="009E4A32"/>
    <w:rsid w:val="009E4E4D"/>
    <w:rsid w:val="009E59BC"/>
    <w:rsid w:val="009E5AF7"/>
    <w:rsid w:val="009E680C"/>
    <w:rsid w:val="009E793E"/>
    <w:rsid w:val="009F15C2"/>
    <w:rsid w:val="009F192A"/>
    <w:rsid w:val="009F19A4"/>
    <w:rsid w:val="009F1D44"/>
    <w:rsid w:val="009F2366"/>
    <w:rsid w:val="009F3852"/>
    <w:rsid w:val="009F418F"/>
    <w:rsid w:val="009F54A8"/>
    <w:rsid w:val="009F71B9"/>
    <w:rsid w:val="00A00089"/>
    <w:rsid w:val="00A00247"/>
    <w:rsid w:val="00A007EC"/>
    <w:rsid w:val="00A0127C"/>
    <w:rsid w:val="00A01656"/>
    <w:rsid w:val="00A01AA6"/>
    <w:rsid w:val="00A02191"/>
    <w:rsid w:val="00A02B81"/>
    <w:rsid w:val="00A036A8"/>
    <w:rsid w:val="00A037B9"/>
    <w:rsid w:val="00A03CA3"/>
    <w:rsid w:val="00A03D20"/>
    <w:rsid w:val="00A03D28"/>
    <w:rsid w:val="00A044B8"/>
    <w:rsid w:val="00A047FD"/>
    <w:rsid w:val="00A049E5"/>
    <w:rsid w:val="00A04BC6"/>
    <w:rsid w:val="00A05968"/>
    <w:rsid w:val="00A06D9A"/>
    <w:rsid w:val="00A076A7"/>
    <w:rsid w:val="00A07934"/>
    <w:rsid w:val="00A07D57"/>
    <w:rsid w:val="00A07EBB"/>
    <w:rsid w:val="00A100EC"/>
    <w:rsid w:val="00A1019E"/>
    <w:rsid w:val="00A109F3"/>
    <w:rsid w:val="00A10C6B"/>
    <w:rsid w:val="00A1160A"/>
    <w:rsid w:val="00A12780"/>
    <w:rsid w:val="00A14243"/>
    <w:rsid w:val="00A14C75"/>
    <w:rsid w:val="00A14EA3"/>
    <w:rsid w:val="00A15337"/>
    <w:rsid w:val="00A15E0E"/>
    <w:rsid w:val="00A15FA0"/>
    <w:rsid w:val="00A16AAC"/>
    <w:rsid w:val="00A16D03"/>
    <w:rsid w:val="00A1747A"/>
    <w:rsid w:val="00A1760D"/>
    <w:rsid w:val="00A17EFF"/>
    <w:rsid w:val="00A21FD1"/>
    <w:rsid w:val="00A23578"/>
    <w:rsid w:val="00A241F8"/>
    <w:rsid w:val="00A24964"/>
    <w:rsid w:val="00A24DE4"/>
    <w:rsid w:val="00A255CE"/>
    <w:rsid w:val="00A26A9B"/>
    <w:rsid w:val="00A329BD"/>
    <w:rsid w:val="00A33071"/>
    <w:rsid w:val="00A33C61"/>
    <w:rsid w:val="00A35217"/>
    <w:rsid w:val="00A369E5"/>
    <w:rsid w:val="00A3782B"/>
    <w:rsid w:val="00A40083"/>
    <w:rsid w:val="00A4029F"/>
    <w:rsid w:val="00A40448"/>
    <w:rsid w:val="00A40738"/>
    <w:rsid w:val="00A40CC9"/>
    <w:rsid w:val="00A41575"/>
    <w:rsid w:val="00A41DB4"/>
    <w:rsid w:val="00A42104"/>
    <w:rsid w:val="00A42E14"/>
    <w:rsid w:val="00A4326E"/>
    <w:rsid w:val="00A43ABC"/>
    <w:rsid w:val="00A446FE"/>
    <w:rsid w:val="00A45200"/>
    <w:rsid w:val="00A453D6"/>
    <w:rsid w:val="00A45957"/>
    <w:rsid w:val="00A45D37"/>
    <w:rsid w:val="00A45DED"/>
    <w:rsid w:val="00A46212"/>
    <w:rsid w:val="00A47994"/>
    <w:rsid w:val="00A479E5"/>
    <w:rsid w:val="00A47B27"/>
    <w:rsid w:val="00A47D17"/>
    <w:rsid w:val="00A500BA"/>
    <w:rsid w:val="00A5137A"/>
    <w:rsid w:val="00A53CCF"/>
    <w:rsid w:val="00A53E73"/>
    <w:rsid w:val="00A547A2"/>
    <w:rsid w:val="00A54FE8"/>
    <w:rsid w:val="00A55160"/>
    <w:rsid w:val="00A55248"/>
    <w:rsid w:val="00A5603E"/>
    <w:rsid w:val="00A56264"/>
    <w:rsid w:val="00A5691F"/>
    <w:rsid w:val="00A577F5"/>
    <w:rsid w:val="00A578AF"/>
    <w:rsid w:val="00A60564"/>
    <w:rsid w:val="00A612EF"/>
    <w:rsid w:val="00A6158A"/>
    <w:rsid w:val="00A621F4"/>
    <w:rsid w:val="00A629A7"/>
    <w:rsid w:val="00A62AD0"/>
    <w:rsid w:val="00A65F92"/>
    <w:rsid w:val="00A662CC"/>
    <w:rsid w:val="00A67704"/>
    <w:rsid w:val="00A67C03"/>
    <w:rsid w:val="00A70A6D"/>
    <w:rsid w:val="00A710F3"/>
    <w:rsid w:val="00A71860"/>
    <w:rsid w:val="00A71D22"/>
    <w:rsid w:val="00A72A2A"/>
    <w:rsid w:val="00A72E45"/>
    <w:rsid w:val="00A736A7"/>
    <w:rsid w:val="00A73AB9"/>
    <w:rsid w:val="00A74009"/>
    <w:rsid w:val="00A743A5"/>
    <w:rsid w:val="00A74961"/>
    <w:rsid w:val="00A761A6"/>
    <w:rsid w:val="00A76289"/>
    <w:rsid w:val="00A76B91"/>
    <w:rsid w:val="00A772E3"/>
    <w:rsid w:val="00A776EA"/>
    <w:rsid w:val="00A81289"/>
    <w:rsid w:val="00A81D9A"/>
    <w:rsid w:val="00A83E36"/>
    <w:rsid w:val="00A8483A"/>
    <w:rsid w:val="00A848E2"/>
    <w:rsid w:val="00A84A9F"/>
    <w:rsid w:val="00A84EA7"/>
    <w:rsid w:val="00A8501F"/>
    <w:rsid w:val="00A85CF4"/>
    <w:rsid w:val="00A86A32"/>
    <w:rsid w:val="00A873C1"/>
    <w:rsid w:val="00A874BB"/>
    <w:rsid w:val="00A87887"/>
    <w:rsid w:val="00A87A69"/>
    <w:rsid w:val="00A87C5F"/>
    <w:rsid w:val="00A87E2C"/>
    <w:rsid w:val="00A90437"/>
    <w:rsid w:val="00A9072D"/>
    <w:rsid w:val="00A9143B"/>
    <w:rsid w:val="00A9291A"/>
    <w:rsid w:val="00A92A14"/>
    <w:rsid w:val="00A93920"/>
    <w:rsid w:val="00A945F4"/>
    <w:rsid w:val="00A95BE6"/>
    <w:rsid w:val="00A95DE2"/>
    <w:rsid w:val="00A96A0A"/>
    <w:rsid w:val="00A97347"/>
    <w:rsid w:val="00AA0161"/>
    <w:rsid w:val="00AA024E"/>
    <w:rsid w:val="00AA0CC8"/>
    <w:rsid w:val="00AA10F9"/>
    <w:rsid w:val="00AA1F37"/>
    <w:rsid w:val="00AA2020"/>
    <w:rsid w:val="00AA2971"/>
    <w:rsid w:val="00AA2AEC"/>
    <w:rsid w:val="00AA333D"/>
    <w:rsid w:val="00AA35C0"/>
    <w:rsid w:val="00AA3ABB"/>
    <w:rsid w:val="00AA3BDB"/>
    <w:rsid w:val="00AA3C57"/>
    <w:rsid w:val="00AA4E8B"/>
    <w:rsid w:val="00AA6D07"/>
    <w:rsid w:val="00AA7357"/>
    <w:rsid w:val="00AA7609"/>
    <w:rsid w:val="00AB0387"/>
    <w:rsid w:val="00AB0AEC"/>
    <w:rsid w:val="00AB0BDF"/>
    <w:rsid w:val="00AB19AD"/>
    <w:rsid w:val="00AB2ACD"/>
    <w:rsid w:val="00AB3206"/>
    <w:rsid w:val="00AB3B67"/>
    <w:rsid w:val="00AB47FD"/>
    <w:rsid w:val="00AB4BAE"/>
    <w:rsid w:val="00AB4D46"/>
    <w:rsid w:val="00AB51FC"/>
    <w:rsid w:val="00AB7708"/>
    <w:rsid w:val="00AB7DA0"/>
    <w:rsid w:val="00AC067D"/>
    <w:rsid w:val="00AC1938"/>
    <w:rsid w:val="00AC230E"/>
    <w:rsid w:val="00AC333B"/>
    <w:rsid w:val="00AC3E12"/>
    <w:rsid w:val="00AC4620"/>
    <w:rsid w:val="00AC473A"/>
    <w:rsid w:val="00AC58CD"/>
    <w:rsid w:val="00AC7564"/>
    <w:rsid w:val="00AC76C8"/>
    <w:rsid w:val="00AD0A47"/>
    <w:rsid w:val="00AD0FCC"/>
    <w:rsid w:val="00AD1A74"/>
    <w:rsid w:val="00AD1B1A"/>
    <w:rsid w:val="00AD3758"/>
    <w:rsid w:val="00AD3D50"/>
    <w:rsid w:val="00AD3E27"/>
    <w:rsid w:val="00AD4403"/>
    <w:rsid w:val="00AD58F7"/>
    <w:rsid w:val="00AD5D3B"/>
    <w:rsid w:val="00AD6BA1"/>
    <w:rsid w:val="00AD73F6"/>
    <w:rsid w:val="00AE1D91"/>
    <w:rsid w:val="00AE2089"/>
    <w:rsid w:val="00AE29BD"/>
    <w:rsid w:val="00AE29CC"/>
    <w:rsid w:val="00AE2E83"/>
    <w:rsid w:val="00AE3408"/>
    <w:rsid w:val="00AE3446"/>
    <w:rsid w:val="00AE34F5"/>
    <w:rsid w:val="00AE3543"/>
    <w:rsid w:val="00AE3EB6"/>
    <w:rsid w:val="00AE44CF"/>
    <w:rsid w:val="00AE6E9D"/>
    <w:rsid w:val="00AE7111"/>
    <w:rsid w:val="00AE72FA"/>
    <w:rsid w:val="00AE73B7"/>
    <w:rsid w:val="00AE747E"/>
    <w:rsid w:val="00AE74D5"/>
    <w:rsid w:val="00AE7DE3"/>
    <w:rsid w:val="00AF071E"/>
    <w:rsid w:val="00AF11BA"/>
    <w:rsid w:val="00AF186F"/>
    <w:rsid w:val="00AF3807"/>
    <w:rsid w:val="00AF3D81"/>
    <w:rsid w:val="00AF6B84"/>
    <w:rsid w:val="00AF6ECB"/>
    <w:rsid w:val="00AF704F"/>
    <w:rsid w:val="00AF71AF"/>
    <w:rsid w:val="00AF728D"/>
    <w:rsid w:val="00AF7336"/>
    <w:rsid w:val="00AF7B3D"/>
    <w:rsid w:val="00B00605"/>
    <w:rsid w:val="00B006C2"/>
    <w:rsid w:val="00B00AA6"/>
    <w:rsid w:val="00B00F15"/>
    <w:rsid w:val="00B0290B"/>
    <w:rsid w:val="00B032A7"/>
    <w:rsid w:val="00B0358F"/>
    <w:rsid w:val="00B0541F"/>
    <w:rsid w:val="00B058EA"/>
    <w:rsid w:val="00B062CB"/>
    <w:rsid w:val="00B0697E"/>
    <w:rsid w:val="00B07F29"/>
    <w:rsid w:val="00B1007B"/>
    <w:rsid w:val="00B10CA7"/>
    <w:rsid w:val="00B12180"/>
    <w:rsid w:val="00B13821"/>
    <w:rsid w:val="00B13E56"/>
    <w:rsid w:val="00B16F1F"/>
    <w:rsid w:val="00B16F2E"/>
    <w:rsid w:val="00B17113"/>
    <w:rsid w:val="00B172FF"/>
    <w:rsid w:val="00B2057C"/>
    <w:rsid w:val="00B209E8"/>
    <w:rsid w:val="00B21082"/>
    <w:rsid w:val="00B21CCB"/>
    <w:rsid w:val="00B21E40"/>
    <w:rsid w:val="00B2236A"/>
    <w:rsid w:val="00B2338C"/>
    <w:rsid w:val="00B23B17"/>
    <w:rsid w:val="00B24232"/>
    <w:rsid w:val="00B24361"/>
    <w:rsid w:val="00B258D0"/>
    <w:rsid w:val="00B259FE"/>
    <w:rsid w:val="00B26D76"/>
    <w:rsid w:val="00B26E59"/>
    <w:rsid w:val="00B2744E"/>
    <w:rsid w:val="00B2762A"/>
    <w:rsid w:val="00B2778F"/>
    <w:rsid w:val="00B30656"/>
    <w:rsid w:val="00B30664"/>
    <w:rsid w:val="00B3103C"/>
    <w:rsid w:val="00B31EA2"/>
    <w:rsid w:val="00B32206"/>
    <w:rsid w:val="00B32751"/>
    <w:rsid w:val="00B328B3"/>
    <w:rsid w:val="00B33ED5"/>
    <w:rsid w:val="00B34217"/>
    <w:rsid w:val="00B3454B"/>
    <w:rsid w:val="00B351BA"/>
    <w:rsid w:val="00B3525E"/>
    <w:rsid w:val="00B36015"/>
    <w:rsid w:val="00B37F12"/>
    <w:rsid w:val="00B40529"/>
    <w:rsid w:val="00B40A7B"/>
    <w:rsid w:val="00B40B15"/>
    <w:rsid w:val="00B41005"/>
    <w:rsid w:val="00B41AA4"/>
    <w:rsid w:val="00B41BD6"/>
    <w:rsid w:val="00B41C77"/>
    <w:rsid w:val="00B4300B"/>
    <w:rsid w:val="00B4326B"/>
    <w:rsid w:val="00B439DA"/>
    <w:rsid w:val="00B43BC4"/>
    <w:rsid w:val="00B43F28"/>
    <w:rsid w:val="00B452E0"/>
    <w:rsid w:val="00B45417"/>
    <w:rsid w:val="00B45939"/>
    <w:rsid w:val="00B4598E"/>
    <w:rsid w:val="00B460A4"/>
    <w:rsid w:val="00B4691E"/>
    <w:rsid w:val="00B46A98"/>
    <w:rsid w:val="00B46F55"/>
    <w:rsid w:val="00B4704A"/>
    <w:rsid w:val="00B47CEC"/>
    <w:rsid w:val="00B50456"/>
    <w:rsid w:val="00B506DA"/>
    <w:rsid w:val="00B50F43"/>
    <w:rsid w:val="00B511BC"/>
    <w:rsid w:val="00B52B52"/>
    <w:rsid w:val="00B531D0"/>
    <w:rsid w:val="00B5422F"/>
    <w:rsid w:val="00B547EE"/>
    <w:rsid w:val="00B549B0"/>
    <w:rsid w:val="00B55CC0"/>
    <w:rsid w:val="00B56196"/>
    <w:rsid w:val="00B56C5F"/>
    <w:rsid w:val="00B572C4"/>
    <w:rsid w:val="00B57AB2"/>
    <w:rsid w:val="00B60E2A"/>
    <w:rsid w:val="00B611B1"/>
    <w:rsid w:val="00B61736"/>
    <w:rsid w:val="00B62531"/>
    <w:rsid w:val="00B626C1"/>
    <w:rsid w:val="00B62C7C"/>
    <w:rsid w:val="00B63009"/>
    <w:rsid w:val="00B63694"/>
    <w:rsid w:val="00B6427C"/>
    <w:rsid w:val="00B659CD"/>
    <w:rsid w:val="00B66188"/>
    <w:rsid w:val="00B678C5"/>
    <w:rsid w:val="00B67C41"/>
    <w:rsid w:val="00B67E47"/>
    <w:rsid w:val="00B7105C"/>
    <w:rsid w:val="00B71273"/>
    <w:rsid w:val="00B71A80"/>
    <w:rsid w:val="00B755F4"/>
    <w:rsid w:val="00B7609F"/>
    <w:rsid w:val="00B771B6"/>
    <w:rsid w:val="00B772A2"/>
    <w:rsid w:val="00B77F35"/>
    <w:rsid w:val="00B80376"/>
    <w:rsid w:val="00B811E5"/>
    <w:rsid w:val="00B8211C"/>
    <w:rsid w:val="00B822FE"/>
    <w:rsid w:val="00B82EAF"/>
    <w:rsid w:val="00B83CF3"/>
    <w:rsid w:val="00B84438"/>
    <w:rsid w:val="00B84B35"/>
    <w:rsid w:val="00B85590"/>
    <w:rsid w:val="00B870D5"/>
    <w:rsid w:val="00B87308"/>
    <w:rsid w:val="00B87CC3"/>
    <w:rsid w:val="00B91759"/>
    <w:rsid w:val="00B91B1D"/>
    <w:rsid w:val="00B91DBC"/>
    <w:rsid w:val="00B92781"/>
    <w:rsid w:val="00B934AC"/>
    <w:rsid w:val="00B93898"/>
    <w:rsid w:val="00B94611"/>
    <w:rsid w:val="00B94BA1"/>
    <w:rsid w:val="00B95283"/>
    <w:rsid w:val="00B95EF7"/>
    <w:rsid w:val="00B97077"/>
    <w:rsid w:val="00BA1119"/>
    <w:rsid w:val="00BA1B9D"/>
    <w:rsid w:val="00BA3025"/>
    <w:rsid w:val="00BA32C6"/>
    <w:rsid w:val="00BA46B1"/>
    <w:rsid w:val="00BA4ED6"/>
    <w:rsid w:val="00BA4F98"/>
    <w:rsid w:val="00BA5380"/>
    <w:rsid w:val="00BA58B6"/>
    <w:rsid w:val="00BA58D6"/>
    <w:rsid w:val="00BA5A96"/>
    <w:rsid w:val="00BA6382"/>
    <w:rsid w:val="00BB053B"/>
    <w:rsid w:val="00BB0A0A"/>
    <w:rsid w:val="00BB1747"/>
    <w:rsid w:val="00BB1FCF"/>
    <w:rsid w:val="00BB243B"/>
    <w:rsid w:val="00BB2DA8"/>
    <w:rsid w:val="00BB3190"/>
    <w:rsid w:val="00BB31E3"/>
    <w:rsid w:val="00BB37F8"/>
    <w:rsid w:val="00BB4AAA"/>
    <w:rsid w:val="00BB4E5E"/>
    <w:rsid w:val="00BB4FD0"/>
    <w:rsid w:val="00BB5122"/>
    <w:rsid w:val="00BB5890"/>
    <w:rsid w:val="00BB5C6A"/>
    <w:rsid w:val="00BB7971"/>
    <w:rsid w:val="00BC04FA"/>
    <w:rsid w:val="00BC0F64"/>
    <w:rsid w:val="00BC1BE1"/>
    <w:rsid w:val="00BC3A84"/>
    <w:rsid w:val="00BC512B"/>
    <w:rsid w:val="00BC62F9"/>
    <w:rsid w:val="00BC66D9"/>
    <w:rsid w:val="00BC6C5D"/>
    <w:rsid w:val="00BD1BCB"/>
    <w:rsid w:val="00BD2E5F"/>
    <w:rsid w:val="00BD2F9B"/>
    <w:rsid w:val="00BD3942"/>
    <w:rsid w:val="00BD3D6A"/>
    <w:rsid w:val="00BD482C"/>
    <w:rsid w:val="00BD502F"/>
    <w:rsid w:val="00BD5324"/>
    <w:rsid w:val="00BD545C"/>
    <w:rsid w:val="00BD76E4"/>
    <w:rsid w:val="00BD796F"/>
    <w:rsid w:val="00BD7A7F"/>
    <w:rsid w:val="00BD7D3B"/>
    <w:rsid w:val="00BE015B"/>
    <w:rsid w:val="00BE10DE"/>
    <w:rsid w:val="00BE2980"/>
    <w:rsid w:val="00BE2D5C"/>
    <w:rsid w:val="00BE2F5F"/>
    <w:rsid w:val="00BE3330"/>
    <w:rsid w:val="00BE3826"/>
    <w:rsid w:val="00BE39A0"/>
    <w:rsid w:val="00BE3CA9"/>
    <w:rsid w:val="00BE4068"/>
    <w:rsid w:val="00BE47A6"/>
    <w:rsid w:val="00BE4A10"/>
    <w:rsid w:val="00BE4E57"/>
    <w:rsid w:val="00BE55BE"/>
    <w:rsid w:val="00BE5CAD"/>
    <w:rsid w:val="00BE770E"/>
    <w:rsid w:val="00BF17CC"/>
    <w:rsid w:val="00BF1E9A"/>
    <w:rsid w:val="00BF2126"/>
    <w:rsid w:val="00BF374E"/>
    <w:rsid w:val="00BF411C"/>
    <w:rsid w:val="00BF413A"/>
    <w:rsid w:val="00BF4789"/>
    <w:rsid w:val="00BF4852"/>
    <w:rsid w:val="00BF539A"/>
    <w:rsid w:val="00BF585A"/>
    <w:rsid w:val="00BF5D3F"/>
    <w:rsid w:val="00BF5D47"/>
    <w:rsid w:val="00BF6CC1"/>
    <w:rsid w:val="00BF6DB0"/>
    <w:rsid w:val="00BF75BB"/>
    <w:rsid w:val="00BF763F"/>
    <w:rsid w:val="00C00FAF"/>
    <w:rsid w:val="00C01B85"/>
    <w:rsid w:val="00C01CA6"/>
    <w:rsid w:val="00C02ECA"/>
    <w:rsid w:val="00C04B13"/>
    <w:rsid w:val="00C0582F"/>
    <w:rsid w:val="00C075E4"/>
    <w:rsid w:val="00C07A37"/>
    <w:rsid w:val="00C10986"/>
    <w:rsid w:val="00C109A1"/>
    <w:rsid w:val="00C11971"/>
    <w:rsid w:val="00C11A06"/>
    <w:rsid w:val="00C11CF2"/>
    <w:rsid w:val="00C12653"/>
    <w:rsid w:val="00C12EDF"/>
    <w:rsid w:val="00C12F40"/>
    <w:rsid w:val="00C14893"/>
    <w:rsid w:val="00C14897"/>
    <w:rsid w:val="00C15B48"/>
    <w:rsid w:val="00C164BB"/>
    <w:rsid w:val="00C167F4"/>
    <w:rsid w:val="00C16CE7"/>
    <w:rsid w:val="00C170ED"/>
    <w:rsid w:val="00C175C1"/>
    <w:rsid w:val="00C17DF5"/>
    <w:rsid w:val="00C2217F"/>
    <w:rsid w:val="00C227B0"/>
    <w:rsid w:val="00C23980"/>
    <w:rsid w:val="00C23FB5"/>
    <w:rsid w:val="00C241FA"/>
    <w:rsid w:val="00C24C7E"/>
    <w:rsid w:val="00C24FAF"/>
    <w:rsid w:val="00C26117"/>
    <w:rsid w:val="00C26DFD"/>
    <w:rsid w:val="00C27743"/>
    <w:rsid w:val="00C30880"/>
    <w:rsid w:val="00C30CD0"/>
    <w:rsid w:val="00C310B5"/>
    <w:rsid w:val="00C31E23"/>
    <w:rsid w:val="00C31EE7"/>
    <w:rsid w:val="00C32983"/>
    <w:rsid w:val="00C32CFF"/>
    <w:rsid w:val="00C3343E"/>
    <w:rsid w:val="00C3446D"/>
    <w:rsid w:val="00C347FB"/>
    <w:rsid w:val="00C34C0F"/>
    <w:rsid w:val="00C34F9C"/>
    <w:rsid w:val="00C351AB"/>
    <w:rsid w:val="00C363CC"/>
    <w:rsid w:val="00C36863"/>
    <w:rsid w:val="00C36B33"/>
    <w:rsid w:val="00C36B96"/>
    <w:rsid w:val="00C36DC2"/>
    <w:rsid w:val="00C37589"/>
    <w:rsid w:val="00C4016D"/>
    <w:rsid w:val="00C40A43"/>
    <w:rsid w:val="00C40D55"/>
    <w:rsid w:val="00C41384"/>
    <w:rsid w:val="00C4168E"/>
    <w:rsid w:val="00C4179A"/>
    <w:rsid w:val="00C41884"/>
    <w:rsid w:val="00C41AB2"/>
    <w:rsid w:val="00C4231E"/>
    <w:rsid w:val="00C42B7E"/>
    <w:rsid w:val="00C42BC2"/>
    <w:rsid w:val="00C43244"/>
    <w:rsid w:val="00C432FD"/>
    <w:rsid w:val="00C43A2C"/>
    <w:rsid w:val="00C4427A"/>
    <w:rsid w:val="00C45F42"/>
    <w:rsid w:val="00C47E62"/>
    <w:rsid w:val="00C50BBF"/>
    <w:rsid w:val="00C50E09"/>
    <w:rsid w:val="00C50EA0"/>
    <w:rsid w:val="00C51665"/>
    <w:rsid w:val="00C51706"/>
    <w:rsid w:val="00C51AB5"/>
    <w:rsid w:val="00C51F80"/>
    <w:rsid w:val="00C5224A"/>
    <w:rsid w:val="00C536FF"/>
    <w:rsid w:val="00C537DA"/>
    <w:rsid w:val="00C539F5"/>
    <w:rsid w:val="00C53DFF"/>
    <w:rsid w:val="00C5482D"/>
    <w:rsid w:val="00C5498D"/>
    <w:rsid w:val="00C55481"/>
    <w:rsid w:val="00C56CA3"/>
    <w:rsid w:val="00C56E1B"/>
    <w:rsid w:val="00C56F05"/>
    <w:rsid w:val="00C57E52"/>
    <w:rsid w:val="00C60C2A"/>
    <w:rsid w:val="00C617A2"/>
    <w:rsid w:val="00C62A8D"/>
    <w:rsid w:val="00C6392B"/>
    <w:rsid w:val="00C6480E"/>
    <w:rsid w:val="00C64BD8"/>
    <w:rsid w:val="00C6553A"/>
    <w:rsid w:val="00C65836"/>
    <w:rsid w:val="00C6584D"/>
    <w:rsid w:val="00C659F2"/>
    <w:rsid w:val="00C65BCC"/>
    <w:rsid w:val="00C65C44"/>
    <w:rsid w:val="00C66729"/>
    <w:rsid w:val="00C67952"/>
    <w:rsid w:val="00C70610"/>
    <w:rsid w:val="00C7197D"/>
    <w:rsid w:val="00C720E9"/>
    <w:rsid w:val="00C7225F"/>
    <w:rsid w:val="00C72CBB"/>
    <w:rsid w:val="00C72DCC"/>
    <w:rsid w:val="00C72EB8"/>
    <w:rsid w:val="00C73104"/>
    <w:rsid w:val="00C731DC"/>
    <w:rsid w:val="00C74560"/>
    <w:rsid w:val="00C755CB"/>
    <w:rsid w:val="00C761F9"/>
    <w:rsid w:val="00C76535"/>
    <w:rsid w:val="00C76CD1"/>
    <w:rsid w:val="00C76CED"/>
    <w:rsid w:val="00C770C2"/>
    <w:rsid w:val="00C779BA"/>
    <w:rsid w:val="00C80777"/>
    <w:rsid w:val="00C809E0"/>
    <w:rsid w:val="00C80FD0"/>
    <w:rsid w:val="00C817FB"/>
    <w:rsid w:val="00C8328D"/>
    <w:rsid w:val="00C832EC"/>
    <w:rsid w:val="00C83A2B"/>
    <w:rsid w:val="00C85F96"/>
    <w:rsid w:val="00C86919"/>
    <w:rsid w:val="00C86A1F"/>
    <w:rsid w:val="00C86FEF"/>
    <w:rsid w:val="00C87633"/>
    <w:rsid w:val="00C87BE6"/>
    <w:rsid w:val="00C87FCB"/>
    <w:rsid w:val="00C9061D"/>
    <w:rsid w:val="00C92614"/>
    <w:rsid w:val="00C94209"/>
    <w:rsid w:val="00C94486"/>
    <w:rsid w:val="00C944C0"/>
    <w:rsid w:val="00C9677D"/>
    <w:rsid w:val="00C968AF"/>
    <w:rsid w:val="00C97D9F"/>
    <w:rsid w:val="00CA0887"/>
    <w:rsid w:val="00CA35D9"/>
    <w:rsid w:val="00CA3C42"/>
    <w:rsid w:val="00CA3EA2"/>
    <w:rsid w:val="00CA4A6D"/>
    <w:rsid w:val="00CA5823"/>
    <w:rsid w:val="00CA5915"/>
    <w:rsid w:val="00CA5B63"/>
    <w:rsid w:val="00CA65CF"/>
    <w:rsid w:val="00CA6FF2"/>
    <w:rsid w:val="00CA7948"/>
    <w:rsid w:val="00CB035B"/>
    <w:rsid w:val="00CB0B92"/>
    <w:rsid w:val="00CB13EB"/>
    <w:rsid w:val="00CB1DAB"/>
    <w:rsid w:val="00CB2DC0"/>
    <w:rsid w:val="00CB3147"/>
    <w:rsid w:val="00CB33B7"/>
    <w:rsid w:val="00CB3790"/>
    <w:rsid w:val="00CB3F79"/>
    <w:rsid w:val="00CB4C90"/>
    <w:rsid w:val="00CB5577"/>
    <w:rsid w:val="00CB59F2"/>
    <w:rsid w:val="00CB5A1A"/>
    <w:rsid w:val="00CB6405"/>
    <w:rsid w:val="00CB66A0"/>
    <w:rsid w:val="00CB67A7"/>
    <w:rsid w:val="00CB77B0"/>
    <w:rsid w:val="00CB7C7C"/>
    <w:rsid w:val="00CC0495"/>
    <w:rsid w:val="00CC120C"/>
    <w:rsid w:val="00CC1B57"/>
    <w:rsid w:val="00CC1C0D"/>
    <w:rsid w:val="00CC2009"/>
    <w:rsid w:val="00CC3A89"/>
    <w:rsid w:val="00CC4272"/>
    <w:rsid w:val="00CC4635"/>
    <w:rsid w:val="00CC5222"/>
    <w:rsid w:val="00CC5732"/>
    <w:rsid w:val="00CC5B92"/>
    <w:rsid w:val="00CC654D"/>
    <w:rsid w:val="00CC678C"/>
    <w:rsid w:val="00CC7B64"/>
    <w:rsid w:val="00CD00DB"/>
    <w:rsid w:val="00CD0359"/>
    <w:rsid w:val="00CD2BE4"/>
    <w:rsid w:val="00CD3967"/>
    <w:rsid w:val="00CD4164"/>
    <w:rsid w:val="00CD43B7"/>
    <w:rsid w:val="00CD487F"/>
    <w:rsid w:val="00CD48D8"/>
    <w:rsid w:val="00CD4E38"/>
    <w:rsid w:val="00CD4E5C"/>
    <w:rsid w:val="00CD5989"/>
    <w:rsid w:val="00CD6468"/>
    <w:rsid w:val="00CD6D05"/>
    <w:rsid w:val="00CD76BE"/>
    <w:rsid w:val="00CD79C5"/>
    <w:rsid w:val="00CD7BE4"/>
    <w:rsid w:val="00CD7CED"/>
    <w:rsid w:val="00CE066A"/>
    <w:rsid w:val="00CE0942"/>
    <w:rsid w:val="00CE0CB7"/>
    <w:rsid w:val="00CE0D4A"/>
    <w:rsid w:val="00CE1293"/>
    <w:rsid w:val="00CE191C"/>
    <w:rsid w:val="00CE1BF7"/>
    <w:rsid w:val="00CE313E"/>
    <w:rsid w:val="00CE395D"/>
    <w:rsid w:val="00CE3F11"/>
    <w:rsid w:val="00CE41A2"/>
    <w:rsid w:val="00CE41E3"/>
    <w:rsid w:val="00CE4FC0"/>
    <w:rsid w:val="00CE5472"/>
    <w:rsid w:val="00CE5825"/>
    <w:rsid w:val="00CE66DC"/>
    <w:rsid w:val="00CE6C4D"/>
    <w:rsid w:val="00CE6F6A"/>
    <w:rsid w:val="00CE7B90"/>
    <w:rsid w:val="00CE7BE9"/>
    <w:rsid w:val="00CE7D7D"/>
    <w:rsid w:val="00CF177B"/>
    <w:rsid w:val="00CF1848"/>
    <w:rsid w:val="00CF1D99"/>
    <w:rsid w:val="00CF1F42"/>
    <w:rsid w:val="00CF2069"/>
    <w:rsid w:val="00CF2C0C"/>
    <w:rsid w:val="00CF367E"/>
    <w:rsid w:val="00CF483C"/>
    <w:rsid w:val="00CF4BA3"/>
    <w:rsid w:val="00CF57C0"/>
    <w:rsid w:val="00CF5862"/>
    <w:rsid w:val="00CF6438"/>
    <w:rsid w:val="00CF6809"/>
    <w:rsid w:val="00D00556"/>
    <w:rsid w:val="00D01204"/>
    <w:rsid w:val="00D01A03"/>
    <w:rsid w:val="00D0342C"/>
    <w:rsid w:val="00D035A5"/>
    <w:rsid w:val="00D04E56"/>
    <w:rsid w:val="00D05ED1"/>
    <w:rsid w:val="00D05F1C"/>
    <w:rsid w:val="00D07477"/>
    <w:rsid w:val="00D07D24"/>
    <w:rsid w:val="00D1078F"/>
    <w:rsid w:val="00D1084B"/>
    <w:rsid w:val="00D10BAF"/>
    <w:rsid w:val="00D113E0"/>
    <w:rsid w:val="00D1174D"/>
    <w:rsid w:val="00D1179F"/>
    <w:rsid w:val="00D11C73"/>
    <w:rsid w:val="00D120FC"/>
    <w:rsid w:val="00D123B9"/>
    <w:rsid w:val="00D13659"/>
    <w:rsid w:val="00D13CAE"/>
    <w:rsid w:val="00D14029"/>
    <w:rsid w:val="00D14142"/>
    <w:rsid w:val="00D1457A"/>
    <w:rsid w:val="00D1489E"/>
    <w:rsid w:val="00D149CB"/>
    <w:rsid w:val="00D14C76"/>
    <w:rsid w:val="00D150AC"/>
    <w:rsid w:val="00D15212"/>
    <w:rsid w:val="00D152A2"/>
    <w:rsid w:val="00D16A1A"/>
    <w:rsid w:val="00D16B64"/>
    <w:rsid w:val="00D17278"/>
    <w:rsid w:val="00D17CA3"/>
    <w:rsid w:val="00D2061F"/>
    <w:rsid w:val="00D20FAF"/>
    <w:rsid w:val="00D22C91"/>
    <w:rsid w:val="00D23FC6"/>
    <w:rsid w:val="00D25C0E"/>
    <w:rsid w:val="00D2772E"/>
    <w:rsid w:val="00D2782A"/>
    <w:rsid w:val="00D27AD0"/>
    <w:rsid w:val="00D301B0"/>
    <w:rsid w:val="00D30E05"/>
    <w:rsid w:val="00D31468"/>
    <w:rsid w:val="00D31C43"/>
    <w:rsid w:val="00D31CB0"/>
    <w:rsid w:val="00D33331"/>
    <w:rsid w:val="00D33D05"/>
    <w:rsid w:val="00D34258"/>
    <w:rsid w:val="00D344A5"/>
    <w:rsid w:val="00D349EE"/>
    <w:rsid w:val="00D367A1"/>
    <w:rsid w:val="00D369C6"/>
    <w:rsid w:val="00D37540"/>
    <w:rsid w:val="00D37EB6"/>
    <w:rsid w:val="00D41933"/>
    <w:rsid w:val="00D41B12"/>
    <w:rsid w:val="00D423C2"/>
    <w:rsid w:val="00D4278A"/>
    <w:rsid w:val="00D42CA8"/>
    <w:rsid w:val="00D42E9C"/>
    <w:rsid w:val="00D4352F"/>
    <w:rsid w:val="00D435D1"/>
    <w:rsid w:val="00D43BDB"/>
    <w:rsid w:val="00D47FCD"/>
    <w:rsid w:val="00D500FC"/>
    <w:rsid w:val="00D50860"/>
    <w:rsid w:val="00D508F5"/>
    <w:rsid w:val="00D5152D"/>
    <w:rsid w:val="00D51E30"/>
    <w:rsid w:val="00D5256F"/>
    <w:rsid w:val="00D52A19"/>
    <w:rsid w:val="00D5361D"/>
    <w:rsid w:val="00D53E43"/>
    <w:rsid w:val="00D53F79"/>
    <w:rsid w:val="00D547C7"/>
    <w:rsid w:val="00D5509C"/>
    <w:rsid w:val="00D559AB"/>
    <w:rsid w:val="00D56F15"/>
    <w:rsid w:val="00D57CDB"/>
    <w:rsid w:val="00D60A68"/>
    <w:rsid w:val="00D60F4A"/>
    <w:rsid w:val="00D61652"/>
    <w:rsid w:val="00D61A27"/>
    <w:rsid w:val="00D61C42"/>
    <w:rsid w:val="00D62DCC"/>
    <w:rsid w:val="00D6313C"/>
    <w:rsid w:val="00D63EC1"/>
    <w:rsid w:val="00D655FD"/>
    <w:rsid w:val="00D65800"/>
    <w:rsid w:val="00D659D3"/>
    <w:rsid w:val="00D65F65"/>
    <w:rsid w:val="00D6601B"/>
    <w:rsid w:val="00D6602C"/>
    <w:rsid w:val="00D66BC9"/>
    <w:rsid w:val="00D67050"/>
    <w:rsid w:val="00D6731D"/>
    <w:rsid w:val="00D70A24"/>
    <w:rsid w:val="00D718B0"/>
    <w:rsid w:val="00D718C4"/>
    <w:rsid w:val="00D71DDF"/>
    <w:rsid w:val="00D73883"/>
    <w:rsid w:val="00D73C2F"/>
    <w:rsid w:val="00D73ECE"/>
    <w:rsid w:val="00D74815"/>
    <w:rsid w:val="00D74A9F"/>
    <w:rsid w:val="00D76517"/>
    <w:rsid w:val="00D76C8A"/>
    <w:rsid w:val="00D77E15"/>
    <w:rsid w:val="00D803B7"/>
    <w:rsid w:val="00D8045F"/>
    <w:rsid w:val="00D80C04"/>
    <w:rsid w:val="00D80FD0"/>
    <w:rsid w:val="00D81D50"/>
    <w:rsid w:val="00D82882"/>
    <w:rsid w:val="00D828E5"/>
    <w:rsid w:val="00D82A58"/>
    <w:rsid w:val="00D82AFC"/>
    <w:rsid w:val="00D82B8F"/>
    <w:rsid w:val="00D83355"/>
    <w:rsid w:val="00D83660"/>
    <w:rsid w:val="00D8388E"/>
    <w:rsid w:val="00D8442D"/>
    <w:rsid w:val="00D8470F"/>
    <w:rsid w:val="00D8484B"/>
    <w:rsid w:val="00D85D59"/>
    <w:rsid w:val="00D8603D"/>
    <w:rsid w:val="00D912CD"/>
    <w:rsid w:val="00D92755"/>
    <w:rsid w:val="00D92F31"/>
    <w:rsid w:val="00D9335D"/>
    <w:rsid w:val="00D936AD"/>
    <w:rsid w:val="00D94A35"/>
    <w:rsid w:val="00D95998"/>
    <w:rsid w:val="00D962B9"/>
    <w:rsid w:val="00D963BD"/>
    <w:rsid w:val="00D97B0B"/>
    <w:rsid w:val="00DA0212"/>
    <w:rsid w:val="00DA213C"/>
    <w:rsid w:val="00DA2A84"/>
    <w:rsid w:val="00DA348C"/>
    <w:rsid w:val="00DA42EA"/>
    <w:rsid w:val="00DA432F"/>
    <w:rsid w:val="00DA5A2A"/>
    <w:rsid w:val="00DA6747"/>
    <w:rsid w:val="00DA71EF"/>
    <w:rsid w:val="00DA76D2"/>
    <w:rsid w:val="00DA7C6A"/>
    <w:rsid w:val="00DB0C16"/>
    <w:rsid w:val="00DB1450"/>
    <w:rsid w:val="00DB196F"/>
    <w:rsid w:val="00DB1E17"/>
    <w:rsid w:val="00DB1E3B"/>
    <w:rsid w:val="00DB1E4F"/>
    <w:rsid w:val="00DB1EA0"/>
    <w:rsid w:val="00DB2004"/>
    <w:rsid w:val="00DB238C"/>
    <w:rsid w:val="00DB3898"/>
    <w:rsid w:val="00DB3DC4"/>
    <w:rsid w:val="00DB3E64"/>
    <w:rsid w:val="00DB3FF9"/>
    <w:rsid w:val="00DB42C9"/>
    <w:rsid w:val="00DB43CF"/>
    <w:rsid w:val="00DB47C3"/>
    <w:rsid w:val="00DB4A43"/>
    <w:rsid w:val="00DB4C6B"/>
    <w:rsid w:val="00DB6778"/>
    <w:rsid w:val="00DB704B"/>
    <w:rsid w:val="00DB74D2"/>
    <w:rsid w:val="00DC002D"/>
    <w:rsid w:val="00DC0259"/>
    <w:rsid w:val="00DC049B"/>
    <w:rsid w:val="00DC18D0"/>
    <w:rsid w:val="00DC2781"/>
    <w:rsid w:val="00DC2E7F"/>
    <w:rsid w:val="00DC33AA"/>
    <w:rsid w:val="00DC45A6"/>
    <w:rsid w:val="00DC462C"/>
    <w:rsid w:val="00DC6157"/>
    <w:rsid w:val="00DC663E"/>
    <w:rsid w:val="00DD1206"/>
    <w:rsid w:val="00DD1299"/>
    <w:rsid w:val="00DD1825"/>
    <w:rsid w:val="00DD19E6"/>
    <w:rsid w:val="00DD1FA8"/>
    <w:rsid w:val="00DD264F"/>
    <w:rsid w:val="00DD3565"/>
    <w:rsid w:val="00DD3B4D"/>
    <w:rsid w:val="00DD3C63"/>
    <w:rsid w:val="00DD3EC8"/>
    <w:rsid w:val="00DD52DD"/>
    <w:rsid w:val="00DD533C"/>
    <w:rsid w:val="00DD5C29"/>
    <w:rsid w:val="00DD6C88"/>
    <w:rsid w:val="00DD7788"/>
    <w:rsid w:val="00DE01F3"/>
    <w:rsid w:val="00DE0AF0"/>
    <w:rsid w:val="00DE0F2B"/>
    <w:rsid w:val="00DE1998"/>
    <w:rsid w:val="00DE1A08"/>
    <w:rsid w:val="00DE2C0D"/>
    <w:rsid w:val="00DE487E"/>
    <w:rsid w:val="00DE52FF"/>
    <w:rsid w:val="00DE60F7"/>
    <w:rsid w:val="00DE7353"/>
    <w:rsid w:val="00DE75D6"/>
    <w:rsid w:val="00DE7664"/>
    <w:rsid w:val="00DE7692"/>
    <w:rsid w:val="00DF000B"/>
    <w:rsid w:val="00DF1430"/>
    <w:rsid w:val="00DF1F4A"/>
    <w:rsid w:val="00DF1FAD"/>
    <w:rsid w:val="00DF20D5"/>
    <w:rsid w:val="00DF220F"/>
    <w:rsid w:val="00DF2621"/>
    <w:rsid w:val="00DF4504"/>
    <w:rsid w:val="00DF49E7"/>
    <w:rsid w:val="00DF536A"/>
    <w:rsid w:val="00DF6165"/>
    <w:rsid w:val="00DF6590"/>
    <w:rsid w:val="00DF66D7"/>
    <w:rsid w:val="00DF71AC"/>
    <w:rsid w:val="00DF7EC3"/>
    <w:rsid w:val="00E00E51"/>
    <w:rsid w:val="00E025BB"/>
    <w:rsid w:val="00E025BF"/>
    <w:rsid w:val="00E031D4"/>
    <w:rsid w:val="00E054BE"/>
    <w:rsid w:val="00E0642C"/>
    <w:rsid w:val="00E10084"/>
    <w:rsid w:val="00E104CD"/>
    <w:rsid w:val="00E12095"/>
    <w:rsid w:val="00E125BD"/>
    <w:rsid w:val="00E1328D"/>
    <w:rsid w:val="00E13899"/>
    <w:rsid w:val="00E139BC"/>
    <w:rsid w:val="00E144AC"/>
    <w:rsid w:val="00E15659"/>
    <w:rsid w:val="00E15AFC"/>
    <w:rsid w:val="00E15D2A"/>
    <w:rsid w:val="00E1675E"/>
    <w:rsid w:val="00E1708D"/>
    <w:rsid w:val="00E17729"/>
    <w:rsid w:val="00E17B8D"/>
    <w:rsid w:val="00E20815"/>
    <w:rsid w:val="00E2209C"/>
    <w:rsid w:val="00E22529"/>
    <w:rsid w:val="00E22F9F"/>
    <w:rsid w:val="00E23B2E"/>
    <w:rsid w:val="00E2409E"/>
    <w:rsid w:val="00E2449D"/>
    <w:rsid w:val="00E25C31"/>
    <w:rsid w:val="00E266FC"/>
    <w:rsid w:val="00E26772"/>
    <w:rsid w:val="00E272FC"/>
    <w:rsid w:val="00E30834"/>
    <w:rsid w:val="00E30DC5"/>
    <w:rsid w:val="00E3290A"/>
    <w:rsid w:val="00E32A88"/>
    <w:rsid w:val="00E32D0E"/>
    <w:rsid w:val="00E32FEC"/>
    <w:rsid w:val="00E33655"/>
    <w:rsid w:val="00E34F18"/>
    <w:rsid w:val="00E3598F"/>
    <w:rsid w:val="00E36B0E"/>
    <w:rsid w:val="00E374DE"/>
    <w:rsid w:val="00E37DA6"/>
    <w:rsid w:val="00E410AF"/>
    <w:rsid w:val="00E416DE"/>
    <w:rsid w:val="00E4172B"/>
    <w:rsid w:val="00E42367"/>
    <w:rsid w:val="00E42CB3"/>
    <w:rsid w:val="00E42E7B"/>
    <w:rsid w:val="00E43757"/>
    <w:rsid w:val="00E43806"/>
    <w:rsid w:val="00E43968"/>
    <w:rsid w:val="00E446E8"/>
    <w:rsid w:val="00E448C8"/>
    <w:rsid w:val="00E44CC0"/>
    <w:rsid w:val="00E4510D"/>
    <w:rsid w:val="00E45C76"/>
    <w:rsid w:val="00E45E62"/>
    <w:rsid w:val="00E4662A"/>
    <w:rsid w:val="00E471DE"/>
    <w:rsid w:val="00E47552"/>
    <w:rsid w:val="00E5059A"/>
    <w:rsid w:val="00E50FDC"/>
    <w:rsid w:val="00E50FFD"/>
    <w:rsid w:val="00E51B44"/>
    <w:rsid w:val="00E52D9A"/>
    <w:rsid w:val="00E54906"/>
    <w:rsid w:val="00E55E7F"/>
    <w:rsid w:val="00E5610A"/>
    <w:rsid w:val="00E57095"/>
    <w:rsid w:val="00E5726B"/>
    <w:rsid w:val="00E574DB"/>
    <w:rsid w:val="00E57B5B"/>
    <w:rsid w:val="00E61F64"/>
    <w:rsid w:val="00E62898"/>
    <w:rsid w:val="00E6345D"/>
    <w:rsid w:val="00E64FB5"/>
    <w:rsid w:val="00E6510E"/>
    <w:rsid w:val="00E655EE"/>
    <w:rsid w:val="00E65744"/>
    <w:rsid w:val="00E65B4E"/>
    <w:rsid w:val="00E661E6"/>
    <w:rsid w:val="00E664DC"/>
    <w:rsid w:val="00E67980"/>
    <w:rsid w:val="00E67B7C"/>
    <w:rsid w:val="00E67CF0"/>
    <w:rsid w:val="00E70D4A"/>
    <w:rsid w:val="00E70F2E"/>
    <w:rsid w:val="00E71379"/>
    <w:rsid w:val="00E722FA"/>
    <w:rsid w:val="00E72435"/>
    <w:rsid w:val="00E72912"/>
    <w:rsid w:val="00E72B65"/>
    <w:rsid w:val="00E730DF"/>
    <w:rsid w:val="00E7348C"/>
    <w:rsid w:val="00E73C48"/>
    <w:rsid w:val="00E743C3"/>
    <w:rsid w:val="00E7644B"/>
    <w:rsid w:val="00E76CED"/>
    <w:rsid w:val="00E7791F"/>
    <w:rsid w:val="00E77ECD"/>
    <w:rsid w:val="00E80EDB"/>
    <w:rsid w:val="00E819E0"/>
    <w:rsid w:val="00E8279C"/>
    <w:rsid w:val="00E82887"/>
    <w:rsid w:val="00E833DB"/>
    <w:rsid w:val="00E83472"/>
    <w:rsid w:val="00E839F4"/>
    <w:rsid w:val="00E83F87"/>
    <w:rsid w:val="00E84E05"/>
    <w:rsid w:val="00E85C5B"/>
    <w:rsid w:val="00E85CFB"/>
    <w:rsid w:val="00E86298"/>
    <w:rsid w:val="00E8678D"/>
    <w:rsid w:val="00E87028"/>
    <w:rsid w:val="00E8712E"/>
    <w:rsid w:val="00E9007F"/>
    <w:rsid w:val="00E910FF"/>
    <w:rsid w:val="00E914B3"/>
    <w:rsid w:val="00E916A4"/>
    <w:rsid w:val="00E91942"/>
    <w:rsid w:val="00E9259D"/>
    <w:rsid w:val="00E9291D"/>
    <w:rsid w:val="00E932D6"/>
    <w:rsid w:val="00E93432"/>
    <w:rsid w:val="00E936EC"/>
    <w:rsid w:val="00E9387E"/>
    <w:rsid w:val="00E939EE"/>
    <w:rsid w:val="00E94C94"/>
    <w:rsid w:val="00E956BF"/>
    <w:rsid w:val="00E95852"/>
    <w:rsid w:val="00E95D29"/>
    <w:rsid w:val="00E96559"/>
    <w:rsid w:val="00EA063F"/>
    <w:rsid w:val="00EA0923"/>
    <w:rsid w:val="00EA1F95"/>
    <w:rsid w:val="00EA203D"/>
    <w:rsid w:val="00EA2EAA"/>
    <w:rsid w:val="00EA2F71"/>
    <w:rsid w:val="00EA3DDE"/>
    <w:rsid w:val="00EA3E2D"/>
    <w:rsid w:val="00EA3E93"/>
    <w:rsid w:val="00EA4C6F"/>
    <w:rsid w:val="00EA64C4"/>
    <w:rsid w:val="00EA6829"/>
    <w:rsid w:val="00EA6FE2"/>
    <w:rsid w:val="00EA7478"/>
    <w:rsid w:val="00EB0176"/>
    <w:rsid w:val="00EB128C"/>
    <w:rsid w:val="00EB15F4"/>
    <w:rsid w:val="00EB1C17"/>
    <w:rsid w:val="00EB1E5B"/>
    <w:rsid w:val="00EB1F41"/>
    <w:rsid w:val="00EB2F20"/>
    <w:rsid w:val="00EB34D3"/>
    <w:rsid w:val="00EB3C62"/>
    <w:rsid w:val="00EB3DD2"/>
    <w:rsid w:val="00EB4EAF"/>
    <w:rsid w:val="00EB5A92"/>
    <w:rsid w:val="00EB5EA2"/>
    <w:rsid w:val="00EB5F2B"/>
    <w:rsid w:val="00EB6524"/>
    <w:rsid w:val="00EB6671"/>
    <w:rsid w:val="00EB7297"/>
    <w:rsid w:val="00EB777D"/>
    <w:rsid w:val="00EB79FB"/>
    <w:rsid w:val="00EC2BCF"/>
    <w:rsid w:val="00EC4C43"/>
    <w:rsid w:val="00EC5748"/>
    <w:rsid w:val="00EC60B6"/>
    <w:rsid w:val="00EC7269"/>
    <w:rsid w:val="00ED0C64"/>
    <w:rsid w:val="00ED33FB"/>
    <w:rsid w:val="00ED3642"/>
    <w:rsid w:val="00ED3BBC"/>
    <w:rsid w:val="00ED47A4"/>
    <w:rsid w:val="00ED5179"/>
    <w:rsid w:val="00ED5632"/>
    <w:rsid w:val="00ED62B4"/>
    <w:rsid w:val="00ED6EE7"/>
    <w:rsid w:val="00ED7652"/>
    <w:rsid w:val="00ED7AE4"/>
    <w:rsid w:val="00EE0A96"/>
    <w:rsid w:val="00EE0AAC"/>
    <w:rsid w:val="00EE23E5"/>
    <w:rsid w:val="00EE2579"/>
    <w:rsid w:val="00EE2662"/>
    <w:rsid w:val="00EE2839"/>
    <w:rsid w:val="00EE2C08"/>
    <w:rsid w:val="00EE2CBD"/>
    <w:rsid w:val="00EE2D88"/>
    <w:rsid w:val="00EE2FF8"/>
    <w:rsid w:val="00EE3BCE"/>
    <w:rsid w:val="00EE3E2E"/>
    <w:rsid w:val="00EE3E84"/>
    <w:rsid w:val="00EE4309"/>
    <w:rsid w:val="00EE5044"/>
    <w:rsid w:val="00EE58B8"/>
    <w:rsid w:val="00EE5CAF"/>
    <w:rsid w:val="00EE5DBA"/>
    <w:rsid w:val="00EE5EC8"/>
    <w:rsid w:val="00EE66DD"/>
    <w:rsid w:val="00EE67AB"/>
    <w:rsid w:val="00EE6F2F"/>
    <w:rsid w:val="00EE75ED"/>
    <w:rsid w:val="00EF02DE"/>
    <w:rsid w:val="00EF04C8"/>
    <w:rsid w:val="00EF0BF2"/>
    <w:rsid w:val="00EF2F4F"/>
    <w:rsid w:val="00EF3B73"/>
    <w:rsid w:val="00EF3E53"/>
    <w:rsid w:val="00EF4BDA"/>
    <w:rsid w:val="00EF52C4"/>
    <w:rsid w:val="00EF590E"/>
    <w:rsid w:val="00EF5F15"/>
    <w:rsid w:val="00EF6476"/>
    <w:rsid w:val="00EF6483"/>
    <w:rsid w:val="00EF66E8"/>
    <w:rsid w:val="00EF7255"/>
    <w:rsid w:val="00EF73D2"/>
    <w:rsid w:val="00EF7DCB"/>
    <w:rsid w:val="00F0129D"/>
    <w:rsid w:val="00F019CF"/>
    <w:rsid w:val="00F029CD"/>
    <w:rsid w:val="00F034D4"/>
    <w:rsid w:val="00F038AD"/>
    <w:rsid w:val="00F03F09"/>
    <w:rsid w:val="00F0446F"/>
    <w:rsid w:val="00F04791"/>
    <w:rsid w:val="00F05012"/>
    <w:rsid w:val="00F05EC2"/>
    <w:rsid w:val="00F07E4A"/>
    <w:rsid w:val="00F10840"/>
    <w:rsid w:val="00F11D0F"/>
    <w:rsid w:val="00F1264E"/>
    <w:rsid w:val="00F126E5"/>
    <w:rsid w:val="00F12C6D"/>
    <w:rsid w:val="00F13C64"/>
    <w:rsid w:val="00F1429E"/>
    <w:rsid w:val="00F14544"/>
    <w:rsid w:val="00F14964"/>
    <w:rsid w:val="00F14A32"/>
    <w:rsid w:val="00F15044"/>
    <w:rsid w:val="00F154F3"/>
    <w:rsid w:val="00F15F81"/>
    <w:rsid w:val="00F16126"/>
    <w:rsid w:val="00F168A5"/>
    <w:rsid w:val="00F179B0"/>
    <w:rsid w:val="00F23B36"/>
    <w:rsid w:val="00F24580"/>
    <w:rsid w:val="00F2462D"/>
    <w:rsid w:val="00F25D5C"/>
    <w:rsid w:val="00F2681E"/>
    <w:rsid w:val="00F26BDE"/>
    <w:rsid w:val="00F26DB8"/>
    <w:rsid w:val="00F27FB1"/>
    <w:rsid w:val="00F300FD"/>
    <w:rsid w:val="00F313BC"/>
    <w:rsid w:val="00F319D9"/>
    <w:rsid w:val="00F32DF4"/>
    <w:rsid w:val="00F333C1"/>
    <w:rsid w:val="00F33D1C"/>
    <w:rsid w:val="00F3510F"/>
    <w:rsid w:val="00F35A5A"/>
    <w:rsid w:val="00F35AF8"/>
    <w:rsid w:val="00F35DF4"/>
    <w:rsid w:val="00F35E80"/>
    <w:rsid w:val="00F37503"/>
    <w:rsid w:val="00F40132"/>
    <w:rsid w:val="00F40211"/>
    <w:rsid w:val="00F40C5D"/>
    <w:rsid w:val="00F41C59"/>
    <w:rsid w:val="00F4304F"/>
    <w:rsid w:val="00F43E51"/>
    <w:rsid w:val="00F44885"/>
    <w:rsid w:val="00F45D0C"/>
    <w:rsid w:val="00F4727E"/>
    <w:rsid w:val="00F47D12"/>
    <w:rsid w:val="00F51136"/>
    <w:rsid w:val="00F5134B"/>
    <w:rsid w:val="00F51CBE"/>
    <w:rsid w:val="00F52B5C"/>
    <w:rsid w:val="00F54525"/>
    <w:rsid w:val="00F54811"/>
    <w:rsid w:val="00F550CF"/>
    <w:rsid w:val="00F5519F"/>
    <w:rsid w:val="00F56007"/>
    <w:rsid w:val="00F568F0"/>
    <w:rsid w:val="00F56B67"/>
    <w:rsid w:val="00F57D25"/>
    <w:rsid w:val="00F60793"/>
    <w:rsid w:val="00F60BB9"/>
    <w:rsid w:val="00F60E61"/>
    <w:rsid w:val="00F6122D"/>
    <w:rsid w:val="00F62193"/>
    <w:rsid w:val="00F62CFA"/>
    <w:rsid w:val="00F63649"/>
    <w:rsid w:val="00F639AB"/>
    <w:rsid w:val="00F64336"/>
    <w:rsid w:val="00F648CD"/>
    <w:rsid w:val="00F64D25"/>
    <w:rsid w:val="00F64E93"/>
    <w:rsid w:val="00F650C7"/>
    <w:rsid w:val="00F661AA"/>
    <w:rsid w:val="00F665ED"/>
    <w:rsid w:val="00F66BF3"/>
    <w:rsid w:val="00F6747C"/>
    <w:rsid w:val="00F67563"/>
    <w:rsid w:val="00F703F3"/>
    <w:rsid w:val="00F70B8F"/>
    <w:rsid w:val="00F719A0"/>
    <w:rsid w:val="00F71E4D"/>
    <w:rsid w:val="00F72065"/>
    <w:rsid w:val="00F72B89"/>
    <w:rsid w:val="00F730DB"/>
    <w:rsid w:val="00F73195"/>
    <w:rsid w:val="00F733A8"/>
    <w:rsid w:val="00F733AD"/>
    <w:rsid w:val="00F73AAB"/>
    <w:rsid w:val="00F73C34"/>
    <w:rsid w:val="00F73DFC"/>
    <w:rsid w:val="00F74256"/>
    <w:rsid w:val="00F7431B"/>
    <w:rsid w:val="00F743E1"/>
    <w:rsid w:val="00F7528E"/>
    <w:rsid w:val="00F758F4"/>
    <w:rsid w:val="00F760B7"/>
    <w:rsid w:val="00F76A5C"/>
    <w:rsid w:val="00F76BDE"/>
    <w:rsid w:val="00F80B7F"/>
    <w:rsid w:val="00F8101A"/>
    <w:rsid w:val="00F81510"/>
    <w:rsid w:val="00F824DE"/>
    <w:rsid w:val="00F83C10"/>
    <w:rsid w:val="00F844AB"/>
    <w:rsid w:val="00F84874"/>
    <w:rsid w:val="00F85153"/>
    <w:rsid w:val="00F85EC1"/>
    <w:rsid w:val="00F85FD1"/>
    <w:rsid w:val="00F86658"/>
    <w:rsid w:val="00F871A8"/>
    <w:rsid w:val="00F87865"/>
    <w:rsid w:val="00F90684"/>
    <w:rsid w:val="00F907FB"/>
    <w:rsid w:val="00F90F02"/>
    <w:rsid w:val="00F92029"/>
    <w:rsid w:val="00F929BF"/>
    <w:rsid w:val="00F92E55"/>
    <w:rsid w:val="00F932A5"/>
    <w:rsid w:val="00F941B3"/>
    <w:rsid w:val="00F94A92"/>
    <w:rsid w:val="00F94C9B"/>
    <w:rsid w:val="00F959A4"/>
    <w:rsid w:val="00F95C9D"/>
    <w:rsid w:val="00F9703A"/>
    <w:rsid w:val="00F97631"/>
    <w:rsid w:val="00FA0D00"/>
    <w:rsid w:val="00FA122B"/>
    <w:rsid w:val="00FA17AA"/>
    <w:rsid w:val="00FA1D74"/>
    <w:rsid w:val="00FA26F8"/>
    <w:rsid w:val="00FA27EF"/>
    <w:rsid w:val="00FA2FF3"/>
    <w:rsid w:val="00FA333A"/>
    <w:rsid w:val="00FA4043"/>
    <w:rsid w:val="00FA573F"/>
    <w:rsid w:val="00FA653F"/>
    <w:rsid w:val="00FB0245"/>
    <w:rsid w:val="00FB1021"/>
    <w:rsid w:val="00FB1613"/>
    <w:rsid w:val="00FB1D76"/>
    <w:rsid w:val="00FB20A3"/>
    <w:rsid w:val="00FB2919"/>
    <w:rsid w:val="00FB3793"/>
    <w:rsid w:val="00FB38A2"/>
    <w:rsid w:val="00FB3C54"/>
    <w:rsid w:val="00FB4565"/>
    <w:rsid w:val="00FB56EA"/>
    <w:rsid w:val="00FB6EE4"/>
    <w:rsid w:val="00FC06F6"/>
    <w:rsid w:val="00FC0959"/>
    <w:rsid w:val="00FC0DB9"/>
    <w:rsid w:val="00FC0DEC"/>
    <w:rsid w:val="00FC16B2"/>
    <w:rsid w:val="00FC1DAA"/>
    <w:rsid w:val="00FC1E4E"/>
    <w:rsid w:val="00FC1F14"/>
    <w:rsid w:val="00FC1FD9"/>
    <w:rsid w:val="00FC2CF7"/>
    <w:rsid w:val="00FC335E"/>
    <w:rsid w:val="00FC3DE0"/>
    <w:rsid w:val="00FC3EB5"/>
    <w:rsid w:val="00FC3ED2"/>
    <w:rsid w:val="00FC453B"/>
    <w:rsid w:val="00FC58BA"/>
    <w:rsid w:val="00FC7045"/>
    <w:rsid w:val="00FD141E"/>
    <w:rsid w:val="00FD1701"/>
    <w:rsid w:val="00FD2976"/>
    <w:rsid w:val="00FD2E95"/>
    <w:rsid w:val="00FD3564"/>
    <w:rsid w:val="00FD373F"/>
    <w:rsid w:val="00FD39F0"/>
    <w:rsid w:val="00FD3C95"/>
    <w:rsid w:val="00FD4026"/>
    <w:rsid w:val="00FD46E7"/>
    <w:rsid w:val="00FD548E"/>
    <w:rsid w:val="00FD5ADE"/>
    <w:rsid w:val="00FD61EE"/>
    <w:rsid w:val="00FD7EAF"/>
    <w:rsid w:val="00FE0227"/>
    <w:rsid w:val="00FE0969"/>
    <w:rsid w:val="00FE1669"/>
    <w:rsid w:val="00FE1A31"/>
    <w:rsid w:val="00FE20C6"/>
    <w:rsid w:val="00FE32BB"/>
    <w:rsid w:val="00FE3C30"/>
    <w:rsid w:val="00FE5203"/>
    <w:rsid w:val="00FE5329"/>
    <w:rsid w:val="00FE5AF5"/>
    <w:rsid w:val="00FE63DB"/>
    <w:rsid w:val="00FE64EF"/>
    <w:rsid w:val="00FE6536"/>
    <w:rsid w:val="00FE66EB"/>
    <w:rsid w:val="00FE6A85"/>
    <w:rsid w:val="00FE7CB3"/>
    <w:rsid w:val="00FF0708"/>
    <w:rsid w:val="00FF1406"/>
    <w:rsid w:val="00FF1CE3"/>
    <w:rsid w:val="00FF20D7"/>
    <w:rsid w:val="00FF280F"/>
    <w:rsid w:val="00FF3230"/>
    <w:rsid w:val="00FF37A8"/>
    <w:rsid w:val="00FF3920"/>
    <w:rsid w:val="00FF3D10"/>
    <w:rsid w:val="00FF587F"/>
    <w:rsid w:val="00FF5FF6"/>
    <w:rsid w:val="00FF6967"/>
    <w:rsid w:val="00FF6B2C"/>
    <w:rsid w:val="00FF7261"/>
    <w:rsid w:val="00FF76E2"/>
    <w:rsid w:val="00FF79F9"/>
    <w:rsid w:val="00FF7D4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38E7E"/>
  <w15:docId w15:val="{351B49E8-2615-4542-8648-0D0078CB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3F66"/>
    <w:rPr>
      <w:rFonts w:ascii="Garamond" w:hAnsi="Garamond"/>
      <w:sz w:val="23"/>
    </w:rPr>
  </w:style>
  <w:style w:type="paragraph" w:styleId="berschrift1">
    <w:name w:val="heading 1"/>
    <w:basedOn w:val="Standard"/>
    <w:next w:val="Standard"/>
    <w:link w:val="berschrift1Zchn"/>
    <w:qFormat/>
    <w:rsid w:val="00783F66"/>
    <w:pPr>
      <w:keepNext/>
      <w:pBdr>
        <w:bottom w:val="thinThickThinSmallGap" w:sz="24" w:space="1" w:color="auto"/>
      </w:pBdr>
      <w:outlineLvl w:val="0"/>
    </w:pPr>
    <w:rPr>
      <w:b/>
      <w:sz w:val="68"/>
    </w:rPr>
  </w:style>
  <w:style w:type="paragraph" w:styleId="berschrift2">
    <w:name w:val="heading 2"/>
    <w:basedOn w:val="Standard"/>
    <w:next w:val="Standard"/>
    <w:link w:val="berschrift2Zchn"/>
    <w:qFormat/>
    <w:rsid w:val="00783F66"/>
    <w:pPr>
      <w:keepNext/>
      <w:jc w:val="center"/>
      <w:outlineLvl w:val="1"/>
    </w:pPr>
    <w:rPr>
      <w:b/>
    </w:rPr>
  </w:style>
  <w:style w:type="paragraph" w:styleId="berschrift3">
    <w:name w:val="heading 3"/>
    <w:basedOn w:val="Standard"/>
    <w:next w:val="Standard"/>
    <w:link w:val="berschrift3Zchn"/>
    <w:qFormat/>
    <w:rsid w:val="00783F66"/>
    <w:pPr>
      <w:keepNext/>
      <w:jc w:val="both"/>
      <w:outlineLvl w:val="2"/>
    </w:pPr>
    <w:rPr>
      <w:b/>
    </w:rPr>
  </w:style>
  <w:style w:type="paragraph" w:styleId="berschrift4">
    <w:name w:val="heading 4"/>
    <w:basedOn w:val="Standard"/>
    <w:next w:val="Standard"/>
    <w:link w:val="berschrift4Zchn"/>
    <w:qFormat/>
    <w:rsid w:val="00783F66"/>
    <w:pPr>
      <w:keepNext/>
      <w:outlineLvl w:val="3"/>
    </w:pPr>
    <w:rPr>
      <w:rFonts w:ascii="Arial Narrow" w:hAnsi="Arial Narrow"/>
      <w:b/>
      <w:sz w:val="57"/>
    </w:rPr>
  </w:style>
  <w:style w:type="paragraph" w:styleId="berschrift5">
    <w:name w:val="heading 5"/>
    <w:basedOn w:val="Standard"/>
    <w:next w:val="Standard"/>
    <w:link w:val="berschrift5Zchn"/>
    <w:qFormat/>
    <w:rsid w:val="00783F66"/>
    <w:pPr>
      <w:keepNext/>
      <w:pBdr>
        <w:bottom w:val="thinThickThinSmallGap" w:sz="24" w:space="1" w:color="auto"/>
      </w:pBdr>
      <w:outlineLvl w:val="4"/>
    </w:pPr>
    <w:rPr>
      <w:rFonts w:ascii="Arial Narrow" w:hAnsi="Arial Narrow"/>
      <w:b/>
      <w:sz w:val="45"/>
    </w:rPr>
  </w:style>
  <w:style w:type="paragraph" w:styleId="berschrift6">
    <w:name w:val="heading 6"/>
    <w:basedOn w:val="Standard"/>
    <w:next w:val="Standard"/>
    <w:link w:val="berschrift6Zchn"/>
    <w:qFormat/>
    <w:rsid w:val="00783F66"/>
    <w:pPr>
      <w:keepNext/>
      <w:pBdr>
        <w:bottom w:val="thinThickThinMediumGap" w:sz="24" w:space="1" w:color="auto"/>
      </w:pBdr>
      <w:outlineLvl w:val="5"/>
    </w:pPr>
    <w:rPr>
      <w:rFonts w:ascii="Arial" w:hAnsi="Arial"/>
      <w:b/>
      <w:spacing w:val="44"/>
      <w:sz w:val="80"/>
    </w:rPr>
  </w:style>
  <w:style w:type="paragraph" w:styleId="berschrift7">
    <w:name w:val="heading 7"/>
    <w:basedOn w:val="Standard"/>
    <w:next w:val="Standard"/>
    <w:link w:val="berschrift7Zchn"/>
    <w:qFormat/>
    <w:rsid w:val="00783F66"/>
    <w:pPr>
      <w:keepNext/>
      <w:outlineLvl w:val="6"/>
    </w:pPr>
    <w:rPr>
      <w:rFonts w:ascii="Eras Bold ITC" w:hAnsi="Eras Bold ITC"/>
      <w:sz w:val="54"/>
    </w:rPr>
  </w:style>
  <w:style w:type="paragraph" w:styleId="berschrift8">
    <w:name w:val="heading 8"/>
    <w:basedOn w:val="Standard"/>
    <w:next w:val="Standard"/>
    <w:link w:val="berschrift8Zchn"/>
    <w:qFormat/>
    <w:rsid w:val="00783F66"/>
    <w:pPr>
      <w:keepNext/>
      <w:outlineLvl w:val="7"/>
    </w:pPr>
    <w:rPr>
      <w:b/>
      <w:sz w:val="22"/>
    </w:rPr>
  </w:style>
  <w:style w:type="paragraph" w:styleId="berschrift9">
    <w:name w:val="heading 9"/>
    <w:basedOn w:val="Standard"/>
    <w:next w:val="Standard"/>
    <w:link w:val="berschrift9Zchn"/>
    <w:qFormat/>
    <w:rsid w:val="00783F66"/>
    <w:pPr>
      <w:keepNext/>
      <w:outlineLvl w:val="8"/>
    </w:pPr>
    <w:rPr>
      <w:rFonts w:ascii="Eras Bold ITC" w:hAnsi="Eras Bold ITC"/>
      <w:b/>
      <w:sz w:val="7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83F66"/>
    <w:rPr>
      <w:rFonts w:ascii="Garamond" w:hAnsi="Garamond"/>
      <w:b/>
      <w:sz w:val="68"/>
    </w:rPr>
  </w:style>
  <w:style w:type="character" w:customStyle="1" w:styleId="berschrift2Zchn">
    <w:name w:val="Überschrift 2 Zchn"/>
    <w:basedOn w:val="Absatz-Standardschriftart"/>
    <w:link w:val="berschrift2"/>
    <w:rsid w:val="00783F66"/>
    <w:rPr>
      <w:rFonts w:ascii="Garamond" w:hAnsi="Garamond"/>
      <w:b/>
      <w:sz w:val="23"/>
    </w:rPr>
  </w:style>
  <w:style w:type="character" w:customStyle="1" w:styleId="berschrift3Zchn">
    <w:name w:val="Überschrift 3 Zchn"/>
    <w:basedOn w:val="Absatz-Standardschriftart"/>
    <w:link w:val="berschrift3"/>
    <w:rsid w:val="00783F66"/>
    <w:rPr>
      <w:rFonts w:ascii="Garamond" w:hAnsi="Garamond"/>
      <w:b/>
      <w:sz w:val="23"/>
    </w:rPr>
  </w:style>
  <w:style w:type="character" w:customStyle="1" w:styleId="berschrift4Zchn">
    <w:name w:val="Überschrift 4 Zchn"/>
    <w:basedOn w:val="Absatz-Standardschriftart"/>
    <w:link w:val="berschrift4"/>
    <w:rsid w:val="00783F66"/>
    <w:rPr>
      <w:rFonts w:ascii="Arial Narrow" w:hAnsi="Arial Narrow"/>
      <w:b/>
      <w:sz w:val="57"/>
    </w:rPr>
  </w:style>
  <w:style w:type="character" w:customStyle="1" w:styleId="berschrift5Zchn">
    <w:name w:val="Überschrift 5 Zchn"/>
    <w:basedOn w:val="Absatz-Standardschriftart"/>
    <w:link w:val="berschrift5"/>
    <w:rsid w:val="00783F66"/>
    <w:rPr>
      <w:rFonts w:ascii="Arial Narrow" w:hAnsi="Arial Narrow"/>
      <w:b/>
      <w:sz w:val="45"/>
    </w:rPr>
  </w:style>
  <w:style w:type="character" w:customStyle="1" w:styleId="berschrift6Zchn">
    <w:name w:val="Überschrift 6 Zchn"/>
    <w:basedOn w:val="Absatz-Standardschriftart"/>
    <w:link w:val="berschrift6"/>
    <w:rsid w:val="00783F66"/>
    <w:rPr>
      <w:rFonts w:ascii="Arial" w:hAnsi="Arial"/>
      <w:b/>
      <w:spacing w:val="44"/>
      <w:sz w:val="80"/>
    </w:rPr>
  </w:style>
  <w:style w:type="character" w:customStyle="1" w:styleId="berschrift7Zchn">
    <w:name w:val="Überschrift 7 Zchn"/>
    <w:basedOn w:val="Absatz-Standardschriftart"/>
    <w:link w:val="berschrift7"/>
    <w:rsid w:val="00783F66"/>
    <w:rPr>
      <w:rFonts w:ascii="Eras Bold ITC" w:hAnsi="Eras Bold ITC"/>
      <w:sz w:val="54"/>
    </w:rPr>
  </w:style>
  <w:style w:type="character" w:customStyle="1" w:styleId="berschrift8Zchn">
    <w:name w:val="Überschrift 8 Zchn"/>
    <w:basedOn w:val="Absatz-Standardschriftart"/>
    <w:link w:val="berschrift8"/>
    <w:rsid w:val="00783F66"/>
    <w:rPr>
      <w:rFonts w:ascii="Garamond" w:hAnsi="Garamond"/>
      <w:b/>
      <w:sz w:val="22"/>
    </w:rPr>
  </w:style>
  <w:style w:type="character" w:customStyle="1" w:styleId="berschrift9Zchn">
    <w:name w:val="Überschrift 9 Zchn"/>
    <w:basedOn w:val="Absatz-Standardschriftart"/>
    <w:link w:val="berschrift9"/>
    <w:rsid w:val="00783F66"/>
    <w:rPr>
      <w:rFonts w:ascii="Eras Bold ITC" w:hAnsi="Eras Bold ITC"/>
      <w:b/>
      <w:sz w:val="72"/>
    </w:rPr>
  </w:style>
  <w:style w:type="paragraph" w:styleId="Beschriftung">
    <w:name w:val="caption"/>
    <w:basedOn w:val="Standard"/>
    <w:next w:val="Standard"/>
    <w:qFormat/>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center"/>
    </w:pPr>
    <w:rPr>
      <w:b/>
      <w:i/>
      <w:sz w:val="18"/>
    </w:rPr>
  </w:style>
  <w:style w:type="paragraph" w:styleId="Kopfzeile">
    <w:name w:val="header"/>
    <w:basedOn w:val="Standard"/>
    <w:link w:val="KopfzeileZchn"/>
    <w:rsid w:val="00783F66"/>
    <w:pPr>
      <w:tabs>
        <w:tab w:val="center" w:pos="4536"/>
        <w:tab w:val="right" w:pos="9072"/>
      </w:tabs>
    </w:pPr>
  </w:style>
  <w:style w:type="character" w:customStyle="1" w:styleId="KopfzeileZchn">
    <w:name w:val="Kopfzeile Zchn"/>
    <w:basedOn w:val="Absatz-Standardschriftart"/>
    <w:link w:val="Kopfzeile"/>
    <w:rsid w:val="00783F66"/>
    <w:rPr>
      <w:rFonts w:ascii="Garamond" w:hAnsi="Garamond"/>
      <w:sz w:val="23"/>
    </w:rPr>
  </w:style>
  <w:style w:type="paragraph" w:styleId="Fuzeile">
    <w:name w:val="footer"/>
    <w:basedOn w:val="Standard"/>
    <w:link w:val="FuzeileZchn"/>
    <w:uiPriority w:val="99"/>
    <w:rsid w:val="00783F66"/>
    <w:pPr>
      <w:tabs>
        <w:tab w:val="center" w:pos="4536"/>
        <w:tab w:val="right" w:pos="9072"/>
      </w:tabs>
    </w:pPr>
  </w:style>
  <w:style w:type="character" w:customStyle="1" w:styleId="FuzeileZchn">
    <w:name w:val="Fußzeile Zchn"/>
    <w:basedOn w:val="Absatz-Standardschriftart"/>
    <w:link w:val="Fuzeile"/>
    <w:uiPriority w:val="99"/>
    <w:rsid w:val="00783F66"/>
    <w:rPr>
      <w:rFonts w:ascii="Garamond" w:hAnsi="Garamond"/>
      <w:sz w:val="23"/>
    </w:rPr>
  </w:style>
  <w:style w:type="paragraph" w:styleId="Textkrper">
    <w:name w:val="Body Text"/>
    <w:basedOn w:val="Standard"/>
    <w:link w:val="TextkrperZchn"/>
    <w:rsid w:val="00783F66"/>
    <w:pPr>
      <w:jc w:val="both"/>
    </w:pPr>
    <w:rPr>
      <w:b/>
    </w:rPr>
  </w:style>
  <w:style w:type="character" w:customStyle="1" w:styleId="TextkrperZchn">
    <w:name w:val="Textkörper Zchn"/>
    <w:basedOn w:val="Absatz-Standardschriftart"/>
    <w:link w:val="Textkrper"/>
    <w:rsid w:val="00783F66"/>
    <w:rPr>
      <w:rFonts w:ascii="Garamond" w:hAnsi="Garamond"/>
      <w:b/>
      <w:sz w:val="23"/>
    </w:rPr>
  </w:style>
  <w:style w:type="paragraph" w:styleId="Textkrper-Zeileneinzug">
    <w:name w:val="Body Text Indent"/>
    <w:basedOn w:val="Standard"/>
    <w:link w:val="Textkrper-ZeileneinzugZchn"/>
    <w:rsid w:val="00783F66"/>
    <w:pPr>
      <w:tabs>
        <w:tab w:val="left" w:pos="425"/>
      </w:tabs>
      <w:spacing w:after="120"/>
      <w:ind w:left="426" w:hanging="285"/>
      <w:jc w:val="both"/>
    </w:pPr>
    <w:rPr>
      <w:sz w:val="24"/>
    </w:rPr>
  </w:style>
  <w:style w:type="character" w:customStyle="1" w:styleId="Textkrper-ZeileneinzugZchn">
    <w:name w:val="Textkörper-Zeileneinzug Zchn"/>
    <w:basedOn w:val="Absatz-Standardschriftart"/>
    <w:link w:val="Textkrper-Zeileneinzug"/>
    <w:rsid w:val="00783F66"/>
    <w:rPr>
      <w:rFonts w:ascii="Garamond" w:hAnsi="Garamond"/>
      <w:sz w:val="24"/>
    </w:rPr>
  </w:style>
  <w:style w:type="paragraph" w:styleId="Textkrper2">
    <w:name w:val="Body Text 2"/>
    <w:basedOn w:val="Standard"/>
    <w:link w:val="Textkrper2Zchn"/>
    <w:rsid w:val="00783F66"/>
    <w:pPr>
      <w:jc w:val="both"/>
    </w:pPr>
  </w:style>
  <w:style w:type="character" w:customStyle="1" w:styleId="Textkrper2Zchn">
    <w:name w:val="Textkörper 2 Zchn"/>
    <w:basedOn w:val="Absatz-Standardschriftart"/>
    <w:link w:val="Textkrper2"/>
    <w:rsid w:val="00783F66"/>
    <w:rPr>
      <w:rFonts w:ascii="Garamond" w:hAnsi="Garamond"/>
      <w:sz w:val="23"/>
    </w:rPr>
  </w:style>
  <w:style w:type="paragraph" w:styleId="Textkrper3">
    <w:name w:val="Body Text 3"/>
    <w:basedOn w:val="Standard"/>
    <w:link w:val="Textkrper3Zchn"/>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both"/>
    </w:pPr>
    <w:rPr>
      <w:i/>
      <w:sz w:val="18"/>
    </w:rPr>
  </w:style>
  <w:style w:type="character" w:customStyle="1" w:styleId="Textkrper3Zchn">
    <w:name w:val="Textkörper 3 Zchn"/>
    <w:basedOn w:val="Absatz-Standardschriftart"/>
    <w:link w:val="Textkrper3"/>
    <w:rsid w:val="00783F66"/>
    <w:rPr>
      <w:rFonts w:ascii="Garamond" w:hAnsi="Garamond"/>
      <w:i/>
      <w:sz w:val="18"/>
    </w:rPr>
  </w:style>
  <w:style w:type="paragraph" w:styleId="Textkrper-Einzug2">
    <w:name w:val="Body Text Indent 2"/>
    <w:basedOn w:val="Standard"/>
    <w:link w:val="Textkrper-Einzug2Zchn"/>
    <w:rsid w:val="00783F66"/>
    <w:pPr>
      <w:ind w:left="360"/>
      <w:jc w:val="both"/>
    </w:pPr>
    <w:rPr>
      <w:sz w:val="24"/>
    </w:rPr>
  </w:style>
  <w:style w:type="character" w:customStyle="1" w:styleId="Textkrper-Einzug2Zchn">
    <w:name w:val="Textkörper-Einzug 2 Zchn"/>
    <w:basedOn w:val="Absatz-Standardschriftart"/>
    <w:link w:val="Textkrper-Einzug2"/>
    <w:rsid w:val="00783F66"/>
    <w:rPr>
      <w:rFonts w:ascii="Garamond" w:hAnsi="Garamond"/>
      <w:sz w:val="24"/>
    </w:rPr>
  </w:style>
  <w:style w:type="paragraph" w:styleId="Textkrper-Einzug3">
    <w:name w:val="Body Text Indent 3"/>
    <w:basedOn w:val="Standard"/>
    <w:link w:val="Textkrper-Einzug3Zchn"/>
    <w:rsid w:val="00783F66"/>
    <w:pPr>
      <w:tabs>
        <w:tab w:val="left" w:pos="425"/>
      </w:tabs>
      <w:spacing w:after="120" w:line="360" w:lineRule="auto"/>
      <w:ind w:left="420"/>
      <w:jc w:val="both"/>
    </w:pPr>
    <w:rPr>
      <w:sz w:val="24"/>
    </w:rPr>
  </w:style>
  <w:style w:type="character" w:customStyle="1" w:styleId="Textkrper-Einzug3Zchn">
    <w:name w:val="Textkörper-Einzug 3 Zchn"/>
    <w:basedOn w:val="Absatz-Standardschriftart"/>
    <w:link w:val="Textkrper-Einzug3"/>
    <w:rsid w:val="00783F66"/>
    <w:rPr>
      <w:rFonts w:ascii="Garamond" w:hAnsi="Garamond"/>
      <w:sz w:val="24"/>
    </w:rPr>
  </w:style>
  <w:style w:type="character" w:styleId="Hyperlink">
    <w:name w:val="Hyperlink"/>
    <w:basedOn w:val="Absatz-Standardschriftart"/>
    <w:uiPriority w:val="99"/>
    <w:rsid w:val="00783F66"/>
    <w:rPr>
      <w:color w:val="0000FF"/>
      <w:u w:val="single"/>
    </w:rPr>
  </w:style>
  <w:style w:type="paragraph" w:customStyle="1" w:styleId="c8">
    <w:name w:val="c8"/>
    <w:basedOn w:val="Standard"/>
    <w:rsid w:val="00783F66"/>
    <w:pPr>
      <w:widowControl w:val="0"/>
      <w:spacing w:line="240" w:lineRule="atLeast"/>
      <w:jc w:val="center"/>
    </w:pPr>
    <w:rPr>
      <w:snapToGrid w:val="0"/>
      <w:sz w:val="24"/>
    </w:rPr>
  </w:style>
  <w:style w:type="paragraph" w:customStyle="1" w:styleId="p9">
    <w:name w:val="p9"/>
    <w:basedOn w:val="Standard"/>
    <w:rsid w:val="00783F66"/>
    <w:pPr>
      <w:widowControl w:val="0"/>
      <w:tabs>
        <w:tab w:val="left" w:pos="1060"/>
      </w:tabs>
      <w:spacing w:line="320" w:lineRule="atLeast"/>
      <w:ind w:left="380"/>
      <w:jc w:val="both"/>
    </w:pPr>
    <w:rPr>
      <w:snapToGrid w:val="0"/>
      <w:sz w:val="24"/>
    </w:rPr>
  </w:style>
  <w:style w:type="paragraph" w:customStyle="1" w:styleId="p13">
    <w:name w:val="p13"/>
    <w:basedOn w:val="Standard"/>
    <w:rsid w:val="00783F66"/>
    <w:pPr>
      <w:widowControl w:val="0"/>
      <w:tabs>
        <w:tab w:val="left" w:pos="940"/>
      </w:tabs>
      <w:spacing w:line="360" w:lineRule="atLeast"/>
      <w:ind w:left="500"/>
      <w:jc w:val="both"/>
    </w:pPr>
    <w:rPr>
      <w:snapToGrid w:val="0"/>
      <w:sz w:val="22"/>
    </w:rPr>
  </w:style>
  <w:style w:type="paragraph" w:customStyle="1" w:styleId="p12">
    <w:name w:val="p12"/>
    <w:basedOn w:val="Standard"/>
    <w:rsid w:val="00783F66"/>
    <w:pPr>
      <w:widowControl w:val="0"/>
      <w:tabs>
        <w:tab w:val="left" w:pos="720"/>
      </w:tabs>
      <w:spacing w:line="240" w:lineRule="atLeast"/>
    </w:pPr>
    <w:rPr>
      <w:snapToGrid w:val="0"/>
      <w:sz w:val="24"/>
    </w:rPr>
  </w:style>
  <w:style w:type="paragraph" w:customStyle="1" w:styleId="p17">
    <w:name w:val="p17"/>
    <w:basedOn w:val="Standard"/>
    <w:rsid w:val="00783F66"/>
    <w:pPr>
      <w:widowControl w:val="0"/>
      <w:tabs>
        <w:tab w:val="left" w:pos="720"/>
      </w:tabs>
      <w:spacing w:line="360" w:lineRule="atLeast"/>
      <w:jc w:val="both"/>
    </w:pPr>
    <w:rPr>
      <w:snapToGrid w:val="0"/>
      <w:sz w:val="24"/>
    </w:rPr>
  </w:style>
  <w:style w:type="paragraph" w:styleId="Sprechblasentext">
    <w:name w:val="Balloon Text"/>
    <w:basedOn w:val="Standard"/>
    <w:link w:val="SprechblasentextZchn"/>
    <w:uiPriority w:val="99"/>
    <w:semiHidden/>
    <w:unhideWhenUsed/>
    <w:rsid w:val="00B3601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6015"/>
    <w:rPr>
      <w:rFonts w:ascii="Tahoma" w:hAnsi="Tahoma" w:cs="Tahoma"/>
      <w:sz w:val="16"/>
      <w:szCs w:val="16"/>
    </w:rPr>
  </w:style>
  <w:style w:type="table" w:styleId="Tabellenraster">
    <w:name w:val="Table Grid"/>
    <w:basedOn w:val="NormaleTabelle"/>
    <w:rsid w:val="00B00605"/>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istenabsatz 3"/>
    <w:basedOn w:val="Standard"/>
    <w:uiPriority w:val="34"/>
    <w:qFormat/>
    <w:rsid w:val="005431FE"/>
    <w:pPr>
      <w:ind w:left="720"/>
      <w:contextualSpacing/>
    </w:pPr>
  </w:style>
  <w:style w:type="character" w:styleId="Platzhaltertext">
    <w:name w:val="Placeholder Text"/>
    <w:basedOn w:val="Absatz-Standardschriftart"/>
    <w:uiPriority w:val="99"/>
    <w:semiHidden/>
    <w:rsid w:val="00746B3F"/>
    <w:rPr>
      <w:color w:val="808080"/>
    </w:rPr>
  </w:style>
  <w:style w:type="paragraph" w:styleId="StandardWeb">
    <w:name w:val="Normal (Web)"/>
    <w:basedOn w:val="Standard"/>
    <w:uiPriority w:val="99"/>
    <w:unhideWhenUsed/>
    <w:rsid w:val="00911975"/>
    <w:pPr>
      <w:spacing w:before="100" w:beforeAutospacing="1" w:after="100" w:afterAutospacing="1"/>
    </w:pPr>
    <w:rPr>
      <w:rFonts w:ascii="Times New Roman" w:hAnsi="Times New Roman"/>
      <w:sz w:val="24"/>
      <w:szCs w:val="24"/>
      <w:lang w:eastAsia="ja-JP"/>
    </w:rPr>
  </w:style>
  <w:style w:type="character" w:customStyle="1" w:styleId="fontstyle0">
    <w:name w:val="fontstyle0"/>
    <w:basedOn w:val="Absatz-Standardschriftart"/>
    <w:rsid w:val="00911975"/>
  </w:style>
  <w:style w:type="character" w:styleId="Hervorhebung">
    <w:name w:val="Emphasis"/>
    <w:basedOn w:val="Absatz-Standardschriftart"/>
    <w:uiPriority w:val="20"/>
    <w:qFormat/>
    <w:rsid w:val="006F694A"/>
    <w:rPr>
      <w:i/>
      <w:iCs/>
    </w:rPr>
  </w:style>
  <w:style w:type="paragraph" w:customStyle="1" w:styleId="Default">
    <w:name w:val="Default"/>
    <w:rsid w:val="00096D9E"/>
    <w:pPr>
      <w:autoSpaceDE w:val="0"/>
      <w:autoSpaceDN w:val="0"/>
      <w:adjustRightInd w:val="0"/>
    </w:pPr>
    <w:rPr>
      <w:rFonts w:ascii="Arial" w:eastAsiaTheme="minorHAnsi" w:hAnsi="Arial" w:cs="Arial"/>
      <w:color w:val="000000"/>
      <w:sz w:val="24"/>
      <w:szCs w:val="24"/>
      <w:lang w:eastAsia="en-US"/>
    </w:rPr>
  </w:style>
  <w:style w:type="character" w:styleId="Fett">
    <w:name w:val="Strong"/>
    <w:basedOn w:val="Absatz-Standardschriftart"/>
    <w:uiPriority w:val="22"/>
    <w:qFormat/>
    <w:rsid w:val="00745446"/>
    <w:rPr>
      <w:b/>
      <w:bCs/>
    </w:rPr>
  </w:style>
  <w:style w:type="paragraph" w:styleId="KeinLeerraum">
    <w:name w:val="No Spacing"/>
    <w:aliases w:val="VOs"/>
    <w:link w:val="KeinLeerraumZchn"/>
    <w:uiPriority w:val="1"/>
    <w:qFormat/>
    <w:rsid w:val="00F41C59"/>
    <w:rPr>
      <w:rFonts w:asciiTheme="majorHAnsi" w:eastAsia="Calibri" w:hAnsiTheme="majorHAnsi"/>
      <w:sz w:val="22"/>
      <w:szCs w:val="22"/>
      <w:lang w:eastAsia="en-US"/>
    </w:rPr>
  </w:style>
  <w:style w:type="character" w:customStyle="1" w:styleId="KeinLeerraumZchn">
    <w:name w:val="Kein Leerraum Zchn"/>
    <w:aliases w:val="VOs Zchn"/>
    <w:basedOn w:val="Absatz-Standardschriftart"/>
    <w:link w:val="KeinLeerraum"/>
    <w:uiPriority w:val="1"/>
    <w:rsid w:val="00520C5A"/>
    <w:rPr>
      <w:rFonts w:asciiTheme="majorHAnsi" w:eastAsia="Calibri" w:hAnsiTheme="majorHAnsi"/>
      <w:sz w:val="22"/>
      <w:szCs w:val="22"/>
      <w:lang w:eastAsia="en-US"/>
    </w:rPr>
  </w:style>
  <w:style w:type="character" w:customStyle="1" w:styleId="topline">
    <w:name w:val="topline"/>
    <w:basedOn w:val="Absatz-Standardschriftart"/>
    <w:rsid w:val="00701FD0"/>
  </w:style>
  <w:style w:type="character" w:customStyle="1" w:styleId="aural">
    <w:name w:val="aural"/>
    <w:basedOn w:val="Absatz-Standardschriftart"/>
    <w:rsid w:val="00701FD0"/>
  </w:style>
  <w:style w:type="paragraph" w:customStyle="1" w:styleId="teaserimage">
    <w:name w:val="teaserimage"/>
    <w:basedOn w:val="Standard"/>
    <w:rsid w:val="00701FD0"/>
    <w:pPr>
      <w:spacing w:before="100" w:beforeAutospacing="1" w:after="100" w:afterAutospacing="1"/>
    </w:pPr>
    <w:rPr>
      <w:rFonts w:ascii="Times New Roman" w:hAnsi="Times New Roman"/>
      <w:sz w:val="24"/>
      <w:szCs w:val="24"/>
    </w:rPr>
  </w:style>
  <w:style w:type="character" w:customStyle="1" w:styleId="wrapper">
    <w:name w:val="wrapper"/>
    <w:basedOn w:val="Absatz-Standardschriftart"/>
    <w:rsid w:val="00701FD0"/>
  </w:style>
  <w:style w:type="character" w:customStyle="1" w:styleId="empty">
    <w:name w:val="empty"/>
    <w:basedOn w:val="Absatz-Standardschriftart"/>
    <w:rsid w:val="00701FD0"/>
  </w:style>
  <w:style w:type="paragraph" w:customStyle="1" w:styleId="marginx0">
    <w:name w:val="marginx0"/>
    <w:basedOn w:val="Standard"/>
    <w:rsid w:val="004F4F74"/>
    <w:pPr>
      <w:spacing w:before="100" w:beforeAutospacing="1" w:after="100" w:afterAutospacing="1"/>
    </w:pPr>
    <w:rPr>
      <w:rFonts w:ascii="Times New Roman" w:hAnsi="Times New Roman"/>
      <w:sz w:val="24"/>
      <w:szCs w:val="24"/>
      <w:lang w:eastAsia="ja-JP"/>
    </w:rPr>
  </w:style>
  <w:style w:type="character" w:customStyle="1" w:styleId="vm-hook">
    <w:name w:val="vm-hook"/>
    <w:basedOn w:val="Absatz-Standardschriftart"/>
    <w:rsid w:val="004F4F74"/>
  </w:style>
  <w:style w:type="character" w:customStyle="1" w:styleId="court">
    <w:name w:val="court"/>
    <w:basedOn w:val="Absatz-Standardschriftart"/>
    <w:rsid w:val="00A70A6D"/>
  </w:style>
  <w:style w:type="character" w:customStyle="1" w:styleId="decisiontype">
    <w:name w:val="decisiontype"/>
    <w:basedOn w:val="Absatz-Standardschriftart"/>
    <w:rsid w:val="00A70A6D"/>
  </w:style>
  <w:style w:type="character" w:customStyle="1" w:styleId="referencedate">
    <w:name w:val="referencedate"/>
    <w:basedOn w:val="Absatz-Standardschriftart"/>
    <w:rsid w:val="00A70A6D"/>
  </w:style>
  <w:style w:type="character" w:customStyle="1" w:styleId="filenumber">
    <w:name w:val="filenumber"/>
    <w:basedOn w:val="Absatz-Standardschriftart"/>
    <w:rsid w:val="00A70A6D"/>
  </w:style>
  <w:style w:type="paragraph" w:styleId="Titel">
    <w:name w:val="Title"/>
    <w:basedOn w:val="Standard"/>
    <w:link w:val="TitelZchn"/>
    <w:qFormat/>
    <w:rsid w:val="00BE4E57"/>
    <w:pPr>
      <w:shd w:val="clear" w:color="auto" w:fill="000000"/>
      <w:jc w:val="center"/>
    </w:pPr>
    <w:rPr>
      <w:rFonts w:ascii="Eras Bold ITC" w:hAnsi="Eras Bold ITC"/>
      <w:sz w:val="36"/>
    </w:rPr>
  </w:style>
  <w:style w:type="character" w:customStyle="1" w:styleId="TitelZchn">
    <w:name w:val="Titel Zchn"/>
    <w:basedOn w:val="Absatz-Standardschriftart"/>
    <w:link w:val="Titel"/>
    <w:rsid w:val="00BE4E57"/>
    <w:rPr>
      <w:rFonts w:ascii="Eras Bold ITC" w:hAnsi="Eras Bold ITC"/>
      <w:sz w:val="36"/>
      <w:shd w:val="clear" w:color="auto" w:fill="000000"/>
    </w:rPr>
  </w:style>
  <w:style w:type="character" w:customStyle="1" w:styleId="jnenbez">
    <w:name w:val="jnenbez"/>
    <w:basedOn w:val="Absatz-Standardschriftart"/>
    <w:rsid w:val="002F27CC"/>
  </w:style>
  <w:style w:type="character" w:customStyle="1" w:styleId="jnentitel">
    <w:name w:val="jnentitel"/>
    <w:basedOn w:val="Absatz-Standardschriftart"/>
    <w:rsid w:val="002F27CC"/>
  </w:style>
  <w:style w:type="character" w:styleId="Kommentarzeichen">
    <w:name w:val="annotation reference"/>
    <w:basedOn w:val="Absatz-Standardschriftart"/>
    <w:uiPriority w:val="99"/>
    <w:semiHidden/>
    <w:unhideWhenUsed/>
    <w:rsid w:val="00C536FF"/>
    <w:rPr>
      <w:sz w:val="16"/>
      <w:szCs w:val="16"/>
    </w:rPr>
  </w:style>
  <w:style w:type="paragraph" w:styleId="Kommentartext">
    <w:name w:val="annotation text"/>
    <w:basedOn w:val="Standard"/>
    <w:link w:val="KommentartextZchn"/>
    <w:uiPriority w:val="99"/>
    <w:semiHidden/>
    <w:unhideWhenUsed/>
    <w:rsid w:val="00C536FF"/>
    <w:rPr>
      <w:sz w:val="20"/>
    </w:rPr>
  </w:style>
  <w:style w:type="character" w:customStyle="1" w:styleId="KommentartextZchn">
    <w:name w:val="Kommentartext Zchn"/>
    <w:basedOn w:val="Absatz-Standardschriftart"/>
    <w:link w:val="Kommentartext"/>
    <w:uiPriority w:val="99"/>
    <w:semiHidden/>
    <w:rsid w:val="00C536FF"/>
    <w:rPr>
      <w:rFonts w:ascii="Garamond" w:hAnsi="Garamond"/>
      <w:lang w:val="en-GB"/>
    </w:rPr>
  </w:style>
  <w:style w:type="paragraph" w:styleId="Kommentarthema">
    <w:name w:val="annotation subject"/>
    <w:basedOn w:val="Kommentartext"/>
    <w:next w:val="Kommentartext"/>
    <w:link w:val="KommentarthemaZchn"/>
    <w:uiPriority w:val="99"/>
    <w:semiHidden/>
    <w:unhideWhenUsed/>
    <w:rsid w:val="00C536FF"/>
    <w:rPr>
      <w:b/>
      <w:bCs/>
    </w:rPr>
  </w:style>
  <w:style w:type="character" w:customStyle="1" w:styleId="KommentarthemaZchn">
    <w:name w:val="Kommentarthema Zchn"/>
    <w:basedOn w:val="KommentartextZchn"/>
    <w:link w:val="Kommentarthema"/>
    <w:uiPriority w:val="99"/>
    <w:semiHidden/>
    <w:rsid w:val="00C536FF"/>
    <w:rPr>
      <w:rFonts w:ascii="Garamond" w:hAnsi="Garamond"/>
      <w:b/>
      <w:bCs/>
      <w:lang w:val="en-GB"/>
    </w:rPr>
  </w:style>
  <w:style w:type="paragraph" w:styleId="berarbeitung">
    <w:name w:val="Revision"/>
    <w:hidden/>
    <w:uiPriority w:val="99"/>
    <w:semiHidden/>
    <w:rsid w:val="00130F54"/>
    <w:rPr>
      <w:rFonts w:ascii="Garamond" w:hAnsi="Garamond"/>
      <w:sz w:val="23"/>
      <w:lang w:val="en-GB"/>
    </w:rPr>
  </w:style>
  <w:style w:type="character" w:customStyle="1" w:styleId="NichtaufgelsteErwhnung1">
    <w:name w:val="Nicht aufgelöste Erwähnung1"/>
    <w:uiPriority w:val="99"/>
    <w:semiHidden/>
    <w:unhideWhenUsed/>
    <w:rsid w:val="00457AD9"/>
    <w:rPr>
      <w:color w:val="605E5C"/>
      <w:shd w:val="clear" w:color="auto" w:fill="E1DFDD"/>
    </w:rPr>
  </w:style>
  <w:style w:type="table" w:customStyle="1" w:styleId="TabellemithellemGitternetz1">
    <w:name w:val="Tabelle mit hellem Gitternetz1"/>
    <w:basedOn w:val="NormaleTabelle"/>
    <w:uiPriority w:val="40"/>
    <w:rsid w:val="00457AD9"/>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EinfacheTabelle11">
    <w:name w:val="Einfache Tabelle 11"/>
    <w:basedOn w:val="NormaleTabelle"/>
    <w:uiPriority w:val="41"/>
    <w:rsid w:val="00457AD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42"/>
    <w:rsid w:val="00457AD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EinfacheTabelle31">
    <w:name w:val="Einfache Tabelle 31"/>
    <w:basedOn w:val="NormaleTabelle"/>
    <w:uiPriority w:val="43"/>
    <w:rsid w:val="00457AD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EinfacheTabelle41">
    <w:name w:val="Einfache Tabelle 41"/>
    <w:basedOn w:val="NormaleTabelle"/>
    <w:uiPriority w:val="44"/>
    <w:rsid w:val="00457AD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itternetztabelle1hell1">
    <w:name w:val="Gitternetztabelle 1 hell1"/>
    <w:basedOn w:val="NormaleTabelle"/>
    <w:uiPriority w:val="46"/>
    <w:rsid w:val="00457AD9"/>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itternetztabelle1hellAkzent11">
    <w:name w:val="Gitternetztabelle 1 hell  – Akzent 11"/>
    <w:basedOn w:val="NormaleTabelle"/>
    <w:uiPriority w:val="46"/>
    <w:rsid w:val="00457AD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itternetztabelle1hellAkzent31">
    <w:name w:val="Gitternetztabelle 1 hell  – Akzent 31"/>
    <w:basedOn w:val="NormaleTabelle"/>
    <w:uiPriority w:val="46"/>
    <w:rsid w:val="00457AD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Listentabelle5dunkel1">
    <w:name w:val="Listentabelle 5 dunkel1"/>
    <w:basedOn w:val="NormaleTabelle"/>
    <w:uiPriority w:val="50"/>
    <w:rsid w:val="00457AD9"/>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ntabelle6farbig1">
    <w:name w:val="Listentabelle 6 farbig1"/>
    <w:basedOn w:val="NormaleTabelle"/>
    <w:uiPriority w:val="51"/>
    <w:rsid w:val="00457AD9"/>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entabelle3Akzent11">
    <w:name w:val="Listentabelle 3 – Akzent 11"/>
    <w:basedOn w:val="NormaleTabelle"/>
    <w:uiPriority w:val="48"/>
    <w:rsid w:val="00457AD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character" w:customStyle="1" w:styleId="NichtaufgelsteErwhnung2">
    <w:name w:val="Nicht aufgelöste Erwähnung2"/>
    <w:basedOn w:val="Absatz-Standardschriftart"/>
    <w:uiPriority w:val="99"/>
    <w:semiHidden/>
    <w:unhideWhenUsed/>
    <w:rsid w:val="00457AD9"/>
    <w:rPr>
      <w:color w:val="605E5C"/>
      <w:shd w:val="clear" w:color="auto" w:fill="E1DFDD"/>
    </w:rPr>
  </w:style>
  <w:style w:type="character" w:customStyle="1" w:styleId="field-items">
    <w:name w:val="field-items"/>
    <w:basedOn w:val="Absatz-Standardschriftart"/>
    <w:rsid w:val="00457AD9"/>
  </w:style>
  <w:style w:type="character" w:customStyle="1" w:styleId="bausteinfarbe">
    <w:name w:val="baustein_farbe"/>
    <w:basedOn w:val="Absatz-Standardschriftart"/>
    <w:rsid w:val="00457AD9"/>
  </w:style>
  <w:style w:type="character" w:customStyle="1" w:styleId="bausteinweight">
    <w:name w:val="baustein_weight"/>
    <w:basedOn w:val="Absatz-Standardschriftart"/>
    <w:rsid w:val="00457AD9"/>
  </w:style>
  <w:style w:type="character" w:styleId="HTMLAkronym">
    <w:name w:val="HTML Acronym"/>
    <w:basedOn w:val="Absatz-Standardschriftart"/>
    <w:uiPriority w:val="99"/>
    <w:semiHidden/>
    <w:unhideWhenUsed/>
    <w:rsid w:val="00457AD9"/>
  </w:style>
  <w:style w:type="paragraph" w:customStyle="1" w:styleId="intro">
    <w:name w:val="intro"/>
    <w:basedOn w:val="Standard"/>
    <w:rsid w:val="001C04CF"/>
    <w:pPr>
      <w:spacing w:before="100" w:beforeAutospacing="1" w:after="100" w:afterAutospacing="1"/>
    </w:pPr>
    <w:rPr>
      <w:rFonts w:ascii="Times New Roman" w:hAnsi="Times New Roman"/>
      <w:sz w:val="24"/>
      <w:szCs w:val="24"/>
    </w:rPr>
  </w:style>
  <w:style w:type="character" w:customStyle="1" w:styleId="NichtaufgelsteErwhnung3">
    <w:name w:val="Nicht aufgelöste Erwähnung3"/>
    <w:basedOn w:val="Absatz-Standardschriftart"/>
    <w:uiPriority w:val="99"/>
    <w:semiHidden/>
    <w:unhideWhenUsed/>
    <w:rsid w:val="001C04CF"/>
    <w:rPr>
      <w:color w:val="605E5C"/>
      <w:shd w:val="clear" w:color="auto" w:fill="E1DFDD"/>
    </w:rPr>
  </w:style>
  <w:style w:type="character" w:customStyle="1" w:styleId="NichtaufgelsteErwhnung4">
    <w:name w:val="Nicht aufgelöste Erwähnung4"/>
    <w:basedOn w:val="Absatz-Standardschriftart"/>
    <w:uiPriority w:val="99"/>
    <w:semiHidden/>
    <w:unhideWhenUsed/>
    <w:rsid w:val="001C04CF"/>
    <w:rPr>
      <w:color w:val="605E5C"/>
      <w:shd w:val="clear" w:color="auto" w:fill="E1DFDD"/>
    </w:rPr>
  </w:style>
  <w:style w:type="paragraph" w:customStyle="1" w:styleId="entscheidung">
    <w:name w:val="entscheidung"/>
    <w:basedOn w:val="Standard"/>
    <w:rsid w:val="00480D93"/>
    <w:pPr>
      <w:spacing w:before="100" w:beforeAutospacing="1" w:after="100" w:afterAutospacing="1"/>
    </w:pPr>
    <w:rPr>
      <w:rFonts w:ascii="Times New Roman" w:hAnsi="Times New Roman"/>
      <w:sz w:val="24"/>
      <w:szCs w:val="24"/>
    </w:rPr>
  </w:style>
  <w:style w:type="paragraph" w:customStyle="1" w:styleId="berschriftAusarbeitungChar">
    <w:name w:val="Überschrift Ausarbeitung Char"/>
    <w:basedOn w:val="Standard"/>
    <w:link w:val="berschriftAusarbeitungCharChar"/>
    <w:rsid w:val="00457CF6"/>
    <w:rPr>
      <w:rFonts w:ascii="Arial" w:hAnsi="Arial"/>
      <w:sz w:val="40"/>
      <w:szCs w:val="24"/>
    </w:rPr>
  </w:style>
  <w:style w:type="character" w:customStyle="1" w:styleId="berschriftAusarbeitungCharChar">
    <w:name w:val="Überschrift Ausarbeitung Char Char"/>
    <w:basedOn w:val="Absatz-Standardschriftart"/>
    <w:link w:val="berschriftAusarbeitungChar"/>
    <w:rsid w:val="00457CF6"/>
    <w:rPr>
      <w:rFonts w:ascii="Arial" w:hAnsi="Arial"/>
      <w:sz w:val="40"/>
      <w:szCs w:val="24"/>
    </w:rPr>
  </w:style>
  <w:style w:type="character" w:customStyle="1" w:styleId="satz">
    <w:name w:val="satz"/>
    <w:basedOn w:val="Absatz-Standardschriftart"/>
    <w:rsid w:val="00AC230E"/>
  </w:style>
  <w:style w:type="character" w:customStyle="1" w:styleId="HTMLVorformatiertZchn">
    <w:name w:val="HTML Vorformatiert Zchn"/>
    <w:basedOn w:val="Absatz-Standardschriftart"/>
    <w:link w:val="HTMLVorformatiert"/>
    <w:uiPriority w:val="99"/>
    <w:semiHidden/>
    <w:rsid w:val="00AC230E"/>
    <w:rPr>
      <w:rFonts w:ascii="Courier New" w:eastAsiaTheme="minorHAnsi" w:hAnsi="Courier New" w:cs="Courier New"/>
      <w:color w:val="000000"/>
    </w:rPr>
  </w:style>
  <w:style w:type="paragraph" w:styleId="HTMLVorformatiert">
    <w:name w:val="HTML Preformatted"/>
    <w:basedOn w:val="Standard"/>
    <w:link w:val="HTMLVorformatiertZchn"/>
    <w:uiPriority w:val="99"/>
    <w:semiHidden/>
    <w:unhideWhenUsed/>
    <w:rsid w:val="00AC2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rPr>
  </w:style>
  <w:style w:type="paragraph" w:styleId="Funotentext">
    <w:name w:val="footnote text"/>
    <w:basedOn w:val="Standard"/>
    <w:link w:val="FunotentextZchn"/>
    <w:uiPriority w:val="99"/>
    <w:unhideWhenUsed/>
    <w:rsid w:val="00AC230E"/>
    <w:rPr>
      <w:sz w:val="20"/>
    </w:rPr>
  </w:style>
  <w:style w:type="character" w:customStyle="1" w:styleId="FunotentextZchn">
    <w:name w:val="Fußnotentext Zchn"/>
    <w:basedOn w:val="Absatz-Standardschriftart"/>
    <w:link w:val="Funotentext"/>
    <w:uiPriority w:val="99"/>
    <w:rsid w:val="00AC230E"/>
    <w:rPr>
      <w:rFonts w:ascii="Garamond" w:hAnsi="Garamond"/>
    </w:rPr>
  </w:style>
  <w:style w:type="character" w:customStyle="1" w:styleId="field-title">
    <w:name w:val="field-title"/>
    <w:basedOn w:val="Absatz-Standardschriftart"/>
    <w:rsid w:val="00AC230E"/>
  </w:style>
  <w:style w:type="character" w:customStyle="1" w:styleId="NichtaufgelsteErwhnung5">
    <w:name w:val="Nicht aufgelöste Erwähnung5"/>
    <w:basedOn w:val="Absatz-Standardschriftart"/>
    <w:uiPriority w:val="99"/>
    <w:semiHidden/>
    <w:unhideWhenUsed/>
    <w:rsid w:val="001312D2"/>
    <w:rPr>
      <w:color w:val="605E5C"/>
      <w:shd w:val="clear" w:color="auto" w:fill="E1DFDD"/>
    </w:rPr>
  </w:style>
  <w:style w:type="character" w:customStyle="1" w:styleId="material-icons">
    <w:name w:val="material-icons"/>
    <w:basedOn w:val="Absatz-Standardschriftart"/>
    <w:rsid w:val="001312D2"/>
  </w:style>
  <w:style w:type="character" w:customStyle="1" w:styleId="NichtaufgelsteErwhnung40">
    <w:name w:val="Nicht aufgelöste Erwähnung4"/>
    <w:basedOn w:val="Absatz-Standardschriftart"/>
    <w:uiPriority w:val="99"/>
    <w:semiHidden/>
    <w:unhideWhenUsed/>
    <w:rsid w:val="005059AF"/>
    <w:rPr>
      <w:color w:val="605E5C"/>
      <w:shd w:val="clear" w:color="auto" w:fill="E1DFDD"/>
    </w:rPr>
  </w:style>
  <w:style w:type="character" w:styleId="Funotenzeichen">
    <w:name w:val="footnote reference"/>
    <w:basedOn w:val="Absatz-Standardschriftart"/>
    <w:uiPriority w:val="99"/>
    <w:semiHidden/>
    <w:unhideWhenUsed/>
    <w:rsid w:val="005059AF"/>
    <w:rPr>
      <w:vertAlign w:val="superscript"/>
    </w:rPr>
  </w:style>
  <w:style w:type="paragraph" w:customStyle="1" w:styleId="align-left">
    <w:name w:val="align-left"/>
    <w:basedOn w:val="Standard"/>
    <w:rsid w:val="005059AF"/>
    <w:pPr>
      <w:spacing w:before="100" w:beforeAutospacing="1" w:after="100" w:afterAutospacing="1"/>
    </w:pPr>
    <w:rPr>
      <w:rFonts w:ascii="Times New Roman" w:hAnsi="Times New Roman"/>
      <w:sz w:val="24"/>
      <w:szCs w:val="24"/>
    </w:rPr>
  </w:style>
  <w:style w:type="character" w:customStyle="1" w:styleId="NichtaufgelsteErwhnung6">
    <w:name w:val="Nicht aufgelöste Erwähnung6"/>
    <w:basedOn w:val="Absatz-Standardschriftart"/>
    <w:uiPriority w:val="99"/>
    <w:semiHidden/>
    <w:unhideWhenUsed/>
    <w:rsid w:val="005059AF"/>
    <w:rPr>
      <w:color w:val="605E5C"/>
      <w:shd w:val="clear" w:color="auto" w:fill="E1DFDD"/>
    </w:rPr>
  </w:style>
  <w:style w:type="paragraph" w:customStyle="1" w:styleId="Untertitel1">
    <w:name w:val="Untertitel1"/>
    <w:basedOn w:val="Standard"/>
    <w:rsid w:val="008910E0"/>
    <w:pPr>
      <w:spacing w:before="100" w:beforeAutospacing="1" w:after="100" w:afterAutospacing="1"/>
    </w:pPr>
    <w:rPr>
      <w:rFonts w:ascii="Times New Roman" w:hAnsi="Times New Roman"/>
      <w:sz w:val="24"/>
      <w:szCs w:val="24"/>
    </w:rPr>
  </w:style>
  <w:style w:type="paragraph" w:customStyle="1" w:styleId="marginx2">
    <w:name w:val="marginx2"/>
    <w:basedOn w:val="Standard"/>
    <w:rsid w:val="00BD3D6A"/>
    <w:pPr>
      <w:spacing w:before="100" w:beforeAutospacing="1" w:after="100" w:afterAutospacing="1"/>
    </w:pPr>
    <w:rPr>
      <w:rFonts w:ascii="Times New Roman" w:hAnsi="Times New Roman"/>
      <w:sz w:val="24"/>
      <w:szCs w:val="24"/>
    </w:rPr>
  </w:style>
  <w:style w:type="character" w:customStyle="1" w:styleId="NichtaufgelsteErwhnung7">
    <w:name w:val="Nicht aufgelöste Erwähnung7"/>
    <w:basedOn w:val="Absatz-Standardschriftart"/>
    <w:uiPriority w:val="99"/>
    <w:semiHidden/>
    <w:unhideWhenUsed/>
    <w:rsid w:val="00CF1D99"/>
    <w:rPr>
      <w:color w:val="605E5C"/>
      <w:shd w:val="clear" w:color="auto" w:fill="E1DFDD"/>
    </w:rPr>
  </w:style>
  <w:style w:type="table" w:customStyle="1" w:styleId="Tabellenraster1">
    <w:name w:val="Tabellenraster1"/>
    <w:basedOn w:val="NormaleTabelle"/>
    <w:next w:val="Tabellenraster"/>
    <w:uiPriority w:val="59"/>
    <w:rsid w:val="00CF1D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8">
    <w:name w:val="Nicht aufgelöste Erwähnung8"/>
    <w:basedOn w:val="Absatz-Standardschriftart"/>
    <w:uiPriority w:val="99"/>
    <w:semiHidden/>
    <w:unhideWhenUsed/>
    <w:rsid w:val="008E7D72"/>
    <w:rPr>
      <w:color w:val="605E5C"/>
      <w:shd w:val="clear" w:color="auto" w:fill="E1DFDD"/>
    </w:rPr>
  </w:style>
  <w:style w:type="character" w:customStyle="1" w:styleId="n">
    <w:name w:val="n"/>
    <w:basedOn w:val="Absatz-Standardschriftart"/>
    <w:rsid w:val="008E7D72"/>
  </w:style>
  <w:style w:type="character" w:styleId="HTMLZitat">
    <w:name w:val="HTML Cite"/>
    <w:basedOn w:val="Absatz-Standardschriftart"/>
    <w:uiPriority w:val="99"/>
    <w:semiHidden/>
    <w:unhideWhenUsed/>
    <w:rsid w:val="008E7D72"/>
    <w:rPr>
      <w:i/>
      <w:iCs/>
    </w:rPr>
  </w:style>
  <w:style w:type="character" w:customStyle="1" w:styleId="NichtaufgelsteErwhnung81">
    <w:name w:val="Nicht aufgelöste Erwähnung81"/>
    <w:basedOn w:val="Absatz-Standardschriftart"/>
    <w:uiPriority w:val="99"/>
    <w:semiHidden/>
    <w:unhideWhenUsed/>
    <w:rsid w:val="00614D13"/>
    <w:rPr>
      <w:color w:val="605E5C"/>
      <w:shd w:val="clear" w:color="auto" w:fill="E1DFDD"/>
    </w:rPr>
  </w:style>
  <w:style w:type="character" w:customStyle="1" w:styleId="NichtaufgelsteErwhnung9">
    <w:name w:val="Nicht aufgelöste Erwähnung9"/>
    <w:basedOn w:val="Absatz-Standardschriftart"/>
    <w:uiPriority w:val="99"/>
    <w:semiHidden/>
    <w:unhideWhenUsed/>
    <w:rsid w:val="00614D13"/>
    <w:rPr>
      <w:color w:val="605E5C"/>
      <w:shd w:val="clear" w:color="auto" w:fill="E1DFDD"/>
    </w:rPr>
  </w:style>
  <w:style w:type="character" w:customStyle="1" w:styleId="NichtaufgelsteErwhnung10">
    <w:name w:val="Nicht aufgelöste Erwähnung10"/>
    <w:basedOn w:val="Absatz-Standardschriftart"/>
    <w:uiPriority w:val="99"/>
    <w:semiHidden/>
    <w:unhideWhenUsed/>
    <w:rsid w:val="00614D13"/>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614D13"/>
    <w:rPr>
      <w:color w:val="605E5C"/>
      <w:shd w:val="clear" w:color="auto" w:fill="E1DFDD"/>
    </w:rPr>
  </w:style>
  <w:style w:type="paragraph" w:customStyle="1" w:styleId="atc-textparagraph">
    <w:name w:val="atc-textparagraph"/>
    <w:basedOn w:val="Standard"/>
    <w:rsid w:val="00120FF8"/>
    <w:pPr>
      <w:spacing w:before="100" w:beforeAutospacing="1" w:after="100" w:afterAutospacing="1"/>
    </w:pPr>
    <w:rPr>
      <w:rFonts w:ascii="Times New Roman" w:hAnsi="Times New Roman"/>
      <w:sz w:val="24"/>
      <w:szCs w:val="24"/>
    </w:rPr>
  </w:style>
  <w:style w:type="paragraph" w:customStyle="1" w:styleId="hbs-mainnavigationlistitem">
    <w:name w:val="hbs-mainnavigation__listitem"/>
    <w:basedOn w:val="Standard"/>
    <w:rsid w:val="00120FF8"/>
    <w:pPr>
      <w:spacing w:before="100" w:beforeAutospacing="1" w:after="100" w:afterAutospacing="1"/>
    </w:pPr>
    <w:rPr>
      <w:rFonts w:ascii="Times New Roman" w:hAnsi="Times New Roman"/>
      <w:sz w:val="24"/>
      <w:szCs w:val="24"/>
    </w:rPr>
  </w:style>
  <w:style w:type="paragraph" w:styleId="z-Formularbeginn">
    <w:name w:val="HTML Top of Form"/>
    <w:basedOn w:val="Standard"/>
    <w:next w:val="Standard"/>
    <w:link w:val="z-FormularbeginnZchn"/>
    <w:hidden/>
    <w:uiPriority w:val="99"/>
    <w:semiHidden/>
    <w:unhideWhenUsed/>
    <w:rsid w:val="00120FF8"/>
    <w:pPr>
      <w:pBdr>
        <w:bottom w:val="single" w:sz="6" w:space="1" w:color="auto"/>
      </w:pBdr>
      <w:jc w:val="center"/>
    </w:pPr>
    <w:rPr>
      <w:rFonts w:ascii="Arial" w:hAnsi="Arial" w:cs="Arial"/>
      <w:vanish/>
      <w:sz w:val="16"/>
      <w:szCs w:val="16"/>
    </w:rPr>
  </w:style>
  <w:style w:type="character" w:customStyle="1" w:styleId="z-FormularbeginnZchn">
    <w:name w:val="z-Formularbeginn Zchn"/>
    <w:basedOn w:val="Absatz-Standardschriftart"/>
    <w:link w:val="z-Formularbeginn"/>
    <w:uiPriority w:val="99"/>
    <w:semiHidden/>
    <w:rsid w:val="00120FF8"/>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120FF8"/>
    <w:pPr>
      <w:pBdr>
        <w:top w:val="single" w:sz="6" w:space="1" w:color="auto"/>
      </w:pBdr>
      <w:jc w:val="center"/>
    </w:pPr>
    <w:rPr>
      <w:rFonts w:ascii="Arial" w:hAnsi="Arial" w:cs="Arial"/>
      <w:vanish/>
      <w:sz w:val="16"/>
      <w:szCs w:val="16"/>
    </w:rPr>
  </w:style>
  <w:style w:type="character" w:customStyle="1" w:styleId="z-FormularendeZchn">
    <w:name w:val="z-Formularende Zchn"/>
    <w:basedOn w:val="Absatz-Standardschriftart"/>
    <w:link w:val="z-Formularende"/>
    <w:uiPriority w:val="99"/>
    <w:semiHidden/>
    <w:rsid w:val="00120FF8"/>
    <w:rPr>
      <w:rFonts w:ascii="Arial" w:hAnsi="Arial" w:cs="Arial"/>
      <w:vanish/>
      <w:sz w:val="16"/>
      <w:szCs w:val="16"/>
    </w:rPr>
  </w:style>
  <w:style w:type="paragraph" w:customStyle="1" w:styleId="hbs-breadcrumblistitem">
    <w:name w:val="hbs-breadcrumb__listitem"/>
    <w:basedOn w:val="Standard"/>
    <w:rsid w:val="00120FF8"/>
    <w:pPr>
      <w:spacing w:before="100" w:beforeAutospacing="1" w:after="100" w:afterAutospacing="1"/>
    </w:pPr>
    <w:rPr>
      <w:rFonts w:ascii="Times New Roman" w:hAnsi="Times New Roman"/>
      <w:sz w:val="24"/>
      <w:szCs w:val="24"/>
    </w:rPr>
  </w:style>
  <w:style w:type="character" w:customStyle="1" w:styleId="hbs-breadcrumbtext">
    <w:name w:val="hbs-breadcrumb__text"/>
    <w:basedOn w:val="Absatz-Standardschriftart"/>
    <w:rsid w:val="00120FF8"/>
  </w:style>
  <w:style w:type="paragraph" w:customStyle="1" w:styleId="hbs-picturecopyright">
    <w:name w:val="hbs-picture__copyright"/>
    <w:basedOn w:val="Standard"/>
    <w:rsid w:val="00120FF8"/>
    <w:pPr>
      <w:spacing w:before="100" w:beforeAutospacing="1" w:after="100" w:afterAutospacing="1"/>
    </w:pPr>
    <w:rPr>
      <w:rFonts w:ascii="Times New Roman" w:hAnsi="Times New Roman"/>
      <w:sz w:val="24"/>
      <w:szCs w:val="24"/>
    </w:rPr>
  </w:style>
  <w:style w:type="character" w:customStyle="1" w:styleId="hbs-sr-only">
    <w:name w:val="hbs-sr-only"/>
    <w:basedOn w:val="Absatz-Standardschriftart"/>
    <w:rsid w:val="00120FF8"/>
  </w:style>
  <w:style w:type="paragraph" w:customStyle="1" w:styleId="hbs-footnote">
    <w:name w:val="hbs-footnote"/>
    <w:basedOn w:val="Standard"/>
    <w:rsid w:val="00120FF8"/>
    <w:pPr>
      <w:spacing w:before="100" w:beforeAutospacing="1" w:after="100" w:afterAutospacing="1"/>
    </w:pPr>
    <w:rPr>
      <w:rFonts w:ascii="Times New Roman" w:hAnsi="Times New Roman"/>
      <w:sz w:val="24"/>
      <w:szCs w:val="24"/>
    </w:rPr>
  </w:style>
  <w:style w:type="character" w:customStyle="1" w:styleId="e24kjd">
    <w:name w:val="e24kjd"/>
    <w:basedOn w:val="Absatz-Standardschriftart"/>
    <w:rsid w:val="009A4653"/>
  </w:style>
  <w:style w:type="character" w:customStyle="1" w:styleId="NichtaufgelsteErwhnung12">
    <w:name w:val="Nicht aufgelöste Erwähnung12"/>
    <w:basedOn w:val="Absatz-Standardschriftart"/>
    <w:uiPriority w:val="99"/>
    <w:semiHidden/>
    <w:unhideWhenUsed/>
    <w:rsid w:val="00327F0D"/>
    <w:rPr>
      <w:color w:val="605E5C"/>
      <w:shd w:val="clear" w:color="auto" w:fill="E1DFDD"/>
    </w:rPr>
  </w:style>
  <w:style w:type="character" w:customStyle="1" w:styleId="f100title">
    <w:name w:val="f100_title"/>
    <w:basedOn w:val="Absatz-Standardschriftart"/>
    <w:rsid w:val="00327F0D"/>
  </w:style>
  <w:style w:type="character" w:customStyle="1" w:styleId="f100currency">
    <w:name w:val="f100_currency"/>
    <w:basedOn w:val="Absatz-Standardschriftart"/>
    <w:rsid w:val="00327F0D"/>
  </w:style>
  <w:style w:type="paragraph" w:customStyle="1" w:styleId="first">
    <w:name w:val="first"/>
    <w:basedOn w:val="Standard"/>
    <w:rsid w:val="00327F0D"/>
    <w:pPr>
      <w:spacing w:before="100" w:beforeAutospacing="1" w:after="100" w:afterAutospacing="1"/>
    </w:pPr>
    <w:rPr>
      <w:rFonts w:ascii="Times New Roman" w:hAnsi="Times New Roman"/>
      <w:sz w:val="24"/>
      <w:szCs w:val="24"/>
    </w:rPr>
  </w:style>
  <w:style w:type="paragraph" w:customStyle="1" w:styleId="active">
    <w:name w:val="active"/>
    <w:basedOn w:val="Standard"/>
    <w:rsid w:val="00327F0D"/>
    <w:pPr>
      <w:spacing w:before="100" w:beforeAutospacing="1" w:after="100" w:afterAutospacing="1"/>
    </w:pPr>
    <w:rPr>
      <w:rFonts w:ascii="Times New Roman" w:hAnsi="Times New Roman"/>
      <w:sz w:val="24"/>
      <w:szCs w:val="24"/>
    </w:rPr>
  </w:style>
  <w:style w:type="paragraph" w:customStyle="1" w:styleId="f100index">
    <w:name w:val="f100_index"/>
    <w:basedOn w:val="Standard"/>
    <w:rsid w:val="00327F0D"/>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uiPriority w:val="99"/>
    <w:semiHidden/>
    <w:unhideWhenUsed/>
    <w:rsid w:val="00327F0D"/>
    <w:rPr>
      <w:color w:val="800080" w:themeColor="followedHyperlink"/>
      <w:u w:val="single"/>
    </w:rPr>
  </w:style>
  <w:style w:type="character" w:customStyle="1" w:styleId="NichtaufgelsteErwhnung13">
    <w:name w:val="Nicht aufgelöste Erwähnung13"/>
    <w:basedOn w:val="Absatz-Standardschriftart"/>
    <w:uiPriority w:val="99"/>
    <w:semiHidden/>
    <w:unhideWhenUsed/>
    <w:rsid w:val="00327F0D"/>
    <w:rPr>
      <w:color w:val="605E5C"/>
      <w:shd w:val="clear" w:color="auto" w:fill="E1DFDD"/>
    </w:rPr>
  </w:style>
  <w:style w:type="character" w:customStyle="1" w:styleId="caps">
    <w:name w:val="caps"/>
    <w:basedOn w:val="Absatz-Standardschriftart"/>
    <w:rsid w:val="00327F0D"/>
  </w:style>
  <w:style w:type="character" w:customStyle="1" w:styleId="link-label">
    <w:name w:val="link-label"/>
    <w:basedOn w:val="Absatz-Standardschriftart"/>
    <w:rsid w:val="00F70B8F"/>
  </w:style>
  <w:style w:type="character" w:styleId="NichtaufgelsteErwhnung">
    <w:name w:val="Unresolved Mention"/>
    <w:basedOn w:val="Absatz-Standardschriftart"/>
    <w:uiPriority w:val="99"/>
    <w:semiHidden/>
    <w:unhideWhenUsed/>
    <w:rsid w:val="00F70B8F"/>
    <w:rPr>
      <w:color w:val="605E5C"/>
      <w:shd w:val="clear" w:color="auto" w:fill="E1DFDD"/>
    </w:rPr>
  </w:style>
  <w:style w:type="character" w:customStyle="1" w:styleId="mod-footnotes--footnote-content">
    <w:name w:val="mod-footnotes--footnote-content"/>
    <w:basedOn w:val="Absatz-Standardschriftart"/>
    <w:rsid w:val="00F70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87597">
      <w:bodyDiv w:val="1"/>
      <w:marLeft w:val="0"/>
      <w:marRight w:val="0"/>
      <w:marTop w:val="0"/>
      <w:marBottom w:val="0"/>
      <w:divBdr>
        <w:top w:val="none" w:sz="0" w:space="0" w:color="auto"/>
        <w:left w:val="none" w:sz="0" w:space="0" w:color="auto"/>
        <w:bottom w:val="none" w:sz="0" w:space="0" w:color="auto"/>
        <w:right w:val="none" w:sz="0" w:space="0" w:color="auto"/>
      </w:divBdr>
    </w:div>
    <w:div w:id="60032652">
      <w:bodyDiv w:val="1"/>
      <w:marLeft w:val="0"/>
      <w:marRight w:val="0"/>
      <w:marTop w:val="0"/>
      <w:marBottom w:val="0"/>
      <w:divBdr>
        <w:top w:val="none" w:sz="0" w:space="0" w:color="auto"/>
        <w:left w:val="none" w:sz="0" w:space="0" w:color="auto"/>
        <w:bottom w:val="none" w:sz="0" w:space="0" w:color="auto"/>
        <w:right w:val="none" w:sz="0" w:space="0" w:color="auto"/>
      </w:divBdr>
      <w:divsChild>
        <w:div w:id="922834119">
          <w:marLeft w:val="0"/>
          <w:marRight w:val="0"/>
          <w:marTop w:val="0"/>
          <w:marBottom w:val="0"/>
          <w:divBdr>
            <w:top w:val="none" w:sz="0" w:space="0" w:color="auto"/>
            <w:left w:val="none" w:sz="0" w:space="0" w:color="auto"/>
            <w:bottom w:val="none" w:sz="0" w:space="0" w:color="auto"/>
            <w:right w:val="none" w:sz="0" w:space="0" w:color="auto"/>
          </w:divBdr>
          <w:divsChild>
            <w:div w:id="38945302">
              <w:marLeft w:val="0"/>
              <w:marRight w:val="0"/>
              <w:marTop w:val="0"/>
              <w:marBottom w:val="0"/>
              <w:divBdr>
                <w:top w:val="none" w:sz="0" w:space="0" w:color="auto"/>
                <w:left w:val="none" w:sz="0" w:space="0" w:color="auto"/>
                <w:bottom w:val="none" w:sz="0" w:space="0" w:color="auto"/>
                <w:right w:val="none" w:sz="0" w:space="0" w:color="auto"/>
              </w:divBdr>
            </w:div>
            <w:div w:id="94327015">
              <w:marLeft w:val="0"/>
              <w:marRight w:val="0"/>
              <w:marTop w:val="0"/>
              <w:marBottom w:val="0"/>
              <w:divBdr>
                <w:top w:val="none" w:sz="0" w:space="0" w:color="auto"/>
                <w:left w:val="none" w:sz="0" w:space="0" w:color="auto"/>
                <w:bottom w:val="none" w:sz="0" w:space="0" w:color="auto"/>
                <w:right w:val="none" w:sz="0" w:space="0" w:color="auto"/>
              </w:divBdr>
            </w:div>
            <w:div w:id="135343860">
              <w:marLeft w:val="0"/>
              <w:marRight w:val="0"/>
              <w:marTop w:val="0"/>
              <w:marBottom w:val="0"/>
              <w:divBdr>
                <w:top w:val="none" w:sz="0" w:space="0" w:color="auto"/>
                <w:left w:val="none" w:sz="0" w:space="0" w:color="auto"/>
                <w:bottom w:val="none" w:sz="0" w:space="0" w:color="auto"/>
                <w:right w:val="none" w:sz="0" w:space="0" w:color="auto"/>
              </w:divBdr>
            </w:div>
            <w:div w:id="217858225">
              <w:marLeft w:val="0"/>
              <w:marRight w:val="0"/>
              <w:marTop w:val="0"/>
              <w:marBottom w:val="0"/>
              <w:divBdr>
                <w:top w:val="none" w:sz="0" w:space="0" w:color="auto"/>
                <w:left w:val="none" w:sz="0" w:space="0" w:color="auto"/>
                <w:bottom w:val="none" w:sz="0" w:space="0" w:color="auto"/>
                <w:right w:val="none" w:sz="0" w:space="0" w:color="auto"/>
              </w:divBdr>
            </w:div>
            <w:div w:id="272640918">
              <w:marLeft w:val="0"/>
              <w:marRight w:val="0"/>
              <w:marTop w:val="0"/>
              <w:marBottom w:val="0"/>
              <w:divBdr>
                <w:top w:val="none" w:sz="0" w:space="0" w:color="auto"/>
                <w:left w:val="none" w:sz="0" w:space="0" w:color="auto"/>
                <w:bottom w:val="none" w:sz="0" w:space="0" w:color="auto"/>
                <w:right w:val="none" w:sz="0" w:space="0" w:color="auto"/>
              </w:divBdr>
            </w:div>
            <w:div w:id="299269555">
              <w:marLeft w:val="0"/>
              <w:marRight w:val="0"/>
              <w:marTop w:val="0"/>
              <w:marBottom w:val="0"/>
              <w:divBdr>
                <w:top w:val="none" w:sz="0" w:space="0" w:color="auto"/>
                <w:left w:val="none" w:sz="0" w:space="0" w:color="auto"/>
                <w:bottom w:val="none" w:sz="0" w:space="0" w:color="auto"/>
                <w:right w:val="none" w:sz="0" w:space="0" w:color="auto"/>
              </w:divBdr>
            </w:div>
            <w:div w:id="350031669">
              <w:marLeft w:val="0"/>
              <w:marRight w:val="0"/>
              <w:marTop w:val="0"/>
              <w:marBottom w:val="0"/>
              <w:divBdr>
                <w:top w:val="none" w:sz="0" w:space="0" w:color="auto"/>
                <w:left w:val="none" w:sz="0" w:space="0" w:color="auto"/>
                <w:bottom w:val="none" w:sz="0" w:space="0" w:color="auto"/>
                <w:right w:val="none" w:sz="0" w:space="0" w:color="auto"/>
              </w:divBdr>
            </w:div>
            <w:div w:id="368991980">
              <w:marLeft w:val="0"/>
              <w:marRight w:val="0"/>
              <w:marTop w:val="0"/>
              <w:marBottom w:val="0"/>
              <w:divBdr>
                <w:top w:val="none" w:sz="0" w:space="0" w:color="auto"/>
                <w:left w:val="none" w:sz="0" w:space="0" w:color="auto"/>
                <w:bottom w:val="none" w:sz="0" w:space="0" w:color="auto"/>
                <w:right w:val="none" w:sz="0" w:space="0" w:color="auto"/>
              </w:divBdr>
            </w:div>
            <w:div w:id="389960829">
              <w:marLeft w:val="0"/>
              <w:marRight w:val="0"/>
              <w:marTop w:val="0"/>
              <w:marBottom w:val="0"/>
              <w:divBdr>
                <w:top w:val="none" w:sz="0" w:space="0" w:color="auto"/>
                <w:left w:val="none" w:sz="0" w:space="0" w:color="auto"/>
                <w:bottom w:val="none" w:sz="0" w:space="0" w:color="auto"/>
                <w:right w:val="none" w:sz="0" w:space="0" w:color="auto"/>
              </w:divBdr>
            </w:div>
            <w:div w:id="403796441">
              <w:marLeft w:val="0"/>
              <w:marRight w:val="0"/>
              <w:marTop w:val="0"/>
              <w:marBottom w:val="0"/>
              <w:divBdr>
                <w:top w:val="none" w:sz="0" w:space="0" w:color="auto"/>
                <w:left w:val="none" w:sz="0" w:space="0" w:color="auto"/>
                <w:bottom w:val="none" w:sz="0" w:space="0" w:color="auto"/>
                <w:right w:val="none" w:sz="0" w:space="0" w:color="auto"/>
              </w:divBdr>
            </w:div>
            <w:div w:id="410587834">
              <w:marLeft w:val="0"/>
              <w:marRight w:val="0"/>
              <w:marTop w:val="0"/>
              <w:marBottom w:val="0"/>
              <w:divBdr>
                <w:top w:val="none" w:sz="0" w:space="0" w:color="auto"/>
                <w:left w:val="none" w:sz="0" w:space="0" w:color="auto"/>
                <w:bottom w:val="none" w:sz="0" w:space="0" w:color="auto"/>
                <w:right w:val="none" w:sz="0" w:space="0" w:color="auto"/>
              </w:divBdr>
            </w:div>
            <w:div w:id="413746117">
              <w:marLeft w:val="0"/>
              <w:marRight w:val="0"/>
              <w:marTop w:val="0"/>
              <w:marBottom w:val="0"/>
              <w:divBdr>
                <w:top w:val="none" w:sz="0" w:space="0" w:color="auto"/>
                <w:left w:val="none" w:sz="0" w:space="0" w:color="auto"/>
                <w:bottom w:val="none" w:sz="0" w:space="0" w:color="auto"/>
                <w:right w:val="none" w:sz="0" w:space="0" w:color="auto"/>
              </w:divBdr>
            </w:div>
            <w:div w:id="422801133">
              <w:marLeft w:val="0"/>
              <w:marRight w:val="0"/>
              <w:marTop w:val="0"/>
              <w:marBottom w:val="0"/>
              <w:divBdr>
                <w:top w:val="none" w:sz="0" w:space="0" w:color="auto"/>
                <w:left w:val="none" w:sz="0" w:space="0" w:color="auto"/>
                <w:bottom w:val="none" w:sz="0" w:space="0" w:color="auto"/>
                <w:right w:val="none" w:sz="0" w:space="0" w:color="auto"/>
              </w:divBdr>
            </w:div>
            <w:div w:id="478769478">
              <w:marLeft w:val="0"/>
              <w:marRight w:val="0"/>
              <w:marTop w:val="0"/>
              <w:marBottom w:val="0"/>
              <w:divBdr>
                <w:top w:val="none" w:sz="0" w:space="0" w:color="auto"/>
                <w:left w:val="none" w:sz="0" w:space="0" w:color="auto"/>
                <w:bottom w:val="none" w:sz="0" w:space="0" w:color="auto"/>
                <w:right w:val="none" w:sz="0" w:space="0" w:color="auto"/>
              </w:divBdr>
            </w:div>
            <w:div w:id="538981744">
              <w:marLeft w:val="0"/>
              <w:marRight w:val="0"/>
              <w:marTop w:val="0"/>
              <w:marBottom w:val="0"/>
              <w:divBdr>
                <w:top w:val="none" w:sz="0" w:space="0" w:color="auto"/>
                <w:left w:val="none" w:sz="0" w:space="0" w:color="auto"/>
                <w:bottom w:val="none" w:sz="0" w:space="0" w:color="auto"/>
                <w:right w:val="none" w:sz="0" w:space="0" w:color="auto"/>
              </w:divBdr>
            </w:div>
            <w:div w:id="546650152">
              <w:marLeft w:val="0"/>
              <w:marRight w:val="0"/>
              <w:marTop w:val="0"/>
              <w:marBottom w:val="0"/>
              <w:divBdr>
                <w:top w:val="none" w:sz="0" w:space="0" w:color="auto"/>
                <w:left w:val="none" w:sz="0" w:space="0" w:color="auto"/>
                <w:bottom w:val="none" w:sz="0" w:space="0" w:color="auto"/>
                <w:right w:val="none" w:sz="0" w:space="0" w:color="auto"/>
              </w:divBdr>
            </w:div>
            <w:div w:id="563486417">
              <w:marLeft w:val="0"/>
              <w:marRight w:val="0"/>
              <w:marTop w:val="0"/>
              <w:marBottom w:val="0"/>
              <w:divBdr>
                <w:top w:val="none" w:sz="0" w:space="0" w:color="auto"/>
                <w:left w:val="none" w:sz="0" w:space="0" w:color="auto"/>
                <w:bottom w:val="none" w:sz="0" w:space="0" w:color="auto"/>
                <w:right w:val="none" w:sz="0" w:space="0" w:color="auto"/>
              </w:divBdr>
            </w:div>
            <w:div w:id="573316247">
              <w:marLeft w:val="0"/>
              <w:marRight w:val="0"/>
              <w:marTop w:val="0"/>
              <w:marBottom w:val="0"/>
              <w:divBdr>
                <w:top w:val="none" w:sz="0" w:space="0" w:color="auto"/>
                <w:left w:val="none" w:sz="0" w:space="0" w:color="auto"/>
                <w:bottom w:val="none" w:sz="0" w:space="0" w:color="auto"/>
                <w:right w:val="none" w:sz="0" w:space="0" w:color="auto"/>
              </w:divBdr>
            </w:div>
            <w:div w:id="598098476">
              <w:marLeft w:val="0"/>
              <w:marRight w:val="0"/>
              <w:marTop w:val="0"/>
              <w:marBottom w:val="0"/>
              <w:divBdr>
                <w:top w:val="none" w:sz="0" w:space="0" w:color="auto"/>
                <w:left w:val="none" w:sz="0" w:space="0" w:color="auto"/>
                <w:bottom w:val="none" w:sz="0" w:space="0" w:color="auto"/>
                <w:right w:val="none" w:sz="0" w:space="0" w:color="auto"/>
              </w:divBdr>
            </w:div>
            <w:div w:id="645551579">
              <w:marLeft w:val="0"/>
              <w:marRight w:val="0"/>
              <w:marTop w:val="0"/>
              <w:marBottom w:val="0"/>
              <w:divBdr>
                <w:top w:val="none" w:sz="0" w:space="0" w:color="auto"/>
                <w:left w:val="none" w:sz="0" w:space="0" w:color="auto"/>
                <w:bottom w:val="none" w:sz="0" w:space="0" w:color="auto"/>
                <w:right w:val="none" w:sz="0" w:space="0" w:color="auto"/>
              </w:divBdr>
            </w:div>
            <w:div w:id="667102753">
              <w:marLeft w:val="0"/>
              <w:marRight w:val="0"/>
              <w:marTop w:val="0"/>
              <w:marBottom w:val="0"/>
              <w:divBdr>
                <w:top w:val="none" w:sz="0" w:space="0" w:color="auto"/>
                <w:left w:val="none" w:sz="0" w:space="0" w:color="auto"/>
                <w:bottom w:val="none" w:sz="0" w:space="0" w:color="auto"/>
                <w:right w:val="none" w:sz="0" w:space="0" w:color="auto"/>
              </w:divBdr>
            </w:div>
            <w:div w:id="673146068">
              <w:marLeft w:val="0"/>
              <w:marRight w:val="0"/>
              <w:marTop w:val="0"/>
              <w:marBottom w:val="0"/>
              <w:divBdr>
                <w:top w:val="none" w:sz="0" w:space="0" w:color="auto"/>
                <w:left w:val="none" w:sz="0" w:space="0" w:color="auto"/>
                <w:bottom w:val="none" w:sz="0" w:space="0" w:color="auto"/>
                <w:right w:val="none" w:sz="0" w:space="0" w:color="auto"/>
              </w:divBdr>
            </w:div>
            <w:div w:id="703411529">
              <w:marLeft w:val="0"/>
              <w:marRight w:val="0"/>
              <w:marTop w:val="0"/>
              <w:marBottom w:val="0"/>
              <w:divBdr>
                <w:top w:val="none" w:sz="0" w:space="0" w:color="auto"/>
                <w:left w:val="none" w:sz="0" w:space="0" w:color="auto"/>
                <w:bottom w:val="none" w:sz="0" w:space="0" w:color="auto"/>
                <w:right w:val="none" w:sz="0" w:space="0" w:color="auto"/>
              </w:divBdr>
            </w:div>
            <w:div w:id="767626018">
              <w:marLeft w:val="0"/>
              <w:marRight w:val="0"/>
              <w:marTop w:val="0"/>
              <w:marBottom w:val="0"/>
              <w:divBdr>
                <w:top w:val="none" w:sz="0" w:space="0" w:color="auto"/>
                <w:left w:val="none" w:sz="0" w:space="0" w:color="auto"/>
                <w:bottom w:val="none" w:sz="0" w:space="0" w:color="auto"/>
                <w:right w:val="none" w:sz="0" w:space="0" w:color="auto"/>
              </w:divBdr>
            </w:div>
            <w:div w:id="767965580">
              <w:marLeft w:val="0"/>
              <w:marRight w:val="0"/>
              <w:marTop w:val="0"/>
              <w:marBottom w:val="0"/>
              <w:divBdr>
                <w:top w:val="none" w:sz="0" w:space="0" w:color="auto"/>
                <w:left w:val="none" w:sz="0" w:space="0" w:color="auto"/>
                <w:bottom w:val="none" w:sz="0" w:space="0" w:color="auto"/>
                <w:right w:val="none" w:sz="0" w:space="0" w:color="auto"/>
              </w:divBdr>
            </w:div>
            <w:div w:id="846987942">
              <w:marLeft w:val="0"/>
              <w:marRight w:val="0"/>
              <w:marTop w:val="0"/>
              <w:marBottom w:val="0"/>
              <w:divBdr>
                <w:top w:val="none" w:sz="0" w:space="0" w:color="auto"/>
                <w:left w:val="none" w:sz="0" w:space="0" w:color="auto"/>
                <w:bottom w:val="none" w:sz="0" w:space="0" w:color="auto"/>
                <w:right w:val="none" w:sz="0" w:space="0" w:color="auto"/>
              </w:divBdr>
            </w:div>
            <w:div w:id="917400821">
              <w:marLeft w:val="0"/>
              <w:marRight w:val="0"/>
              <w:marTop w:val="0"/>
              <w:marBottom w:val="0"/>
              <w:divBdr>
                <w:top w:val="none" w:sz="0" w:space="0" w:color="auto"/>
                <w:left w:val="none" w:sz="0" w:space="0" w:color="auto"/>
                <w:bottom w:val="none" w:sz="0" w:space="0" w:color="auto"/>
                <w:right w:val="none" w:sz="0" w:space="0" w:color="auto"/>
              </w:divBdr>
            </w:div>
            <w:div w:id="928540789">
              <w:marLeft w:val="0"/>
              <w:marRight w:val="0"/>
              <w:marTop w:val="0"/>
              <w:marBottom w:val="0"/>
              <w:divBdr>
                <w:top w:val="none" w:sz="0" w:space="0" w:color="auto"/>
                <w:left w:val="none" w:sz="0" w:space="0" w:color="auto"/>
                <w:bottom w:val="none" w:sz="0" w:space="0" w:color="auto"/>
                <w:right w:val="none" w:sz="0" w:space="0" w:color="auto"/>
              </w:divBdr>
            </w:div>
            <w:div w:id="930315164">
              <w:marLeft w:val="0"/>
              <w:marRight w:val="0"/>
              <w:marTop w:val="0"/>
              <w:marBottom w:val="0"/>
              <w:divBdr>
                <w:top w:val="none" w:sz="0" w:space="0" w:color="auto"/>
                <w:left w:val="none" w:sz="0" w:space="0" w:color="auto"/>
                <w:bottom w:val="none" w:sz="0" w:space="0" w:color="auto"/>
                <w:right w:val="none" w:sz="0" w:space="0" w:color="auto"/>
              </w:divBdr>
            </w:div>
            <w:div w:id="944923493">
              <w:marLeft w:val="0"/>
              <w:marRight w:val="0"/>
              <w:marTop w:val="0"/>
              <w:marBottom w:val="0"/>
              <w:divBdr>
                <w:top w:val="none" w:sz="0" w:space="0" w:color="auto"/>
                <w:left w:val="none" w:sz="0" w:space="0" w:color="auto"/>
                <w:bottom w:val="none" w:sz="0" w:space="0" w:color="auto"/>
                <w:right w:val="none" w:sz="0" w:space="0" w:color="auto"/>
              </w:divBdr>
            </w:div>
            <w:div w:id="986327609">
              <w:marLeft w:val="0"/>
              <w:marRight w:val="0"/>
              <w:marTop w:val="0"/>
              <w:marBottom w:val="0"/>
              <w:divBdr>
                <w:top w:val="none" w:sz="0" w:space="0" w:color="auto"/>
                <w:left w:val="none" w:sz="0" w:space="0" w:color="auto"/>
                <w:bottom w:val="none" w:sz="0" w:space="0" w:color="auto"/>
                <w:right w:val="none" w:sz="0" w:space="0" w:color="auto"/>
              </w:divBdr>
            </w:div>
            <w:div w:id="991445007">
              <w:marLeft w:val="0"/>
              <w:marRight w:val="0"/>
              <w:marTop w:val="0"/>
              <w:marBottom w:val="0"/>
              <w:divBdr>
                <w:top w:val="none" w:sz="0" w:space="0" w:color="auto"/>
                <w:left w:val="none" w:sz="0" w:space="0" w:color="auto"/>
                <w:bottom w:val="none" w:sz="0" w:space="0" w:color="auto"/>
                <w:right w:val="none" w:sz="0" w:space="0" w:color="auto"/>
              </w:divBdr>
            </w:div>
            <w:div w:id="1017384464">
              <w:marLeft w:val="0"/>
              <w:marRight w:val="0"/>
              <w:marTop w:val="0"/>
              <w:marBottom w:val="0"/>
              <w:divBdr>
                <w:top w:val="none" w:sz="0" w:space="0" w:color="auto"/>
                <w:left w:val="none" w:sz="0" w:space="0" w:color="auto"/>
                <w:bottom w:val="none" w:sz="0" w:space="0" w:color="auto"/>
                <w:right w:val="none" w:sz="0" w:space="0" w:color="auto"/>
              </w:divBdr>
            </w:div>
            <w:div w:id="1086540192">
              <w:marLeft w:val="0"/>
              <w:marRight w:val="0"/>
              <w:marTop w:val="0"/>
              <w:marBottom w:val="0"/>
              <w:divBdr>
                <w:top w:val="none" w:sz="0" w:space="0" w:color="auto"/>
                <w:left w:val="none" w:sz="0" w:space="0" w:color="auto"/>
                <w:bottom w:val="none" w:sz="0" w:space="0" w:color="auto"/>
                <w:right w:val="none" w:sz="0" w:space="0" w:color="auto"/>
              </w:divBdr>
            </w:div>
            <w:div w:id="1102142892">
              <w:marLeft w:val="0"/>
              <w:marRight w:val="0"/>
              <w:marTop w:val="0"/>
              <w:marBottom w:val="0"/>
              <w:divBdr>
                <w:top w:val="none" w:sz="0" w:space="0" w:color="auto"/>
                <w:left w:val="none" w:sz="0" w:space="0" w:color="auto"/>
                <w:bottom w:val="none" w:sz="0" w:space="0" w:color="auto"/>
                <w:right w:val="none" w:sz="0" w:space="0" w:color="auto"/>
              </w:divBdr>
            </w:div>
            <w:div w:id="1102870604">
              <w:marLeft w:val="0"/>
              <w:marRight w:val="0"/>
              <w:marTop w:val="0"/>
              <w:marBottom w:val="0"/>
              <w:divBdr>
                <w:top w:val="none" w:sz="0" w:space="0" w:color="auto"/>
                <w:left w:val="none" w:sz="0" w:space="0" w:color="auto"/>
                <w:bottom w:val="none" w:sz="0" w:space="0" w:color="auto"/>
                <w:right w:val="none" w:sz="0" w:space="0" w:color="auto"/>
              </w:divBdr>
            </w:div>
            <w:div w:id="1128939845">
              <w:marLeft w:val="0"/>
              <w:marRight w:val="0"/>
              <w:marTop w:val="0"/>
              <w:marBottom w:val="0"/>
              <w:divBdr>
                <w:top w:val="none" w:sz="0" w:space="0" w:color="auto"/>
                <w:left w:val="none" w:sz="0" w:space="0" w:color="auto"/>
                <w:bottom w:val="none" w:sz="0" w:space="0" w:color="auto"/>
                <w:right w:val="none" w:sz="0" w:space="0" w:color="auto"/>
              </w:divBdr>
            </w:div>
            <w:div w:id="1136794682">
              <w:marLeft w:val="0"/>
              <w:marRight w:val="0"/>
              <w:marTop w:val="0"/>
              <w:marBottom w:val="0"/>
              <w:divBdr>
                <w:top w:val="none" w:sz="0" w:space="0" w:color="auto"/>
                <w:left w:val="none" w:sz="0" w:space="0" w:color="auto"/>
                <w:bottom w:val="none" w:sz="0" w:space="0" w:color="auto"/>
                <w:right w:val="none" w:sz="0" w:space="0" w:color="auto"/>
              </w:divBdr>
            </w:div>
            <w:div w:id="1209537125">
              <w:marLeft w:val="0"/>
              <w:marRight w:val="0"/>
              <w:marTop w:val="0"/>
              <w:marBottom w:val="0"/>
              <w:divBdr>
                <w:top w:val="none" w:sz="0" w:space="0" w:color="auto"/>
                <w:left w:val="none" w:sz="0" w:space="0" w:color="auto"/>
                <w:bottom w:val="none" w:sz="0" w:space="0" w:color="auto"/>
                <w:right w:val="none" w:sz="0" w:space="0" w:color="auto"/>
              </w:divBdr>
            </w:div>
            <w:div w:id="1212880669">
              <w:marLeft w:val="0"/>
              <w:marRight w:val="0"/>
              <w:marTop w:val="0"/>
              <w:marBottom w:val="0"/>
              <w:divBdr>
                <w:top w:val="none" w:sz="0" w:space="0" w:color="auto"/>
                <w:left w:val="none" w:sz="0" w:space="0" w:color="auto"/>
                <w:bottom w:val="none" w:sz="0" w:space="0" w:color="auto"/>
                <w:right w:val="none" w:sz="0" w:space="0" w:color="auto"/>
              </w:divBdr>
            </w:div>
            <w:div w:id="1242762090">
              <w:marLeft w:val="0"/>
              <w:marRight w:val="0"/>
              <w:marTop w:val="0"/>
              <w:marBottom w:val="0"/>
              <w:divBdr>
                <w:top w:val="none" w:sz="0" w:space="0" w:color="auto"/>
                <w:left w:val="none" w:sz="0" w:space="0" w:color="auto"/>
                <w:bottom w:val="none" w:sz="0" w:space="0" w:color="auto"/>
                <w:right w:val="none" w:sz="0" w:space="0" w:color="auto"/>
              </w:divBdr>
            </w:div>
            <w:div w:id="1247496454">
              <w:marLeft w:val="0"/>
              <w:marRight w:val="0"/>
              <w:marTop w:val="0"/>
              <w:marBottom w:val="0"/>
              <w:divBdr>
                <w:top w:val="none" w:sz="0" w:space="0" w:color="auto"/>
                <w:left w:val="none" w:sz="0" w:space="0" w:color="auto"/>
                <w:bottom w:val="none" w:sz="0" w:space="0" w:color="auto"/>
                <w:right w:val="none" w:sz="0" w:space="0" w:color="auto"/>
              </w:divBdr>
            </w:div>
            <w:div w:id="1267077570">
              <w:marLeft w:val="0"/>
              <w:marRight w:val="0"/>
              <w:marTop w:val="0"/>
              <w:marBottom w:val="0"/>
              <w:divBdr>
                <w:top w:val="none" w:sz="0" w:space="0" w:color="auto"/>
                <w:left w:val="none" w:sz="0" w:space="0" w:color="auto"/>
                <w:bottom w:val="none" w:sz="0" w:space="0" w:color="auto"/>
                <w:right w:val="none" w:sz="0" w:space="0" w:color="auto"/>
              </w:divBdr>
            </w:div>
            <w:div w:id="1268659876">
              <w:marLeft w:val="0"/>
              <w:marRight w:val="0"/>
              <w:marTop w:val="0"/>
              <w:marBottom w:val="0"/>
              <w:divBdr>
                <w:top w:val="none" w:sz="0" w:space="0" w:color="auto"/>
                <w:left w:val="none" w:sz="0" w:space="0" w:color="auto"/>
                <w:bottom w:val="none" w:sz="0" w:space="0" w:color="auto"/>
                <w:right w:val="none" w:sz="0" w:space="0" w:color="auto"/>
              </w:divBdr>
            </w:div>
            <w:div w:id="1278175906">
              <w:marLeft w:val="0"/>
              <w:marRight w:val="0"/>
              <w:marTop w:val="0"/>
              <w:marBottom w:val="0"/>
              <w:divBdr>
                <w:top w:val="none" w:sz="0" w:space="0" w:color="auto"/>
                <w:left w:val="none" w:sz="0" w:space="0" w:color="auto"/>
                <w:bottom w:val="none" w:sz="0" w:space="0" w:color="auto"/>
                <w:right w:val="none" w:sz="0" w:space="0" w:color="auto"/>
              </w:divBdr>
            </w:div>
            <w:div w:id="1305508701">
              <w:marLeft w:val="0"/>
              <w:marRight w:val="0"/>
              <w:marTop w:val="0"/>
              <w:marBottom w:val="0"/>
              <w:divBdr>
                <w:top w:val="none" w:sz="0" w:space="0" w:color="auto"/>
                <w:left w:val="none" w:sz="0" w:space="0" w:color="auto"/>
                <w:bottom w:val="none" w:sz="0" w:space="0" w:color="auto"/>
                <w:right w:val="none" w:sz="0" w:space="0" w:color="auto"/>
              </w:divBdr>
            </w:div>
            <w:div w:id="1329751012">
              <w:marLeft w:val="0"/>
              <w:marRight w:val="0"/>
              <w:marTop w:val="0"/>
              <w:marBottom w:val="0"/>
              <w:divBdr>
                <w:top w:val="none" w:sz="0" w:space="0" w:color="auto"/>
                <w:left w:val="none" w:sz="0" w:space="0" w:color="auto"/>
                <w:bottom w:val="none" w:sz="0" w:space="0" w:color="auto"/>
                <w:right w:val="none" w:sz="0" w:space="0" w:color="auto"/>
              </w:divBdr>
            </w:div>
            <w:div w:id="1407417434">
              <w:marLeft w:val="0"/>
              <w:marRight w:val="0"/>
              <w:marTop w:val="0"/>
              <w:marBottom w:val="0"/>
              <w:divBdr>
                <w:top w:val="none" w:sz="0" w:space="0" w:color="auto"/>
                <w:left w:val="none" w:sz="0" w:space="0" w:color="auto"/>
                <w:bottom w:val="none" w:sz="0" w:space="0" w:color="auto"/>
                <w:right w:val="none" w:sz="0" w:space="0" w:color="auto"/>
              </w:divBdr>
            </w:div>
            <w:div w:id="1429622010">
              <w:marLeft w:val="0"/>
              <w:marRight w:val="0"/>
              <w:marTop w:val="0"/>
              <w:marBottom w:val="0"/>
              <w:divBdr>
                <w:top w:val="none" w:sz="0" w:space="0" w:color="auto"/>
                <w:left w:val="none" w:sz="0" w:space="0" w:color="auto"/>
                <w:bottom w:val="none" w:sz="0" w:space="0" w:color="auto"/>
                <w:right w:val="none" w:sz="0" w:space="0" w:color="auto"/>
              </w:divBdr>
            </w:div>
            <w:div w:id="1463498641">
              <w:marLeft w:val="0"/>
              <w:marRight w:val="0"/>
              <w:marTop w:val="0"/>
              <w:marBottom w:val="0"/>
              <w:divBdr>
                <w:top w:val="none" w:sz="0" w:space="0" w:color="auto"/>
                <w:left w:val="none" w:sz="0" w:space="0" w:color="auto"/>
                <w:bottom w:val="none" w:sz="0" w:space="0" w:color="auto"/>
                <w:right w:val="none" w:sz="0" w:space="0" w:color="auto"/>
              </w:divBdr>
            </w:div>
            <w:div w:id="1499543399">
              <w:marLeft w:val="0"/>
              <w:marRight w:val="0"/>
              <w:marTop w:val="0"/>
              <w:marBottom w:val="0"/>
              <w:divBdr>
                <w:top w:val="none" w:sz="0" w:space="0" w:color="auto"/>
                <w:left w:val="none" w:sz="0" w:space="0" w:color="auto"/>
                <w:bottom w:val="none" w:sz="0" w:space="0" w:color="auto"/>
                <w:right w:val="none" w:sz="0" w:space="0" w:color="auto"/>
              </w:divBdr>
            </w:div>
            <w:div w:id="1512144238">
              <w:marLeft w:val="0"/>
              <w:marRight w:val="0"/>
              <w:marTop w:val="0"/>
              <w:marBottom w:val="0"/>
              <w:divBdr>
                <w:top w:val="none" w:sz="0" w:space="0" w:color="auto"/>
                <w:left w:val="none" w:sz="0" w:space="0" w:color="auto"/>
                <w:bottom w:val="none" w:sz="0" w:space="0" w:color="auto"/>
                <w:right w:val="none" w:sz="0" w:space="0" w:color="auto"/>
              </w:divBdr>
            </w:div>
            <w:div w:id="1523006587">
              <w:marLeft w:val="0"/>
              <w:marRight w:val="0"/>
              <w:marTop w:val="0"/>
              <w:marBottom w:val="0"/>
              <w:divBdr>
                <w:top w:val="none" w:sz="0" w:space="0" w:color="auto"/>
                <w:left w:val="none" w:sz="0" w:space="0" w:color="auto"/>
                <w:bottom w:val="none" w:sz="0" w:space="0" w:color="auto"/>
                <w:right w:val="none" w:sz="0" w:space="0" w:color="auto"/>
              </w:divBdr>
            </w:div>
            <w:div w:id="1575972049">
              <w:marLeft w:val="0"/>
              <w:marRight w:val="0"/>
              <w:marTop w:val="0"/>
              <w:marBottom w:val="0"/>
              <w:divBdr>
                <w:top w:val="none" w:sz="0" w:space="0" w:color="auto"/>
                <w:left w:val="none" w:sz="0" w:space="0" w:color="auto"/>
                <w:bottom w:val="none" w:sz="0" w:space="0" w:color="auto"/>
                <w:right w:val="none" w:sz="0" w:space="0" w:color="auto"/>
              </w:divBdr>
            </w:div>
            <w:div w:id="1579823201">
              <w:marLeft w:val="0"/>
              <w:marRight w:val="0"/>
              <w:marTop w:val="0"/>
              <w:marBottom w:val="0"/>
              <w:divBdr>
                <w:top w:val="none" w:sz="0" w:space="0" w:color="auto"/>
                <w:left w:val="none" w:sz="0" w:space="0" w:color="auto"/>
                <w:bottom w:val="none" w:sz="0" w:space="0" w:color="auto"/>
                <w:right w:val="none" w:sz="0" w:space="0" w:color="auto"/>
              </w:divBdr>
            </w:div>
            <w:div w:id="1581403945">
              <w:marLeft w:val="0"/>
              <w:marRight w:val="0"/>
              <w:marTop w:val="0"/>
              <w:marBottom w:val="0"/>
              <w:divBdr>
                <w:top w:val="none" w:sz="0" w:space="0" w:color="auto"/>
                <w:left w:val="none" w:sz="0" w:space="0" w:color="auto"/>
                <w:bottom w:val="none" w:sz="0" w:space="0" w:color="auto"/>
                <w:right w:val="none" w:sz="0" w:space="0" w:color="auto"/>
              </w:divBdr>
            </w:div>
            <w:div w:id="1595089762">
              <w:marLeft w:val="0"/>
              <w:marRight w:val="0"/>
              <w:marTop w:val="0"/>
              <w:marBottom w:val="0"/>
              <w:divBdr>
                <w:top w:val="none" w:sz="0" w:space="0" w:color="auto"/>
                <w:left w:val="none" w:sz="0" w:space="0" w:color="auto"/>
                <w:bottom w:val="none" w:sz="0" w:space="0" w:color="auto"/>
                <w:right w:val="none" w:sz="0" w:space="0" w:color="auto"/>
              </w:divBdr>
            </w:div>
            <w:div w:id="1643846176">
              <w:marLeft w:val="0"/>
              <w:marRight w:val="0"/>
              <w:marTop w:val="0"/>
              <w:marBottom w:val="0"/>
              <w:divBdr>
                <w:top w:val="none" w:sz="0" w:space="0" w:color="auto"/>
                <w:left w:val="none" w:sz="0" w:space="0" w:color="auto"/>
                <w:bottom w:val="none" w:sz="0" w:space="0" w:color="auto"/>
                <w:right w:val="none" w:sz="0" w:space="0" w:color="auto"/>
              </w:divBdr>
            </w:div>
            <w:div w:id="1683313756">
              <w:marLeft w:val="0"/>
              <w:marRight w:val="0"/>
              <w:marTop w:val="0"/>
              <w:marBottom w:val="0"/>
              <w:divBdr>
                <w:top w:val="none" w:sz="0" w:space="0" w:color="auto"/>
                <w:left w:val="none" w:sz="0" w:space="0" w:color="auto"/>
                <w:bottom w:val="none" w:sz="0" w:space="0" w:color="auto"/>
                <w:right w:val="none" w:sz="0" w:space="0" w:color="auto"/>
              </w:divBdr>
            </w:div>
            <w:div w:id="1705714143">
              <w:marLeft w:val="0"/>
              <w:marRight w:val="0"/>
              <w:marTop w:val="0"/>
              <w:marBottom w:val="0"/>
              <w:divBdr>
                <w:top w:val="none" w:sz="0" w:space="0" w:color="auto"/>
                <w:left w:val="none" w:sz="0" w:space="0" w:color="auto"/>
                <w:bottom w:val="none" w:sz="0" w:space="0" w:color="auto"/>
                <w:right w:val="none" w:sz="0" w:space="0" w:color="auto"/>
              </w:divBdr>
            </w:div>
            <w:div w:id="1717654882">
              <w:marLeft w:val="0"/>
              <w:marRight w:val="0"/>
              <w:marTop w:val="0"/>
              <w:marBottom w:val="0"/>
              <w:divBdr>
                <w:top w:val="none" w:sz="0" w:space="0" w:color="auto"/>
                <w:left w:val="none" w:sz="0" w:space="0" w:color="auto"/>
                <w:bottom w:val="none" w:sz="0" w:space="0" w:color="auto"/>
                <w:right w:val="none" w:sz="0" w:space="0" w:color="auto"/>
              </w:divBdr>
            </w:div>
            <w:div w:id="1722090237">
              <w:marLeft w:val="0"/>
              <w:marRight w:val="0"/>
              <w:marTop w:val="0"/>
              <w:marBottom w:val="0"/>
              <w:divBdr>
                <w:top w:val="none" w:sz="0" w:space="0" w:color="auto"/>
                <w:left w:val="none" w:sz="0" w:space="0" w:color="auto"/>
                <w:bottom w:val="none" w:sz="0" w:space="0" w:color="auto"/>
                <w:right w:val="none" w:sz="0" w:space="0" w:color="auto"/>
              </w:divBdr>
            </w:div>
            <w:div w:id="1723866182">
              <w:marLeft w:val="0"/>
              <w:marRight w:val="0"/>
              <w:marTop w:val="0"/>
              <w:marBottom w:val="0"/>
              <w:divBdr>
                <w:top w:val="none" w:sz="0" w:space="0" w:color="auto"/>
                <w:left w:val="none" w:sz="0" w:space="0" w:color="auto"/>
                <w:bottom w:val="none" w:sz="0" w:space="0" w:color="auto"/>
                <w:right w:val="none" w:sz="0" w:space="0" w:color="auto"/>
              </w:divBdr>
            </w:div>
            <w:div w:id="1724522900">
              <w:marLeft w:val="0"/>
              <w:marRight w:val="0"/>
              <w:marTop w:val="0"/>
              <w:marBottom w:val="0"/>
              <w:divBdr>
                <w:top w:val="none" w:sz="0" w:space="0" w:color="auto"/>
                <w:left w:val="none" w:sz="0" w:space="0" w:color="auto"/>
                <w:bottom w:val="none" w:sz="0" w:space="0" w:color="auto"/>
                <w:right w:val="none" w:sz="0" w:space="0" w:color="auto"/>
              </w:divBdr>
            </w:div>
            <w:div w:id="1752660743">
              <w:marLeft w:val="0"/>
              <w:marRight w:val="0"/>
              <w:marTop w:val="0"/>
              <w:marBottom w:val="0"/>
              <w:divBdr>
                <w:top w:val="none" w:sz="0" w:space="0" w:color="auto"/>
                <w:left w:val="none" w:sz="0" w:space="0" w:color="auto"/>
                <w:bottom w:val="none" w:sz="0" w:space="0" w:color="auto"/>
                <w:right w:val="none" w:sz="0" w:space="0" w:color="auto"/>
              </w:divBdr>
            </w:div>
            <w:div w:id="1786197315">
              <w:marLeft w:val="0"/>
              <w:marRight w:val="0"/>
              <w:marTop w:val="0"/>
              <w:marBottom w:val="0"/>
              <w:divBdr>
                <w:top w:val="none" w:sz="0" w:space="0" w:color="auto"/>
                <w:left w:val="none" w:sz="0" w:space="0" w:color="auto"/>
                <w:bottom w:val="none" w:sz="0" w:space="0" w:color="auto"/>
                <w:right w:val="none" w:sz="0" w:space="0" w:color="auto"/>
              </w:divBdr>
            </w:div>
            <w:div w:id="1789620513">
              <w:marLeft w:val="0"/>
              <w:marRight w:val="0"/>
              <w:marTop w:val="0"/>
              <w:marBottom w:val="0"/>
              <w:divBdr>
                <w:top w:val="none" w:sz="0" w:space="0" w:color="auto"/>
                <w:left w:val="none" w:sz="0" w:space="0" w:color="auto"/>
                <w:bottom w:val="none" w:sz="0" w:space="0" w:color="auto"/>
                <w:right w:val="none" w:sz="0" w:space="0" w:color="auto"/>
              </w:divBdr>
            </w:div>
            <w:div w:id="1850362927">
              <w:marLeft w:val="0"/>
              <w:marRight w:val="0"/>
              <w:marTop w:val="0"/>
              <w:marBottom w:val="0"/>
              <w:divBdr>
                <w:top w:val="none" w:sz="0" w:space="0" w:color="auto"/>
                <w:left w:val="none" w:sz="0" w:space="0" w:color="auto"/>
                <w:bottom w:val="none" w:sz="0" w:space="0" w:color="auto"/>
                <w:right w:val="none" w:sz="0" w:space="0" w:color="auto"/>
              </w:divBdr>
            </w:div>
            <w:div w:id="1868785047">
              <w:marLeft w:val="0"/>
              <w:marRight w:val="0"/>
              <w:marTop w:val="0"/>
              <w:marBottom w:val="0"/>
              <w:divBdr>
                <w:top w:val="none" w:sz="0" w:space="0" w:color="auto"/>
                <w:left w:val="none" w:sz="0" w:space="0" w:color="auto"/>
                <w:bottom w:val="none" w:sz="0" w:space="0" w:color="auto"/>
                <w:right w:val="none" w:sz="0" w:space="0" w:color="auto"/>
              </w:divBdr>
            </w:div>
            <w:div w:id="1957639419">
              <w:marLeft w:val="0"/>
              <w:marRight w:val="0"/>
              <w:marTop w:val="0"/>
              <w:marBottom w:val="0"/>
              <w:divBdr>
                <w:top w:val="none" w:sz="0" w:space="0" w:color="auto"/>
                <w:left w:val="none" w:sz="0" w:space="0" w:color="auto"/>
                <w:bottom w:val="none" w:sz="0" w:space="0" w:color="auto"/>
                <w:right w:val="none" w:sz="0" w:space="0" w:color="auto"/>
              </w:divBdr>
            </w:div>
            <w:div w:id="1982611415">
              <w:marLeft w:val="0"/>
              <w:marRight w:val="0"/>
              <w:marTop w:val="0"/>
              <w:marBottom w:val="0"/>
              <w:divBdr>
                <w:top w:val="none" w:sz="0" w:space="0" w:color="auto"/>
                <w:left w:val="none" w:sz="0" w:space="0" w:color="auto"/>
                <w:bottom w:val="none" w:sz="0" w:space="0" w:color="auto"/>
                <w:right w:val="none" w:sz="0" w:space="0" w:color="auto"/>
              </w:divBdr>
            </w:div>
            <w:div w:id="1993750995">
              <w:marLeft w:val="0"/>
              <w:marRight w:val="0"/>
              <w:marTop w:val="0"/>
              <w:marBottom w:val="0"/>
              <w:divBdr>
                <w:top w:val="none" w:sz="0" w:space="0" w:color="auto"/>
                <w:left w:val="none" w:sz="0" w:space="0" w:color="auto"/>
                <w:bottom w:val="none" w:sz="0" w:space="0" w:color="auto"/>
                <w:right w:val="none" w:sz="0" w:space="0" w:color="auto"/>
              </w:divBdr>
            </w:div>
            <w:div w:id="2092772555">
              <w:marLeft w:val="0"/>
              <w:marRight w:val="0"/>
              <w:marTop w:val="0"/>
              <w:marBottom w:val="0"/>
              <w:divBdr>
                <w:top w:val="none" w:sz="0" w:space="0" w:color="auto"/>
                <w:left w:val="none" w:sz="0" w:space="0" w:color="auto"/>
                <w:bottom w:val="none" w:sz="0" w:space="0" w:color="auto"/>
                <w:right w:val="none" w:sz="0" w:space="0" w:color="auto"/>
              </w:divBdr>
            </w:div>
            <w:div w:id="2130320250">
              <w:marLeft w:val="0"/>
              <w:marRight w:val="0"/>
              <w:marTop w:val="0"/>
              <w:marBottom w:val="0"/>
              <w:divBdr>
                <w:top w:val="none" w:sz="0" w:space="0" w:color="auto"/>
                <w:left w:val="none" w:sz="0" w:space="0" w:color="auto"/>
                <w:bottom w:val="none" w:sz="0" w:space="0" w:color="auto"/>
                <w:right w:val="none" w:sz="0" w:space="0" w:color="auto"/>
              </w:divBdr>
            </w:div>
            <w:div w:id="214422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0025">
      <w:bodyDiv w:val="1"/>
      <w:marLeft w:val="0"/>
      <w:marRight w:val="0"/>
      <w:marTop w:val="0"/>
      <w:marBottom w:val="0"/>
      <w:divBdr>
        <w:top w:val="none" w:sz="0" w:space="0" w:color="auto"/>
        <w:left w:val="none" w:sz="0" w:space="0" w:color="auto"/>
        <w:bottom w:val="none" w:sz="0" w:space="0" w:color="auto"/>
        <w:right w:val="none" w:sz="0" w:space="0" w:color="auto"/>
      </w:divBdr>
      <w:divsChild>
        <w:div w:id="159736980">
          <w:marLeft w:val="0"/>
          <w:marRight w:val="0"/>
          <w:marTop w:val="0"/>
          <w:marBottom w:val="0"/>
          <w:divBdr>
            <w:top w:val="none" w:sz="0" w:space="0" w:color="auto"/>
            <w:left w:val="none" w:sz="0" w:space="0" w:color="auto"/>
            <w:bottom w:val="none" w:sz="0" w:space="0" w:color="auto"/>
            <w:right w:val="none" w:sz="0" w:space="0" w:color="auto"/>
          </w:divBdr>
        </w:div>
        <w:div w:id="476456108">
          <w:marLeft w:val="0"/>
          <w:marRight w:val="0"/>
          <w:marTop w:val="0"/>
          <w:marBottom w:val="0"/>
          <w:divBdr>
            <w:top w:val="none" w:sz="0" w:space="0" w:color="auto"/>
            <w:left w:val="none" w:sz="0" w:space="0" w:color="auto"/>
            <w:bottom w:val="none" w:sz="0" w:space="0" w:color="auto"/>
            <w:right w:val="none" w:sz="0" w:space="0" w:color="auto"/>
          </w:divBdr>
        </w:div>
        <w:div w:id="602881056">
          <w:marLeft w:val="0"/>
          <w:marRight w:val="0"/>
          <w:marTop w:val="0"/>
          <w:marBottom w:val="0"/>
          <w:divBdr>
            <w:top w:val="none" w:sz="0" w:space="0" w:color="auto"/>
            <w:left w:val="none" w:sz="0" w:space="0" w:color="auto"/>
            <w:bottom w:val="none" w:sz="0" w:space="0" w:color="auto"/>
            <w:right w:val="none" w:sz="0" w:space="0" w:color="auto"/>
          </w:divBdr>
        </w:div>
        <w:div w:id="804079531">
          <w:marLeft w:val="0"/>
          <w:marRight w:val="0"/>
          <w:marTop w:val="0"/>
          <w:marBottom w:val="0"/>
          <w:divBdr>
            <w:top w:val="none" w:sz="0" w:space="0" w:color="auto"/>
            <w:left w:val="none" w:sz="0" w:space="0" w:color="auto"/>
            <w:bottom w:val="none" w:sz="0" w:space="0" w:color="auto"/>
            <w:right w:val="none" w:sz="0" w:space="0" w:color="auto"/>
          </w:divBdr>
        </w:div>
        <w:div w:id="815412867">
          <w:marLeft w:val="0"/>
          <w:marRight w:val="0"/>
          <w:marTop w:val="0"/>
          <w:marBottom w:val="0"/>
          <w:divBdr>
            <w:top w:val="none" w:sz="0" w:space="0" w:color="auto"/>
            <w:left w:val="none" w:sz="0" w:space="0" w:color="auto"/>
            <w:bottom w:val="none" w:sz="0" w:space="0" w:color="auto"/>
            <w:right w:val="none" w:sz="0" w:space="0" w:color="auto"/>
          </w:divBdr>
        </w:div>
        <w:div w:id="987511176">
          <w:marLeft w:val="0"/>
          <w:marRight w:val="0"/>
          <w:marTop w:val="0"/>
          <w:marBottom w:val="0"/>
          <w:divBdr>
            <w:top w:val="none" w:sz="0" w:space="0" w:color="auto"/>
            <w:left w:val="none" w:sz="0" w:space="0" w:color="auto"/>
            <w:bottom w:val="none" w:sz="0" w:space="0" w:color="auto"/>
            <w:right w:val="none" w:sz="0" w:space="0" w:color="auto"/>
          </w:divBdr>
        </w:div>
        <w:div w:id="1229658074">
          <w:marLeft w:val="0"/>
          <w:marRight w:val="0"/>
          <w:marTop w:val="0"/>
          <w:marBottom w:val="0"/>
          <w:divBdr>
            <w:top w:val="none" w:sz="0" w:space="0" w:color="auto"/>
            <w:left w:val="none" w:sz="0" w:space="0" w:color="auto"/>
            <w:bottom w:val="none" w:sz="0" w:space="0" w:color="auto"/>
            <w:right w:val="none" w:sz="0" w:space="0" w:color="auto"/>
          </w:divBdr>
        </w:div>
        <w:div w:id="1248882856">
          <w:marLeft w:val="0"/>
          <w:marRight w:val="0"/>
          <w:marTop w:val="0"/>
          <w:marBottom w:val="0"/>
          <w:divBdr>
            <w:top w:val="none" w:sz="0" w:space="0" w:color="auto"/>
            <w:left w:val="none" w:sz="0" w:space="0" w:color="auto"/>
            <w:bottom w:val="none" w:sz="0" w:space="0" w:color="auto"/>
            <w:right w:val="none" w:sz="0" w:space="0" w:color="auto"/>
          </w:divBdr>
        </w:div>
        <w:div w:id="1670062170">
          <w:marLeft w:val="0"/>
          <w:marRight w:val="0"/>
          <w:marTop w:val="0"/>
          <w:marBottom w:val="0"/>
          <w:divBdr>
            <w:top w:val="none" w:sz="0" w:space="0" w:color="auto"/>
            <w:left w:val="none" w:sz="0" w:space="0" w:color="auto"/>
            <w:bottom w:val="none" w:sz="0" w:space="0" w:color="auto"/>
            <w:right w:val="none" w:sz="0" w:space="0" w:color="auto"/>
          </w:divBdr>
        </w:div>
        <w:div w:id="1949312585">
          <w:marLeft w:val="0"/>
          <w:marRight w:val="0"/>
          <w:marTop w:val="0"/>
          <w:marBottom w:val="0"/>
          <w:divBdr>
            <w:top w:val="none" w:sz="0" w:space="0" w:color="auto"/>
            <w:left w:val="none" w:sz="0" w:space="0" w:color="auto"/>
            <w:bottom w:val="none" w:sz="0" w:space="0" w:color="auto"/>
            <w:right w:val="none" w:sz="0" w:space="0" w:color="auto"/>
          </w:divBdr>
        </w:div>
        <w:div w:id="1963995833">
          <w:marLeft w:val="0"/>
          <w:marRight w:val="0"/>
          <w:marTop w:val="0"/>
          <w:marBottom w:val="0"/>
          <w:divBdr>
            <w:top w:val="none" w:sz="0" w:space="0" w:color="auto"/>
            <w:left w:val="none" w:sz="0" w:space="0" w:color="auto"/>
            <w:bottom w:val="none" w:sz="0" w:space="0" w:color="auto"/>
            <w:right w:val="none" w:sz="0" w:space="0" w:color="auto"/>
          </w:divBdr>
        </w:div>
        <w:div w:id="2066946420">
          <w:marLeft w:val="0"/>
          <w:marRight w:val="0"/>
          <w:marTop w:val="0"/>
          <w:marBottom w:val="0"/>
          <w:divBdr>
            <w:top w:val="none" w:sz="0" w:space="0" w:color="auto"/>
            <w:left w:val="none" w:sz="0" w:space="0" w:color="auto"/>
            <w:bottom w:val="none" w:sz="0" w:space="0" w:color="auto"/>
            <w:right w:val="none" w:sz="0" w:space="0" w:color="auto"/>
          </w:divBdr>
        </w:div>
      </w:divsChild>
    </w:div>
    <w:div w:id="106779564">
      <w:bodyDiv w:val="1"/>
      <w:marLeft w:val="0"/>
      <w:marRight w:val="0"/>
      <w:marTop w:val="0"/>
      <w:marBottom w:val="0"/>
      <w:divBdr>
        <w:top w:val="none" w:sz="0" w:space="0" w:color="auto"/>
        <w:left w:val="none" w:sz="0" w:space="0" w:color="auto"/>
        <w:bottom w:val="none" w:sz="0" w:space="0" w:color="auto"/>
        <w:right w:val="none" w:sz="0" w:space="0" w:color="auto"/>
      </w:divBdr>
    </w:div>
    <w:div w:id="121778686">
      <w:bodyDiv w:val="1"/>
      <w:marLeft w:val="0"/>
      <w:marRight w:val="0"/>
      <w:marTop w:val="0"/>
      <w:marBottom w:val="0"/>
      <w:divBdr>
        <w:top w:val="none" w:sz="0" w:space="0" w:color="auto"/>
        <w:left w:val="none" w:sz="0" w:space="0" w:color="auto"/>
        <w:bottom w:val="none" w:sz="0" w:space="0" w:color="auto"/>
        <w:right w:val="none" w:sz="0" w:space="0" w:color="auto"/>
      </w:divBdr>
    </w:div>
    <w:div w:id="195848765">
      <w:bodyDiv w:val="1"/>
      <w:marLeft w:val="0"/>
      <w:marRight w:val="0"/>
      <w:marTop w:val="0"/>
      <w:marBottom w:val="0"/>
      <w:divBdr>
        <w:top w:val="none" w:sz="0" w:space="0" w:color="auto"/>
        <w:left w:val="none" w:sz="0" w:space="0" w:color="auto"/>
        <w:bottom w:val="none" w:sz="0" w:space="0" w:color="auto"/>
        <w:right w:val="none" w:sz="0" w:space="0" w:color="auto"/>
      </w:divBdr>
    </w:div>
    <w:div w:id="208613866">
      <w:bodyDiv w:val="1"/>
      <w:marLeft w:val="0"/>
      <w:marRight w:val="0"/>
      <w:marTop w:val="0"/>
      <w:marBottom w:val="0"/>
      <w:divBdr>
        <w:top w:val="none" w:sz="0" w:space="0" w:color="auto"/>
        <w:left w:val="none" w:sz="0" w:space="0" w:color="auto"/>
        <w:bottom w:val="none" w:sz="0" w:space="0" w:color="auto"/>
        <w:right w:val="none" w:sz="0" w:space="0" w:color="auto"/>
      </w:divBdr>
      <w:divsChild>
        <w:div w:id="74783672">
          <w:marLeft w:val="0"/>
          <w:marRight w:val="0"/>
          <w:marTop w:val="0"/>
          <w:marBottom w:val="0"/>
          <w:divBdr>
            <w:top w:val="none" w:sz="0" w:space="0" w:color="auto"/>
            <w:left w:val="none" w:sz="0" w:space="0" w:color="auto"/>
            <w:bottom w:val="none" w:sz="0" w:space="0" w:color="auto"/>
            <w:right w:val="none" w:sz="0" w:space="0" w:color="auto"/>
          </w:divBdr>
        </w:div>
        <w:div w:id="170067941">
          <w:marLeft w:val="0"/>
          <w:marRight w:val="0"/>
          <w:marTop w:val="0"/>
          <w:marBottom w:val="0"/>
          <w:divBdr>
            <w:top w:val="none" w:sz="0" w:space="0" w:color="auto"/>
            <w:left w:val="none" w:sz="0" w:space="0" w:color="auto"/>
            <w:bottom w:val="none" w:sz="0" w:space="0" w:color="auto"/>
            <w:right w:val="none" w:sz="0" w:space="0" w:color="auto"/>
          </w:divBdr>
        </w:div>
        <w:div w:id="203252343">
          <w:marLeft w:val="0"/>
          <w:marRight w:val="0"/>
          <w:marTop w:val="0"/>
          <w:marBottom w:val="0"/>
          <w:divBdr>
            <w:top w:val="none" w:sz="0" w:space="0" w:color="auto"/>
            <w:left w:val="none" w:sz="0" w:space="0" w:color="auto"/>
            <w:bottom w:val="none" w:sz="0" w:space="0" w:color="auto"/>
            <w:right w:val="none" w:sz="0" w:space="0" w:color="auto"/>
          </w:divBdr>
        </w:div>
        <w:div w:id="353771822">
          <w:marLeft w:val="0"/>
          <w:marRight w:val="0"/>
          <w:marTop w:val="0"/>
          <w:marBottom w:val="0"/>
          <w:divBdr>
            <w:top w:val="none" w:sz="0" w:space="0" w:color="auto"/>
            <w:left w:val="none" w:sz="0" w:space="0" w:color="auto"/>
            <w:bottom w:val="none" w:sz="0" w:space="0" w:color="auto"/>
            <w:right w:val="none" w:sz="0" w:space="0" w:color="auto"/>
          </w:divBdr>
        </w:div>
        <w:div w:id="530611035">
          <w:marLeft w:val="0"/>
          <w:marRight w:val="0"/>
          <w:marTop w:val="0"/>
          <w:marBottom w:val="0"/>
          <w:divBdr>
            <w:top w:val="none" w:sz="0" w:space="0" w:color="auto"/>
            <w:left w:val="none" w:sz="0" w:space="0" w:color="auto"/>
            <w:bottom w:val="none" w:sz="0" w:space="0" w:color="auto"/>
            <w:right w:val="none" w:sz="0" w:space="0" w:color="auto"/>
          </w:divBdr>
        </w:div>
        <w:div w:id="541213874">
          <w:marLeft w:val="0"/>
          <w:marRight w:val="0"/>
          <w:marTop w:val="0"/>
          <w:marBottom w:val="0"/>
          <w:divBdr>
            <w:top w:val="none" w:sz="0" w:space="0" w:color="auto"/>
            <w:left w:val="none" w:sz="0" w:space="0" w:color="auto"/>
            <w:bottom w:val="none" w:sz="0" w:space="0" w:color="auto"/>
            <w:right w:val="none" w:sz="0" w:space="0" w:color="auto"/>
          </w:divBdr>
        </w:div>
        <w:div w:id="660814393">
          <w:marLeft w:val="0"/>
          <w:marRight w:val="0"/>
          <w:marTop w:val="0"/>
          <w:marBottom w:val="0"/>
          <w:divBdr>
            <w:top w:val="none" w:sz="0" w:space="0" w:color="auto"/>
            <w:left w:val="none" w:sz="0" w:space="0" w:color="auto"/>
            <w:bottom w:val="none" w:sz="0" w:space="0" w:color="auto"/>
            <w:right w:val="none" w:sz="0" w:space="0" w:color="auto"/>
          </w:divBdr>
        </w:div>
        <w:div w:id="768358210">
          <w:marLeft w:val="0"/>
          <w:marRight w:val="0"/>
          <w:marTop w:val="0"/>
          <w:marBottom w:val="0"/>
          <w:divBdr>
            <w:top w:val="none" w:sz="0" w:space="0" w:color="auto"/>
            <w:left w:val="none" w:sz="0" w:space="0" w:color="auto"/>
            <w:bottom w:val="none" w:sz="0" w:space="0" w:color="auto"/>
            <w:right w:val="none" w:sz="0" w:space="0" w:color="auto"/>
          </w:divBdr>
        </w:div>
        <w:div w:id="816414087">
          <w:marLeft w:val="0"/>
          <w:marRight w:val="0"/>
          <w:marTop w:val="0"/>
          <w:marBottom w:val="0"/>
          <w:divBdr>
            <w:top w:val="none" w:sz="0" w:space="0" w:color="auto"/>
            <w:left w:val="none" w:sz="0" w:space="0" w:color="auto"/>
            <w:bottom w:val="none" w:sz="0" w:space="0" w:color="auto"/>
            <w:right w:val="none" w:sz="0" w:space="0" w:color="auto"/>
          </w:divBdr>
        </w:div>
        <w:div w:id="861168557">
          <w:marLeft w:val="0"/>
          <w:marRight w:val="0"/>
          <w:marTop w:val="0"/>
          <w:marBottom w:val="0"/>
          <w:divBdr>
            <w:top w:val="none" w:sz="0" w:space="0" w:color="auto"/>
            <w:left w:val="none" w:sz="0" w:space="0" w:color="auto"/>
            <w:bottom w:val="none" w:sz="0" w:space="0" w:color="auto"/>
            <w:right w:val="none" w:sz="0" w:space="0" w:color="auto"/>
          </w:divBdr>
        </w:div>
        <w:div w:id="899291530">
          <w:marLeft w:val="0"/>
          <w:marRight w:val="0"/>
          <w:marTop w:val="0"/>
          <w:marBottom w:val="0"/>
          <w:divBdr>
            <w:top w:val="none" w:sz="0" w:space="0" w:color="auto"/>
            <w:left w:val="none" w:sz="0" w:space="0" w:color="auto"/>
            <w:bottom w:val="none" w:sz="0" w:space="0" w:color="auto"/>
            <w:right w:val="none" w:sz="0" w:space="0" w:color="auto"/>
          </w:divBdr>
        </w:div>
        <w:div w:id="914243541">
          <w:marLeft w:val="0"/>
          <w:marRight w:val="0"/>
          <w:marTop w:val="0"/>
          <w:marBottom w:val="0"/>
          <w:divBdr>
            <w:top w:val="none" w:sz="0" w:space="0" w:color="auto"/>
            <w:left w:val="none" w:sz="0" w:space="0" w:color="auto"/>
            <w:bottom w:val="none" w:sz="0" w:space="0" w:color="auto"/>
            <w:right w:val="none" w:sz="0" w:space="0" w:color="auto"/>
          </w:divBdr>
        </w:div>
        <w:div w:id="938830210">
          <w:marLeft w:val="0"/>
          <w:marRight w:val="0"/>
          <w:marTop w:val="0"/>
          <w:marBottom w:val="0"/>
          <w:divBdr>
            <w:top w:val="none" w:sz="0" w:space="0" w:color="auto"/>
            <w:left w:val="none" w:sz="0" w:space="0" w:color="auto"/>
            <w:bottom w:val="none" w:sz="0" w:space="0" w:color="auto"/>
            <w:right w:val="none" w:sz="0" w:space="0" w:color="auto"/>
          </w:divBdr>
        </w:div>
        <w:div w:id="947355071">
          <w:marLeft w:val="0"/>
          <w:marRight w:val="0"/>
          <w:marTop w:val="0"/>
          <w:marBottom w:val="0"/>
          <w:divBdr>
            <w:top w:val="none" w:sz="0" w:space="0" w:color="auto"/>
            <w:left w:val="none" w:sz="0" w:space="0" w:color="auto"/>
            <w:bottom w:val="none" w:sz="0" w:space="0" w:color="auto"/>
            <w:right w:val="none" w:sz="0" w:space="0" w:color="auto"/>
          </w:divBdr>
        </w:div>
        <w:div w:id="1008561681">
          <w:marLeft w:val="0"/>
          <w:marRight w:val="0"/>
          <w:marTop w:val="0"/>
          <w:marBottom w:val="0"/>
          <w:divBdr>
            <w:top w:val="none" w:sz="0" w:space="0" w:color="auto"/>
            <w:left w:val="none" w:sz="0" w:space="0" w:color="auto"/>
            <w:bottom w:val="none" w:sz="0" w:space="0" w:color="auto"/>
            <w:right w:val="none" w:sz="0" w:space="0" w:color="auto"/>
          </w:divBdr>
        </w:div>
        <w:div w:id="1028291122">
          <w:marLeft w:val="0"/>
          <w:marRight w:val="0"/>
          <w:marTop w:val="0"/>
          <w:marBottom w:val="0"/>
          <w:divBdr>
            <w:top w:val="none" w:sz="0" w:space="0" w:color="auto"/>
            <w:left w:val="none" w:sz="0" w:space="0" w:color="auto"/>
            <w:bottom w:val="none" w:sz="0" w:space="0" w:color="auto"/>
            <w:right w:val="none" w:sz="0" w:space="0" w:color="auto"/>
          </w:divBdr>
        </w:div>
        <w:div w:id="1029451473">
          <w:marLeft w:val="0"/>
          <w:marRight w:val="0"/>
          <w:marTop w:val="0"/>
          <w:marBottom w:val="0"/>
          <w:divBdr>
            <w:top w:val="none" w:sz="0" w:space="0" w:color="auto"/>
            <w:left w:val="none" w:sz="0" w:space="0" w:color="auto"/>
            <w:bottom w:val="none" w:sz="0" w:space="0" w:color="auto"/>
            <w:right w:val="none" w:sz="0" w:space="0" w:color="auto"/>
          </w:divBdr>
        </w:div>
        <w:div w:id="1147669267">
          <w:marLeft w:val="0"/>
          <w:marRight w:val="0"/>
          <w:marTop w:val="0"/>
          <w:marBottom w:val="0"/>
          <w:divBdr>
            <w:top w:val="none" w:sz="0" w:space="0" w:color="auto"/>
            <w:left w:val="none" w:sz="0" w:space="0" w:color="auto"/>
            <w:bottom w:val="none" w:sz="0" w:space="0" w:color="auto"/>
            <w:right w:val="none" w:sz="0" w:space="0" w:color="auto"/>
          </w:divBdr>
        </w:div>
        <w:div w:id="1233275121">
          <w:marLeft w:val="0"/>
          <w:marRight w:val="0"/>
          <w:marTop w:val="0"/>
          <w:marBottom w:val="0"/>
          <w:divBdr>
            <w:top w:val="none" w:sz="0" w:space="0" w:color="auto"/>
            <w:left w:val="none" w:sz="0" w:space="0" w:color="auto"/>
            <w:bottom w:val="none" w:sz="0" w:space="0" w:color="auto"/>
            <w:right w:val="none" w:sz="0" w:space="0" w:color="auto"/>
          </w:divBdr>
        </w:div>
        <w:div w:id="1258631971">
          <w:marLeft w:val="0"/>
          <w:marRight w:val="0"/>
          <w:marTop w:val="0"/>
          <w:marBottom w:val="0"/>
          <w:divBdr>
            <w:top w:val="none" w:sz="0" w:space="0" w:color="auto"/>
            <w:left w:val="none" w:sz="0" w:space="0" w:color="auto"/>
            <w:bottom w:val="none" w:sz="0" w:space="0" w:color="auto"/>
            <w:right w:val="none" w:sz="0" w:space="0" w:color="auto"/>
          </w:divBdr>
        </w:div>
        <w:div w:id="1446389074">
          <w:marLeft w:val="0"/>
          <w:marRight w:val="0"/>
          <w:marTop w:val="0"/>
          <w:marBottom w:val="0"/>
          <w:divBdr>
            <w:top w:val="none" w:sz="0" w:space="0" w:color="auto"/>
            <w:left w:val="none" w:sz="0" w:space="0" w:color="auto"/>
            <w:bottom w:val="none" w:sz="0" w:space="0" w:color="auto"/>
            <w:right w:val="none" w:sz="0" w:space="0" w:color="auto"/>
          </w:divBdr>
        </w:div>
        <w:div w:id="1461144260">
          <w:marLeft w:val="0"/>
          <w:marRight w:val="0"/>
          <w:marTop w:val="0"/>
          <w:marBottom w:val="0"/>
          <w:divBdr>
            <w:top w:val="none" w:sz="0" w:space="0" w:color="auto"/>
            <w:left w:val="none" w:sz="0" w:space="0" w:color="auto"/>
            <w:bottom w:val="none" w:sz="0" w:space="0" w:color="auto"/>
            <w:right w:val="none" w:sz="0" w:space="0" w:color="auto"/>
          </w:divBdr>
        </w:div>
        <w:div w:id="1476408549">
          <w:marLeft w:val="0"/>
          <w:marRight w:val="0"/>
          <w:marTop w:val="0"/>
          <w:marBottom w:val="0"/>
          <w:divBdr>
            <w:top w:val="none" w:sz="0" w:space="0" w:color="auto"/>
            <w:left w:val="none" w:sz="0" w:space="0" w:color="auto"/>
            <w:bottom w:val="none" w:sz="0" w:space="0" w:color="auto"/>
            <w:right w:val="none" w:sz="0" w:space="0" w:color="auto"/>
          </w:divBdr>
        </w:div>
        <w:div w:id="1478915109">
          <w:marLeft w:val="0"/>
          <w:marRight w:val="0"/>
          <w:marTop w:val="0"/>
          <w:marBottom w:val="0"/>
          <w:divBdr>
            <w:top w:val="none" w:sz="0" w:space="0" w:color="auto"/>
            <w:left w:val="none" w:sz="0" w:space="0" w:color="auto"/>
            <w:bottom w:val="none" w:sz="0" w:space="0" w:color="auto"/>
            <w:right w:val="none" w:sz="0" w:space="0" w:color="auto"/>
          </w:divBdr>
        </w:div>
        <w:div w:id="1577082289">
          <w:marLeft w:val="0"/>
          <w:marRight w:val="0"/>
          <w:marTop w:val="0"/>
          <w:marBottom w:val="0"/>
          <w:divBdr>
            <w:top w:val="none" w:sz="0" w:space="0" w:color="auto"/>
            <w:left w:val="none" w:sz="0" w:space="0" w:color="auto"/>
            <w:bottom w:val="none" w:sz="0" w:space="0" w:color="auto"/>
            <w:right w:val="none" w:sz="0" w:space="0" w:color="auto"/>
          </w:divBdr>
        </w:div>
        <w:div w:id="1606813528">
          <w:marLeft w:val="0"/>
          <w:marRight w:val="0"/>
          <w:marTop w:val="0"/>
          <w:marBottom w:val="0"/>
          <w:divBdr>
            <w:top w:val="none" w:sz="0" w:space="0" w:color="auto"/>
            <w:left w:val="none" w:sz="0" w:space="0" w:color="auto"/>
            <w:bottom w:val="none" w:sz="0" w:space="0" w:color="auto"/>
            <w:right w:val="none" w:sz="0" w:space="0" w:color="auto"/>
          </w:divBdr>
        </w:div>
        <w:div w:id="1661040843">
          <w:marLeft w:val="0"/>
          <w:marRight w:val="0"/>
          <w:marTop w:val="0"/>
          <w:marBottom w:val="0"/>
          <w:divBdr>
            <w:top w:val="none" w:sz="0" w:space="0" w:color="auto"/>
            <w:left w:val="none" w:sz="0" w:space="0" w:color="auto"/>
            <w:bottom w:val="none" w:sz="0" w:space="0" w:color="auto"/>
            <w:right w:val="none" w:sz="0" w:space="0" w:color="auto"/>
          </w:divBdr>
        </w:div>
        <w:div w:id="1665938897">
          <w:marLeft w:val="0"/>
          <w:marRight w:val="0"/>
          <w:marTop w:val="0"/>
          <w:marBottom w:val="0"/>
          <w:divBdr>
            <w:top w:val="none" w:sz="0" w:space="0" w:color="auto"/>
            <w:left w:val="none" w:sz="0" w:space="0" w:color="auto"/>
            <w:bottom w:val="none" w:sz="0" w:space="0" w:color="auto"/>
            <w:right w:val="none" w:sz="0" w:space="0" w:color="auto"/>
          </w:divBdr>
        </w:div>
        <w:div w:id="1684623161">
          <w:marLeft w:val="0"/>
          <w:marRight w:val="0"/>
          <w:marTop w:val="0"/>
          <w:marBottom w:val="0"/>
          <w:divBdr>
            <w:top w:val="none" w:sz="0" w:space="0" w:color="auto"/>
            <w:left w:val="none" w:sz="0" w:space="0" w:color="auto"/>
            <w:bottom w:val="none" w:sz="0" w:space="0" w:color="auto"/>
            <w:right w:val="none" w:sz="0" w:space="0" w:color="auto"/>
          </w:divBdr>
        </w:div>
        <w:div w:id="1708527861">
          <w:marLeft w:val="0"/>
          <w:marRight w:val="0"/>
          <w:marTop w:val="0"/>
          <w:marBottom w:val="0"/>
          <w:divBdr>
            <w:top w:val="none" w:sz="0" w:space="0" w:color="auto"/>
            <w:left w:val="none" w:sz="0" w:space="0" w:color="auto"/>
            <w:bottom w:val="none" w:sz="0" w:space="0" w:color="auto"/>
            <w:right w:val="none" w:sz="0" w:space="0" w:color="auto"/>
          </w:divBdr>
        </w:div>
        <w:div w:id="1709642614">
          <w:marLeft w:val="0"/>
          <w:marRight w:val="0"/>
          <w:marTop w:val="0"/>
          <w:marBottom w:val="0"/>
          <w:divBdr>
            <w:top w:val="none" w:sz="0" w:space="0" w:color="auto"/>
            <w:left w:val="none" w:sz="0" w:space="0" w:color="auto"/>
            <w:bottom w:val="none" w:sz="0" w:space="0" w:color="auto"/>
            <w:right w:val="none" w:sz="0" w:space="0" w:color="auto"/>
          </w:divBdr>
        </w:div>
        <w:div w:id="1715349319">
          <w:marLeft w:val="0"/>
          <w:marRight w:val="0"/>
          <w:marTop w:val="0"/>
          <w:marBottom w:val="0"/>
          <w:divBdr>
            <w:top w:val="none" w:sz="0" w:space="0" w:color="auto"/>
            <w:left w:val="none" w:sz="0" w:space="0" w:color="auto"/>
            <w:bottom w:val="none" w:sz="0" w:space="0" w:color="auto"/>
            <w:right w:val="none" w:sz="0" w:space="0" w:color="auto"/>
          </w:divBdr>
        </w:div>
        <w:div w:id="1757553815">
          <w:marLeft w:val="0"/>
          <w:marRight w:val="0"/>
          <w:marTop w:val="0"/>
          <w:marBottom w:val="0"/>
          <w:divBdr>
            <w:top w:val="none" w:sz="0" w:space="0" w:color="auto"/>
            <w:left w:val="none" w:sz="0" w:space="0" w:color="auto"/>
            <w:bottom w:val="none" w:sz="0" w:space="0" w:color="auto"/>
            <w:right w:val="none" w:sz="0" w:space="0" w:color="auto"/>
          </w:divBdr>
        </w:div>
        <w:div w:id="1853762963">
          <w:marLeft w:val="0"/>
          <w:marRight w:val="0"/>
          <w:marTop w:val="0"/>
          <w:marBottom w:val="0"/>
          <w:divBdr>
            <w:top w:val="none" w:sz="0" w:space="0" w:color="auto"/>
            <w:left w:val="none" w:sz="0" w:space="0" w:color="auto"/>
            <w:bottom w:val="none" w:sz="0" w:space="0" w:color="auto"/>
            <w:right w:val="none" w:sz="0" w:space="0" w:color="auto"/>
          </w:divBdr>
        </w:div>
        <w:div w:id="1857573179">
          <w:marLeft w:val="0"/>
          <w:marRight w:val="0"/>
          <w:marTop w:val="0"/>
          <w:marBottom w:val="0"/>
          <w:divBdr>
            <w:top w:val="none" w:sz="0" w:space="0" w:color="auto"/>
            <w:left w:val="none" w:sz="0" w:space="0" w:color="auto"/>
            <w:bottom w:val="none" w:sz="0" w:space="0" w:color="auto"/>
            <w:right w:val="none" w:sz="0" w:space="0" w:color="auto"/>
          </w:divBdr>
        </w:div>
        <w:div w:id="1865628556">
          <w:marLeft w:val="0"/>
          <w:marRight w:val="0"/>
          <w:marTop w:val="0"/>
          <w:marBottom w:val="0"/>
          <w:divBdr>
            <w:top w:val="none" w:sz="0" w:space="0" w:color="auto"/>
            <w:left w:val="none" w:sz="0" w:space="0" w:color="auto"/>
            <w:bottom w:val="none" w:sz="0" w:space="0" w:color="auto"/>
            <w:right w:val="none" w:sz="0" w:space="0" w:color="auto"/>
          </w:divBdr>
        </w:div>
        <w:div w:id="1897861376">
          <w:marLeft w:val="0"/>
          <w:marRight w:val="0"/>
          <w:marTop w:val="0"/>
          <w:marBottom w:val="0"/>
          <w:divBdr>
            <w:top w:val="none" w:sz="0" w:space="0" w:color="auto"/>
            <w:left w:val="none" w:sz="0" w:space="0" w:color="auto"/>
            <w:bottom w:val="none" w:sz="0" w:space="0" w:color="auto"/>
            <w:right w:val="none" w:sz="0" w:space="0" w:color="auto"/>
          </w:divBdr>
        </w:div>
        <w:div w:id="1899122388">
          <w:marLeft w:val="0"/>
          <w:marRight w:val="0"/>
          <w:marTop w:val="0"/>
          <w:marBottom w:val="0"/>
          <w:divBdr>
            <w:top w:val="none" w:sz="0" w:space="0" w:color="auto"/>
            <w:left w:val="none" w:sz="0" w:space="0" w:color="auto"/>
            <w:bottom w:val="none" w:sz="0" w:space="0" w:color="auto"/>
            <w:right w:val="none" w:sz="0" w:space="0" w:color="auto"/>
          </w:divBdr>
        </w:div>
        <w:div w:id="1963459477">
          <w:marLeft w:val="0"/>
          <w:marRight w:val="0"/>
          <w:marTop w:val="0"/>
          <w:marBottom w:val="0"/>
          <w:divBdr>
            <w:top w:val="none" w:sz="0" w:space="0" w:color="auto"/>
            <w:left w:val="none" w:sz="0" w:space="0" w:color="auto"/>
            <w:bottom w:val="none" w:sz="0" w:space="0" w:color="auto"/>
            <w:right w:val="none" w:sz="0" w:space="0" w:color="auto"/>
          </w:divBdr>
        </w:div>
        <w:div w:id="2133087534">
          <w:marLeft w:val="0"/>
          <w:marRight w:val="0"/>
          <w:marTop w:val="0"/>
          <w:marBottom w:val="0"/>
          <w:divBdr>
            <w:top w:val="none" w:sz="0" w:space="0" w:color="auto"/>
            <w:left w:val="none" w:sz="0" w:space="0" w:color="auto"/>
            <w:bottom w:val="none" w:sz="0" w:space="0" w:color="auto"/>
            <w:right w:val="none" w:sz="0" w:space="0" w:color="auto"/>
          </w:divBdr>
        </w:div>
        <w:div w:id="2143649776">
          <w:marLeft w:val="0"/>
          <w:marRight w:val="0"/>
          <w:marTop w:val="0"/>
          <w:marBottom w:val="0"/>
          <w:divBdr>
            <w:top w:val="none" w:sz="0" w:space="0" w:color="auto"/>
            <w:left w:val="none" w:sz="0" w:space="0" w:color="auto"/>
            <w:bottom w:val="none" w:sz="0" w:space="0" w:color="auto"/>
            <w:right w:val="none" w:sz="0" w:space="0" w:color="auto"/>
          </w:divBdr>
        </w:div>
      </w:divsChild>
    </w:div>
    <w:div w:id="251859497">
      <w:bodyDiv w:val="1"/>
      <w:marLeft w:val="0"/>
      <w:marRight w:val="0"/>
      <w:marTop w:val="0"/>
      <w:marBottom w:val="0"/>
      <w:divBdr>
        <w:top w:val="none" w:sz="0" w:space="0" w:color="auto"/>
        <w:left w:val="none" w:sz="0" w:space="0" w:color="auto"/>
        <w:bottom w:val="none" w:sz="0" w:space="0" w:color="auto"/>
        <w:right w:val="none" w:sz="0" w:space="0" w:color="auto"/>
      </w:divBdr>
    </w:div>
    <w:div w:id="287199093">
      <w:bodyDiv w:val="1"/>
      <w:marLeft w:val="0"/>
      <w:marRight w:val="0"/>
      <w:marTop w:val="0"/>
      <w:marBottom w:val="0"/>
      <w:divBdr>
        <w:top w:val="none" w:sz="0" w:space="0" w:color="auto"/>
        <w:left w:val="none" w:sz="0" w:space="0" w:color="auto"/>
        <w:bottom w:val="none" w:sz="0" w:space="0" w:color="auto"/>
        <w:right w:val="none" w:sz="0" w:space="0" w:color="auto"/>
      </w:divBdr>
    </w:div>
    <w:div w:id="290290703">
      <w:bodyDiv w:val="1"/>
      <w:marLeft w:val="0"/>
      <w:marRight w:val="0"/>
      <w:marTop w:val="0"/>
      <w:marBottom w:val="0"/>
      <w:divBdr>
        <w:top w:val="none" w:sz="0" w:space="0" w:color="auto"/>
        <w:left w:val="none" w:sz="0" w:space="0" w:color="auto"/>
        <w:bottom w:val="none" w:sz="0" w:space="0" w:color="auto"/>
        <w:right w:val="none" w:sz="0" w:space="0" w:color="auto"/>
      </w:divBdr>
    </w:div>
    <w:div w:id="308751587">
      <w:bodyDiv w:val="1"/>
      <w:marLeft w:val="0"/>
      <w:marRight w:val="0"/>
      <w:marTop w:val="0"/>
      <w:marBottom w:val="0"/>
      <w:divBdr>
        <w:top w:val="none" w:sz="0" w:space="0" w:color="auto"/>
        <w:left w:val="none" w:sz="0" w:space="0" w:color="auto"/>
        <w:bottom w:val="none" w:sz="0" w:space="0" w:color="auto"/>
        <w:right w:val="none" w:sz="0" w:space="0" w:color="auto"/>
      </w:divBdr>
    </w:div>
    <w:div w:id="345836140">
      <w:bodyDiv w:val="1"/>
      <w:marLeft w:val="0"/>
      <w:marRight w:val="0"/>
      <w:marTop w:val="0"/>
      <w:marBottom w:val="0"/>
      <w:divBdr>
        <w:top w:val="none" w:sz="0" w:space="0" w:color="auto"/>
        <w:left w:val="none" w:sz="0" w:space="0" w:color="auto"/>
        <w:bottom w:val="none" w:sz="0" w:space="0" w:color="auto"/>
        <w:right w:val="none" w:sz="0" w:space="0" w:color="auto"/>
      </w:divBdr>
      <w:divsChild>
        <w:div w:id="162627123">
          <w:marLeft w:val="0"/>
          <w:marRight w:val="0"/>
          <w:marTop w:val="0"/>
          <w:marBottom w:val="0"/>
          <w:divBdr>
            <w:top w:val="none" w:sz="0" w:space="0" w:color="auto"/>
            <w:left w:val="none" w:sz="0" w:space="0" w:color="auto"/>
            <w:bottom w:val="none" w:sz="0" w:space="0" w:color="auto"/>
            <w:right w:val="none" w:sz="0" w:space="0" w:color="auto"/>
          </w:divBdr>
        </w:div>
        <w:div w:id="244539153">
          <w:marLeft w:val="0"/>
          <w:marRight w:val="0"/>
          <w:marTop w:val="0"/>
          <w:marBottom w:val="0"/>
          <w:divBdr>
            <w:top w:val="none" w:sz="0" w:space="0" w:color="auto"/>
            <w:left w:val="none" w:sz="0" w:space="0" w:color="auto"/>
            <w:bottom w:val="none" w:sz="0" w:space="0" w:color="auto"/>
            <w:right w:val="none" w:sz="0" w:space="0" w:color="auto"/>
          </w:divBdr>
        </w:div>
        <w:div w:id="276377452">
          <w:marLeft w:val="0"/>
          <w:marRight w:val="0"/>
          <w:marTop w:val="0"/>
          <w:marBottom w:val="0"/>
          <w:divBdr>
            <w:top w:val="none" w:sz="0" w:space="0" w:color="auto"/>
            <w:left w:val="none" w:sz="0" w:space="0" w:color="auto"/>
            <w:bottom w:val="none" w:sz="0" w:space="0" w:color="auto"/>
            <w:right w:val="none" w:sz="0" w:space="0" w:color="auto"/>
          </w:divBdr>
        </w:div>
        <w:div w:id="491411356">
          <w:marLeft w:val="0"/>
          <w:marRight w:val="0"/>
          <w:marTop w:val="0"/>
          <w:marBottom w:val="0"/>
          <w:divBdr>
            <w:top w:val="none" w:sz="0" w:space="0" w:color="auto"/>
            <w:left w:val="none" w:sz="0" w:space="0" w:color="auto"/>
            <w:bottom w:val="none" w:sz="0" w:space="0" w:color="auto"/>
            <w:right w:val="none" w:sz="0" w:space="0" w:color="auto"/>
          </w:divBdr>
        </w:div>
        <w:div w:id="579290418">
          <w:marLeft w:val="0"/>
          <w:marRight w:val="0"/>
          <w:marTop w:val="0"/>
          <w:marBottom w:val="0"/>
          <w:divBdr>
            <w:top w:val="none" w:sz="0" w:space="0" w:color="auto"/>
            <w:left w:val="none" w:sz="0" w:space="0" w:color="auto"/>
            <w:bottom w:val="none" w:sz="0" w:space="0" w:color="auto"/>
            <w:right w:val="none" w:sz="0" w:space="0" w:color="auto"/>
          </w:divBdr>
        </w:div>
        <w:div w:id="712313068">
          <w:marLeft w:val="0"/>
          <w:marRight w:val="0"/>
          <w:marTop w:val="0"/>
          <w:marBottom w:val="0"/>
          <w:divBdr>
            <w:top w:val="none" w:sz="0" w:space="0" w:color="auto"/>
            <w:left w:val="none" w:sz="0" w:space="0" w:color="auto"/>
            <w:bottom w:val="none" w:sz="0" w:space="0" w:color="auto"/>
            <w:right w:val="none" w:sz="0" w:space="0" w:color="auto"/>
          </w:divBdr>
        </w:div>
        <w:div w:id="859009825">
          <w:marLeft w:val="0"/>
          <w:marRight w:val="0"/>
          <w:marTop w:val="0"/>
          <w:marBottom w:val="0"/>
          <w:divBdr>
            <w:top w:val="none" w:sz="0" w:space="0" w:color="auto"/>
            <w:left w:val="none" w:sz="0" w:space="0" w:color="auto"/>
            <w:bottom w:val="none" w:sz="0" w:space="0" w:color="auto"/>
            <w:right w:val="none" w:sz="0" w:space="0" w:color="auto"/>
          </w:divBdr>
        </w:div>
        <w:div w:id="920989513">
          <w:marLeft w:val="0"/>
          <w:marRight w:val="0"/>
          <w:marTop w:val="0"/>
          <w:marBottom w:val="0"/>
          <w:divBdr>
            <w:top w:val="none" w:sz="0" w:space="0" w:color="auto"/>
            <w:left w:val="none" w:sz="0" w:space="0" w:color="auto"/>
            <w:bottom w:val="none" w:sz="0" w:space="0" w:color="auto"/>
            <w:right w:val="none" w:sz="0" w:space="0" w:color="auto"/>
          </w:divBdr>
        </w:div>
        <w:div w:id="932783574">
          <w:marLeft w:val="0"/>
          <w:marRight w:val="0"/>
          <w:marTop w:val="0"/>
          <w:marBottom w:val="0"/>
          <w:divBdr>
            <w:top w:val="none" w:sz="0" w:space="0" w:color="auto"/>
            <w:left w:val="none" w:sz="0" w:space="0" w:color="auto"/>
            <w:bottom w:val="none" w:sz="0" w:space="0" w:color="auto"/>
            <w:right w:val="none" w:sz="0" w:space="0" w:color="auto"/>
          </w:divBdr>
        </w:div>
        <w:div w:id="960958896">
          <w:marLeft w:val="0"/>
          <w:marRight w:val="0"/>
          <w:marTop w:val="0"/>
          <w:marBottom w:val="0"/>
          <w:divBdr>
            <w:top w:val="none" w:sz="0" w:space="0" w:color="auto"/>
            <w:left w:val="none" w:sz="0" w:space="0" w:color="auto"/>
            <w:bottom w:val="none" w:sz="0" w:space="0" w:color="auto"/>
            <w:right w:val="none" w:sz="0" w:space="0" w:color="auto"/>
          </w:divBdr>
        </w:div>
        <w:div w:id="1030181872">
          <w:marLeft w:val="0"/>
          <w:marRight w:val="0"/>
          <w:marTop w:val="0"/>
          <w:marBottom w:val="0"/>
          <w:divBdr>
            <w:top w:val="none" w:sz="0" w:space="0" w:color="auto"/>
            <w:left w:val="none" w:sz="0" w:space="0" w:color="auto"/>
            <w:bottom w:val="none" w:sz="0" w:space="0" w:color="auto"/>
            <w:right w:val="none" w:sz="0" w:space="0" w:color="auto"/>
          </w:divBdr>
        </w:div>
        <w:div w:id="1052073144">
          <w:marLeft w:val="0"/>
          <w:marRight w:val="0"/>
          <w:marTop w:val="0"/>
          <w:marBottom w:val="0"/>
          <w:divBdr>
            <w:top w:val="none" w:sz="0" w:space="0" w:color="auto"/>
            <w:left w:val="none" w:sz="0" w:space="0" w:color="auto"/>
            <w:bottom w:val="none" w:sz="0" w:space="0" w:color="auto"/>
            <w:right w:val="none" w:sz="0" w:space="0" w:color="auto"/>
          </w:divBdr>
        </w:div>
        <w:div w:id="1457945601">
          <w:marLeft w:val="0"/>
          <w:marRight w:val="0"/>
          <w:marTop w:val="0"/>
          <w:marBottom w:val="0"/>
          <w:divBdr>
            <w:top w:val="none" w:sz="0" w:space="0" w:color="auto"/>
            <w:left w:val="none" w:sz="0" w:space="0" w:color="auto"/>
            <w:bottom w:val="none" w:sz="0" w:space="0" w:color="auto"/>
            <w:right w:val="none" w:sz="0" w:space="0" w:color="auto"/>
          </w:divBdr>
        </w:div>
        <w:div w:id="1596784651">
          <w:marLeft w:val="0"/>
          <w:marRight w:val="0"/>
          <w:marTop w:val="0"/>
          <w:marBottom w:val="0"/>
          <w:divBdr>
            <w:top w:val="none" w:sz="0" w:space="0" w:color="auto"/>
            <w:left w:val="none" w:sz="0" w:space="0" w:color="auto"/>
            <w:bottom w:val="none" w:sz="0" w:space="0" w:color="auto"/>
            <w:right w:val="none" w:sz="0" w:space="0" w:color="auto"/>
          </w:divBdr>
        </w:div>
        <w:div w:id="1644769271">
          <w:marLeft w:val="0"/>
          <w:marRight w:val="0"/>
          <w:marTop w:val="0"/>
          <w:marBottom w:val="0"/>
          <w:divBdr>
            <w:top w:val="none" w:sz="0" w:space="0" w:color="auto"/>
            <w:left w:val="none" w:sz="0" w:space="0" w:color="auto"/>
            <w:bottom w:val="none" w:sz="0" w:space="0" w:color="auto"/>
            <w:right w:val="none" w:sz="0" w:space="0" w:color="auto"/>
          </w:divBdr>
        </w:div>
        <w:div w:id="1649437548">
          <w:marLeft w:val="0"/>
          <w:marRight w:val="0"/>
          <w:marTop w:val="0"/>
          <w:marBottom w:val="0"/>
          <w:divBdr>
            <w:top w:val="none" w:sz="0" w:space="0" w:color="auto"/>
            <w:left w:val="none" w:sz="0" w:space="0" w:color="auto"/>
            <w:bottom w:val="none" w:sz="0" w:space="0" w:color="auto"/>
            <w:right w:val="none" w:sz="0" w:space="0" w:color="auto"/>
          </w:divBdr>
        </w:div>
        <w:div w:id="1996256236">
          <w:marLeft w:val="0"/>
          <w:marRight w:val="0"/>
          <w:marTop w:val="0"/>
          <w:marBottom w:val="0"/>
          <w:divBdr>
            <w:top w:val="none" w:sz="0" w:space="0" w:color="auto"/>
            <w:left w:val="none" w:sz="0" w:space="0" w:color="auto"/>
            <w:bottom w:val="none" w:sz="0" w:space="0" w:color="auto"/>
            <w:right w:val="none" w:sz="0" w:space="0" w:color="auto"/>
          </w:divBdr>
        </w:div>
      </w:divsChild>
    </w:div>
    <w:div w:id="354309275">
      <w:bodyDiv w:val="1"/>
      <w:marLeft w:val="0"/>
      <w:marRight w:val="0"/>
      <w:marTop w:val="0"/>
      <w:marBottom w:val="0"/>
      <w:divBdr>
        <w:top w:val="none" w:sz="0" w:space="0" w:color="auto"/>
        <w:left w:val="none" w:sz="0" w:space="0" w:color="auto"/>
        <w:bottom w:val="none" w:sz="0" w:space="0" w:color="auto"/>
        <w:right w:val="none" w:sz="0" w:space="0" w:color="auto"/>
      </w:divBdr>
    </w:div>
    <w:div w:id="368536033">
      <w:bodyDiv w:val="1"/>
      <w:marLeft w:val="0"/>
      <w:marRight w:val="0"/>
      <w:marTop w:val="0"/>
      <w:marBottom w:val="0"/>
      <w:divBdr>
        <w:top w:val="none" w:sz="0" w:space="0" w:color="auto"/>
        <w:left w:val="none" w:sz="0" w:space="0" w:color="auto"/>
        <w:bottom w:val="none" w:sz="0" w:space="0" w:color="auto"/>
        <w:right w:val="none" w:sz="0" w:space="0" w:color="auto"/>
      </w:divBdr>
    </w:div>
    <w:div w:id="385229037">
      <w:bodyDiv w:val="1"/>
      <w:marLeft w:val="0"/>
      <w:marRight w:val="0"/>
      <w:marTop w:val="0"/>
      <w:marBottom w:val="0"/>
      <w:divBdr>
        <w:top w:val="none" w:sz="0" w:space="0" w:color="auto"/>
        <w:left w:val="none" w:sz="0" w:space="0" w:color="auto"/>
        <w:bottom w:val="none" w:sz="0" w:space="0" w:color="auto"/>
        <w:right w:val="none" w:sz="0" w:space="0" w:color="auto"/>
      </w:divBdr>
      <w:divsChild>
        <w:div w:id="146166050">
          <w:marLeft w:val="0"/>
          <w:marRight w:val="0"/>
          <w:marTop w:val="0"/>
          <w:marBottom w:val="0"/>
          <w:divBdr>
            <w:top w:val="none" w:sz="0" w:space="0" w:color="auto"/>
            <w:left w:val="none" w:sz="0" w:space="0" w:color="auto"/>
            <w:bottom w:val="none" w:sz="0" w:space="0" w:color="auto"/>
            <w:right w:val="none" w:sz="0" w:space="0" w:color="auto"/>
          </w:divBdr>
          <w:divsChild>
            <w:div w:id="36128156">
              <w:marLeft w:val="0"/>
              <w:marRight w:val="0"/>
              <w:marTop w:val="0"/>
              <w:marBottom w:val="0"/>
              <w:divBdr>
                <w:top w:val="none" w:sz="0" w:space="0" w:color="auto"/>
                <w:left w:val="none" w:sz="0" w:space="0" w:color="auto"/>
                <w:bottom w:val="none" w:sz="0" w:space="0" w:color="auto"/>
                <w:right w:val="none" w:sz="0" w:space="0" w:color="auto"/>
              </w:divBdr>
            </w:div>
            <w:div w:id="49959505">
              <w:marLeft w:val="0"/>
              <w:marRight w:val="0"/>
              <w:marTop w:val="0"/>
              <w:marBottom w:val="0"/>
              <w:divBdr>
                <w:top w:val="none" w:sz="0" w:space="0" w:color="auto"/>
                <w:left w:val="none" w:sz="0" w:space="0" w:color="auto"/>
                <w:bottom w:val="none" w:sz="0" w:space="0" w:color="auto"/>
                <w:right w:val="none" w:sz="0" w:space="0" w:color="auto"/>
              </w:divBdr>
            </w:div>
            <w:div w:id="88232505">
              <w:marLeft w:val="0"/>
              <w:marRight w:val="0"/>
              <w:marTop w:val="0"/>
              <w:marBottom w:val="0"/>
              <w:divBdr>
                <w:top w:val="none" w:sz="0" w:space="0" w:color="auto"/>
                <w:left w:val="none" w:sz="0" w:space="0" w:color="auto"/>
                <w:bottom w:val="none" w:sz="0" w:space="0" w:color="auto"/>
                <w:right w:val="none" w:sz="0" w:space="0" w:color="auto"/>
              </w:divBdr>
            </w:div>
            <w:div w:id="90901888">
              <w:marLeft w:val="0"/>
              <w:marRight w:val="0"/>
              <w:marTop w:val="0"/>
              <w:marBottom w:val="0"/>
              <w:divBdr>
                <w:top w:val="none" w:sz="0" w:space="0" w:color="auto"/>
                <w:left w:val="none" w:sz="0" w:space="0" w:color="auto"/>
                <w:bottom w:val="none" w:sz="0" w:space="0" w:color="auto"/>
                <w:right w:val="none" w:sz="0" w:space="0" w:color="auto"/>
              </w:divBdr>
            </w:div>
            <w:div w:id="93743309">
              <w:marLeft w:val="0"/>
              <w:marRight w:val="0"/>
              <w:marTop w:val="0"/>
              <w:marBottom w:val="0"/>
              <w:divBdr>
                <w:top w:val="none" w:sz="0" w:space="0" w:color="auto"/>
                <w:left w:val="none" w:sz="0" w:space="0" w:color="auto"/>
                <w:bottom w:val="none" w:sz="0" w:space="0" w:color="auto"/>
                <w:right w:val="none" w:sz="0" w:space="0" w:color="auto"/>
              </w:divBdr>
            </w:div>
            <w:div w:id="120341998">
              <w:marLeft w:val="0"/>
              <w:marRight w:val="0"/>
              <w:marTop w:val="0"/>
              <w:marBottom w:val="0"/>
              <w:divBdr>
                <w:top w:val="none" w:sz="0" w:space="0" w:color="auto"/>
                <w:left w:val="none" w:sz="0" w:space="0" w:color="auto"/>
                <w:bottom w:val="none" w:sz="0" w:space="0" w:color="auto"/>
                <w:right w:val="none" w:sz="0" w:space="0" w:color="auto"/>
              </w:divBdr>
            </w:div>
            <w:div w:id="140118654">
              <w:marLeft w:val="0"/>
              <w:marRight w:val="0"/>
              <w:marTop w:val="0"/>
              <w:marBottom w:val="0"/>
              <w:divBdr>
                <w:top w:val="none" w:sz="0" w:space="0" w:color="auto"/>
                <w:left w:val="none" w:sz="0" w:space="0" w:color="auto"/>
                <w:bottom w:val="none" w:sz="0" w:space="0" w:color="auto"/>
                <w:right w:val="none" w:sz="0" w:space="0" w:color="auto"/>
              </w:divBdr>
            </w:div>
            <w:div w:id="171264319">
              <w:marLeft w:val="0"/>
              <w:marRight w:val="0"/>
              <w:marTop w:val="0"/>
              <w:marBottom w:val="0"/>
              <w:divBdr>
                <w:top w:val="none" w:sz="0" w:space="0" w:color="auto"/>
                <w:left w:val="none" w:sz="0" w:space="0" w:color="auto"/>
                <w:bottom w:val="none" w:sz="0" w:space="0" w:color="auto"/>
                <w:right w:val="none" w:sz="0" w:space="0" w:color="auto"/>
              </w:divBdr>
            </w:div>
            <w:div w:id="183441129">
              <w:marLeft w:val="0"/>
              <w:marRight w:val="0"/>
              <w:marTop w:val="0"/>
              <w:marBottom w:val="0"/>
              <w:divBdr>
                <w:top w:val="none" w:sz="0" w:space="0" w:color="auto"/>
                <w:left w:val="none" w:sz="0" w:space="0" w:color="auto"/>
                <w:bottom w:val="none" w:sz="0" w:space="0" w:color="auto"/>
                <w:right w:val="none" w:sz="0" w:space="0" w:color="auto"/>
              </w:divBdr>
            </w:div>
            <w:div w:id="189077458">
              <w:marLeft w:val="0"/>
              <w:marRight w:val="0"/>
              <w:marTop w:val="0"/>
              <w:marBottom w:val="0"/>
              <w:divBdr>
                <w:top w:val="none" w:sz="0" w:space="0" w:color="auto"/>
                <w:left w:val="none" w:sz="0" w:space="0" w:color="auto"/>
                <w:bottom w:val="none" w:sz="0" w:space="0" w:color="auto"/>
                <w:right w:val="none" w:sz="0" w:space="0" w:color="auto"/>
              </w:divBdr>
            </w:div>
            <w:div w:id="197663063">
              <w:marLeft w:val="0"/>
              <w:marRight w:val="0"/>
              <w:marTop w:val="0"/>
              <w:marBottom w:val="0"/>
              <w:divBdr>
                <w:top w:val="none" w:sz="0" w:space="0" w:color="auto"/>
                <w:left w:val="none" w:sz="0" w:space="0" w:color="auto"/>
                <w:bottom w:val="none" w:sz="0" w:space="0" w:color="auto"/>
                <w:right w:val="none" w:sz="0" w:space="0" w:color="auto"/>
              </w:divBdr>
            </w:div>
            <w:div w:id="236668358">
              <w:marLeft w:val="0"/>
              <w:marRight w:val="0"/>
              <w:marTop w:val="0"/>
              <w:marBottom w:val="0"/>
              <w:divBdr>
                <w:top w:val="none" w:sz="0" w:space="0" w:color="auto"/>
                <w:left w:val="none" w:sz="0" w:space="0" w:color="auto"/>
                <w:bottom w:val="none" w:sz="0" w:space="0" w:color="auto"/>
                <w:right w:val="none" w:sz="0" w:space="0" w:color="auto"/>
              </w:divBdr>
            </w:div>
            <w:div w:id="264964801">
              <w:marLeft w:val="0"/>
              <w:marRight w:val="0"/>
              <w:marTop w:val="0"/>
              <w:marBottom w:val="0"/>
              <w:divBdr>
                <w:top w:val="none" w:sz="0" w:space="0" w:color="auto"/>
                <w:left w:val="none" w:sz="0" w:space="0" w:color="auto"/>
                <w:bottom w:val="none" w:sz="0" w:space="0" w:color="auto"/>
                <w:right w:val="none" w:sz="0" w:space="0" w:color="auto"/>
              </w:divBdr>
            </w:div>
            <w:div w:id="299385154">
              <w:marLeft w:val="0"/>
              <w:marRight w:val="0"/>
              <w:marTop w:val="0"/>
              <w:marBottom w:val="0"/>
              <w:divBdr>
                <w:top w:val="none" w:sz="0" w:space="0" w:color="auto"/>
                <w:left w:val="none" w:sz="0" w:space="0" w:color="auto"/>
                <w:bottom w:val="none" w:sz="0" w:space="0" w:color="auto"/>
                <w:right w:val="none" w:sz="0" w:space="0" w:color="auto"/>
              </w:divBdr>
            </w:div>
            <w:div w:id="323050466">
              <w:marLeft w:val="0"/>
              <w:marRight w:val="0"/>
              <w:marTop w:val="0"/>
              <w:marBottom w:val="0"/>
              <w:divBdr>
                <w:top w:val="none" w:sz="0" w:space="0" w:color="auto"/>
                <w:left w:val="none" w:sz="0" w:space="0" w:color="auto"/>
                <w:bottom w:val="none" w:sz="0" w:space="0" w:color="auto"/>
                <w:right w:val="none" w:sz="0" w:space="0" w:color="auto"/>
              </w:divBdr>
            </w:div>
            <w:div w:id="323779766">
              <w:marLeft w:val="0"/>
              <w:marRight w:val="0"/>
              <w:marTop w:val="0"/>
              <w:marBottom w:val="0"/>
              <w:divBdr>
                <w:top w:val="none" w:sz="0" w:space="0" w:color="auto"/>
                <w:left w:val="none" w:sz="0" w:space="0" w:color="auto"/>
                <w:bottom w:val="none" w:sz="0" w:space="0" w:color="auto"/>
                <w:right w:val="none" w:sz="0" w:space="0" w:color="auto"/>
              </w:divBdr>
            </w:div>
            <w:div w:id="437263211">
              <w:marLeft w:val="0"/>
              <w:marRight w:val="0"/>
              <w:marTop w:val="0"/>
              <w:marBottom w:val="0"/>
              <w:divBdr>
                <w:top w:val="none" w:sz="0" w:space="0" w:color="auto"/>
                <w:left w:val="none" w:sz="0" w:space="0" w:color="auto"/>
                <w:bottom w:val="none" w:sz="0" w:space="0" w:color="auto"/>
                <w:right w:val="none" w:sz="0" w:space="0" w:color="auto"/>
              </w:divBdr>
            </w:div>
            <w:div w:id="482357772">
              <w:marLeft w:val="0"/>
              <w:marRight w:val="0"/>
              <w:marTop w:val="0"/>
              <w:marBottom w:val="0"/>
              <w:divBdr>
                <w:top w:val="none" w:sz="0" w:space="0" w:color="auto"/>
                <w:left w:val="none" w:sz="0" w:space="0" w:color="auto"/>
                <w:bottom w:val="none" w:sz="0" w:space="0" w:color="auto"/>
                <w:right w:val="none" w:sz="0" w:space="0" w:color="auto"/>
              </w:divBdr>
            </w:div>
            <w:div w:id="489173389">
              <w:marLeft w:val="0"/>
              <w:marRight w:val="0"/>
              <w:marTop w:val="0"/>
              <w:marBottom w:val="0"/>
              <w:divBdr>
                <w:top w:val="none" w:sz="0" w:space="0" w:color="auto"/>
                <w:left w:val="none" w:sz="0" w:space="0" w:color="auto"/>
                <w:bottom w:val="none" w:sz="0" w:space="0" w:color="auto"/>
                <w:right w:val="none" w:sz="0" w:space="0" w:color="auto"/>
              </w:divBdr>
            </w:div>
            <w:div w:id="507983842">
              <w:marLeft w:val="0"/>
              <w:marRight w:val="0"/>
              <w:marTop w:val="0"/>
              <w:marBottom w:val="0"/>
              <w:divBdr>
                <w:top w:val="none" w:sz="0" w:space="0" w:color="auto"/>
                <w:left w:val="none" w:sz="0" w:space="0" w:color="auto"/>
                <w:bottom w:val="none" w:sz="0" w:space="0" w:color="auto"/>
                <w:right w:val="none" w:sz="0" w:space="0" w:color="auto"/>
              </w:divBdr>
            </w:div>
            <w:div w:id="523860540">
              <w:marLeft w:val="0"/>
              <w:marRight w:val="0"/>
              <w:marTop w:val="0"/>
              <w:marBottom w:val="0"/>
              <w:divBdr>
                <w:top w:val="none" w:sz="0" w:space="0" w:color="auto"/>
                <w:left w:val="none" w:sz="0" w:space="0" w:color="auto"/>
                <w:bottom w:val="none" w:sz="0" w:space="0" w:color="auto"/>
                <w:right w:val="none" w:sz="0" w:space="0" w:color="auto"/>
              </w:divBdr>
            </w:div>
            <w:div w:id="581917239">
              <w:marLeft w:val="0"/>
              <w:marRight w:val="0"/>
              <w:marTop w:val="0"/>
              <w:marBottom w:val="0"/>
              <w:divBdr>
                <w:top w:val="none" w:sz="0" w:space="0" w:color="auto"/>
                <w:left w:val="none" w:sz="0" w:space="0" w:color="auto"/>
                <w:bottom w:val="none" w:sz="0" w:space="0" w:color="auto"/>
                <w:right w:val="none" w:sz="0" w:space="0" w:color="auto"/>
              </w:divBdr>
            </w:div>
            <w:div w:id="588807326">
              <w:marLeft w:val="0"/>
              <w:marRight w:val="0"/>
              <w:marTop w:val="0"/>
              <w:marBottom w:val="0"/>
              <w:divBdr>
                <w:top w:val="none" w:sz="0" w:space="0" w:color="auto"/>
                <w:left w:val="none" w:sz="0" w:space="0" w:color="auto"/>
                <w:bottom w:val="none" w:sz="0" w:space="0" w:color="auto"/>
                <w:right w:val="none" w:sz="0" w:space="0" w:color="auto"/>
              </w:divBdr>
            </w:div>
            <w:div w:id="633095513">
              <w:marLeft w:val="0"/>
              <w:marRight w:val="0"/>
              <w:marTop w:val="0"/>
              <w:marBottom w:val="0"/>
              <w:divBdr>
                <w:top w:val="none" w:sz="0" w:space="0" w:color="auto"/>
                <w:left w:val="none" w:sz="0" w:space="0" w:color="auto"/>
                <w:bottom w:val="none" w:sz="0" w:space="0" w:color="auto"/>
                <w:right w:val="none" w:sz="0" w:space="0" w:color="auto"/>
              </w:divBdr>
            </w:div>
            <w:div w:id="666254907">
              <w:marLeft w:val="0"/>
              <w:marRight w:val="0"/>
              <w:marTop w:val="0"/>
              <w:marBottom w:val="0"/>
              <w:divBdr>
                <w:top w:val="none" w:sz="0" w:space="0" w:color="auto"/>
                <w:left w:val="none" w:sz="0" w:space="0" w:color="auto"/>
                <w:bottom w:val="none" w:sz="0" w:space="0" w:color="auto"/>
                <w:right w:val="none" w:sz="0" w:space="0" w:color="auto"/>
              </w:divBdr>
            </w:div>
            <w:div w:id="671030695">
              <w:marLeft w:val="0"/>
              <w:marRight w:val="0"/>
              <w:marTop w:val="0"/>
              <w:marBottom w:val="0"/>
              <w:divBdr>
                <w:top w:val="none" w:sz="0" w:space="0" w:color="auto"/>
                <w:left w:val="none" w:sz="0" w:space="0" w:color="auto"/>
                <w:bottom w:val="none" w:sz="0" w:space="0" w:color="auto"/>
                <w:right w:val="none" w:sz="0" w:space="0" w:color="auto"/>
              </w:divBdr>
            </w:div>
            <w:div w:id="711348824">
              <w:marLeft w:val="0"/>
              <w:marRight w:val="0"/>
              <w:marTop w:val="0"/>
              <w:marBottom w:val="0"/>
              <w:divBdr>
                <w:top w:val="none" w:sz="0" w:space="0" w:color="auto"/>
                <w:left w:val="none" w:sz="0" w:space="0" w:color="auto"/>
                <w:bottom w:val="none" w:sz="0" w:space="0" w:color="auto"/>
                <w:right w:val="none" w:sz="0" w:space="0" w:color="auto"/>
              </w:divBdr>
            </w:div>
            <w:div w:id="717823799">
              <w:marLeft w:val="0"/>
              <w:marRight w:val="0"/>
              <w:marTop w:val="0"/>
              <w:marBottom w:val="0"/>
              <w:divBdr>
                <w:top w:val="none" w:sz="0" w:space="0" w:color="auto"/>
                <w:left w:val="none" w:sz="0" w:space="0" w:color="auto"/>
                <w:bottom w:val="none" w:sz="0" w:space="0" w:color="auto"/>
                <w:right w:val="none" w:sz="0" w:space="0" w:color="auto"/>
              </w:divBdr>
            </w:div>
            <w:div w:id="772820393">
              <w:marLeft w:val="0"/>
              <w:marRight w:val="0"/>
              <w:marTop w:val="0"/>
              <w:marBottom w:val="0"/>
              <w:divBdr>
                <w:top w:val="none" w:sz="0" w:space="0" w:color="auto"/>
                <w:left w:val="none" w:sz="0" w:space="0" w:color="auto"/>
                <w:bottom w:val="none" w:sz="0" w:space="0" w:color="auto"/>
                <w:right w:val="none" w:sz="0" w:space="0" w:color="auto"/>
              </w:divBdr>
            </w:div>
            <w:div w:id="785854276">
              <w:marLeft w:val="0"/>
              <w:marRight w:val="0"/>
              <w:marTop w:val="0"/>
              <w:marBottom w:val="0"/>
              <w:divBdr>
                <w:top w:val="none" w:sz="0" w:space="0" w:color="auto"/>
                <w:left w:val="none" w:sz="0" w:space="0" w:color="auto"/>
                <w:bottom w:val="none" w:sz="0" w:space="0" w:color="auto"/>
                <w:right w:val="none" w:sz="0" w:space="0" w:color="auto"/>
              </w:divBdr>
            </w:div>
            <w:div w:id="807170360">
              <w:marLeft w:val="0"/>
              <w:marRight w:val="0"/>
              <w:marTop w:val="0"/>
              <w:marBottom w:val="0"/>
              <w:divBdr>
                <w:top w:val="none" w:sz="0" w:space="0" w:color="auto"/>
                <w:left w:val="none" w:sz="0" w:space="0" w:color="auto"/>
                <w:bottom w:val="none" w:sz="0" w:space="0" w:color="auto"/>
                <w:right w:val="none" w:sz="0" w:space="0" w:color="auto"/>
              </w:divBdr>
            </w:div>
            <w:div w:id="860633723">
              <w:marLeft w:val="0"/>
              <w:marRight w:val="0"/>
              <w:marTop w:val="0"/>
              <w:marBottom w:val="0"/>
              <w:divBdr>
                <w:top w:val="none" w:sz="0" w:space="0" w:color="auto"/>
                <w:left w:val="none" w:sz="0" w:space="0" w:color="auto"/>
                <w:bottom w:val="none" w:sz="0" w:space="0" w:color="auto"/>
                <w:right w:val="none" w:sz="0" w:space="0" w:color="auto"/>
              </w:divBdr>
            </w:div>
            <w:div w:id="888997484">
              <w:marLeft w:val="0"/>
              <w:marRight w:val="0"/>
              <w:marTop w:val="0"/>
              <w:marBottom w:val="0"/>
              <w:divBdr>
                <w:top w:val="none" w:sz="0" w:space="0" w:color="auto"/>
                <w:left w:val="none" w:sz="0" w:space="0" w:color="auto"/>
                <w:bottom w:val="none" w:sz="0" w:space="0" w:color="auto"/>
                <w:right w:val="none" w:sz="0" w:space="0" w:color="auto"/>
              </w:divBdr>
            </w:div>
            <w:div w:id="1099908890">
              <w:marLeft w:val="0"/>
              <w:marRight w:val="0"/>
              <w:marTop w:val="0"/>
              <w:marBottom w:val="0"/>
              <w:divBdr>
                <w:top w:val="none" w:sz="0" w:space="0" w:color="auto"/>
                <w:left w:val="none" w:sz="0" w:space="0" w:color="auto"/>
                <w:bottom w:val="none" w:sz="0" w:space="0" w:color="auto"/>
                <w:right w:val="none" w:sz="0" w:space="0" w:color="auto"/>
              </w:divBdr>
            </w:div>
            <w:div w:id="1131023146">
              <w:marLeft w:val="0"/>
              <w:marRight w:val="0"/>
              <w:marTop w:val="0"/>
              <w:marBottom w:val="0"/>
              <w:divBdr>
                <w:top w:val="none" w:sz="0" w:space="0" w:color="auto"/>
                <w:left w:val="none" w:sz="0" w:space="0" w:color="auto"/>
                <w:bottom w:val="none" w:sz="0" w:space="0" w:color="auto"/>
                <w:right w:val="none" w:sz="0" w:space="0" w:color="auto"/>
              </w:divBdr>
            </w:div>
            <w:div w:id="1164130422">
              <w:marLeft w:val="0"/>
              <w:marRight w:val="0"/>
              <w:marTop w:val="0"/>
              <w:marBottom w:val="0"/>
              <w:divBdr>
                <w:top w:val="none" w:sz="0" w:space="0" w:color="auto"/>
                <w:left w:val="none" w:sz="0" w:space="0" w:color="auto"/>
                <w:bottom w:val="none" w:sz="0" w:space="0" w:color="auto"/>
                <w:right w:val="none" w:sz="0" w:space="0" w:color="auto"/>
              </w:divBdr>
            </w:div>
            <w:div w:id="1202940896">
              <w:marLeft w:val="0"/>
              <w:marRight w:val="0"/>
              <w:marTop w:val="0"/>
              <w:marBottom w:val="0"/>
              <w:divBdr>
                <w:top w:val="none" w:sz="0" w:space="0" w:color="auto"/>
                <w:left w:val="none" w:sz="0" w:space="0" w:color="auto"/>
                <w:bottom w:val="none" w:sz="0" w:space="0" w:color="auto"/>
                <w:right w:val="none" w:sz="0" w:space="0" w:color="auto"/>
              </w:divBdr>
            </w:div>
            <w:div w:id="1271468998">
              <w:marLeft w:val="0"/>
              <w:marRight w:val="0"/>
              <w:marTop w:val="0"/>
              <w:marBottom w:val="0"/>
              <w:divBdr>
                <w:top w:val="none" w:sz="0" w:space="0" w:color="auto"/>
                <w:left w:val="none" w:sz="0" w:space="0" w:color="auto"/>
                <w:bottom w:val="none" w:sz="0" w:space="0" w:color="auto"/>
                <w:right w:val="none" w:sz="0" w:space="0" w:color="auto"/>
              </w:divBdr>
            </w:div>
            <w:div w:id="1310746187">
              <w:marLeft w:val="0"/>
              <w:marRight w:val="0"/>
              <w:marTop w:val="0"/>
              <w:marBottom w:val="0"/>
              <w:divBdr>
                <w:top w:val="none" w:sz="0" w:space="0" w:color="auto"/>
                <w:left w:val="none" w:sz="0" w:space="0" w:color="auto"/>
                <w:bottom w:val="none" w:sz="0" w:space="0" w:color="auto"/>
                <w:right w:val="none" w:sz="0" w:space="0" w:color="auto"/>
              </w:divBdr>
            </w:div>
            <w:div w:id="1366172697">
              <w:marLeft w:val="0"/>
              <w:marRight w:val="0"/>
              <w:marTop w:val="0"/>
              <w:marBottom w:val="0"/>
              <w:divBdr>
                <w:top w:val="none" w:sz="0" w:space="0" w:color="auto"/>
                <w:left w:val="none" w:sz="0" w:space="0" w:color="auto"/>
                <w:bottom w:val="none" w:sz="0" w:space="0" w:color="auto"/>
                <w:right w:val="none" w:sz="0" w:space="0" w:color="auto"/>
              </w:divBdr>
            </w:div>
            <w:div w:id="1382242764">
              <w:marLeft w:val="0"/>
              <w:marRight w:val="0"/>
              <w:marTop w:val="0"/>
              <w:marBottom w:val="0"/>
              <w:divBdr>
                <w:top w:val="none" w:sz="0" w:space="0" w:color="auto"/>
                <w:left w:val="none" w:sz="0" w:space="0" w:color="auto"/>
                <w:bottom w:val="none" w:sz="0" w:space="0" w:color="auto"/>
                <w:right w:val="none" w:sz="0" w:space="0" w:color="auto"/>
              </w:divBdr>
            </w:div>
            <w:div w:id="1405102435">
              <w:marLeft w:val="0"/>
              <w:marRight w:val="0"/>
              <w:marTop w:val="0"/>
              <w:marBottom w:val="0"/>
              <w:divBdr>
                <w:top w:val="none" w:sz="0" w:space="0" w:color="auto"/>
                <w:left w:val="none" w:sz="0" w:space="0" w:color="auto"/>
                <w:bottom w:val="none" w:sz="0" w:space="0" w:color="auto"/>
                <w:right w:val="none" w:sz="0" w:space="0" w:color="auto"/>
              </w:divBdr>
            </w:div>
            <w:div w:id="1411393178">
              <w:marLeft w:val="0"/>
              <w:marRight w:val="0"/>
              <w:marTop w:val="0"/>
              <w:marBottom w:val="0"/>
              <w:divBdr>
                <w:top w:val="none" w:sz="0" w:space="0" w:color="auto"/>
                <w:left w:val="none" w:sz="0" w:space="0" w:color="auto"/>
                <w:bottom w:val="none" w:sz="0" w:space="0" w:color="auto"/>
                <w:right w:val="none" w:sz="0" w:space="0" w:color="auto"/>
              </w:divBdr>
            </w:div>
            <w:div w:id="1457867794">
              <w:marLeft w:val="0"/>
              <w:marRight w:val="0"/>
              <w:marTop w:val="0"/>
              <w:marBottom w:val="0"/>
              <w:divBdr>
                <w:top w:val="none" w:sz="0" w:space="0" w:color="auto"/>
                <w:left w:val="none" w:sz="0" w:space="0" w:color="auto"/>
                <w:bottom w:val="none" w:sz="0" w:space="0" w:color="auto"/>
                <w:right w:val="none" w:sz="0" w:space="0" w:color="auto"/>
              </w:divBdr>
            </w:div>
            <w:div w:id="1459492634">
              <w:marLeft w:val="0"/>
              <w:marRight w:val="0"/>
              <w:marTop w:val="0"/>
              <w:marBottom w:val="0"/>
              <w:divBdr>
                <w:top w:val="none" w:sz="0" w:space="0" w:color="auto"/>
                <w:left w:val="none" w:sz="0" w:space="0" w:color="auto"/>
                <w:bottom w:val="none" w:sz="0" w:space="0" w:color="auto"/>
                <w:right w:val="none" w:sz="0" w:space="0" w:color="auto"/>
              </w:divBdr>
            </w:div>
            <w:div w:id="1494033248">
              <w:marLeft w:val="0"/>
              <w:marRight w:val="0"/>
              <w:marTop w:val="0"/>
              <w:marBottom w:val="0"/>
              <w:divBdr>
                <w:top w:val="none" w:sz="0" w:space="0" w:color="auto"/>
                <w:left w:val="none" w:sz="0" w:space="0" w:color="auto"/>
                <w:bottom w:val="none" w:sz="0" w:space="0" w:color="auto"/>
                <w:right w:val="none" w:sz="0" w:space="0" w:color="auto"/>
              </w:divBdr>
            </w:div>
            <w:div w:id="1547839877">
              <w:marLeft w:val="0"/>
              <w:marRight w:val="0"/>
              <w:marTop w:val="0"/>
              <w:marBottom w:val="0"/>
              <w:divBdr>
                <w:top w:val="none" w:sz="0" w:space="0" w:color="auto"/>
                <w:left w:val="none" w:sz="0" w:space="0" w:color="auto"/>
                <w:bottom w:val="none" w:sz="0" w:space="0" w:color="auto"/>
                <w:right w:val="none" w:sz="0" w:space="0" w:color="auto"/>
              </w:divBdr>
            </w:div>
            <w:div w:id="1581940029">
              <w:marLeft w:val="0"/>
              <w:marRight w:val="0"/>
              <w:marTop w:val="0"/>
              <w:marBottom w:val="0"/>
              <w:divBdr>
                <w:top w:val="none" w:sz="0" w:space="0" w:color="auto"/>
                <w:left w:val="none" w:sz="0" w:space="0" w:color="auto"/>
                <w:bottom w:val="none" w:sz="0" w:space="0" w:color="auto"/>
                <w:right w:val="none" w:sz="0" w:space="0" w:color="auto"/>
              </w:divBdr>
            </w:div>
            <w:div w:id="1584023232">
              <w:marLeft w:val="0"/>
              <w:marRight w:val="0"/>
              <w:marTop w:val="0"/>
              <w:marBottom w:val="0"/>
              <w:divBdr>
                <w:top w:val="none" w:sz="0" w:space="0" w:color="auto"/>
                <w:left w:val="none" w:sz="0" w:space="0" w:color="auto"/>
                <w:bottom w:val="none" w:sz="0" w:space="0" w:color="auto"/>
                <w:right w:val="none" w:sz="0" w:space="0" w:color="auto"/>
              </w:divBdr>
            </w:div>
            <w:div w:id="1585145259">
              <w:marLeft w:val="0"/>
              <w:marRight w:val="0"/>
              <w:marTop w:val="0"/>
              <w:marBottom w:val="0"/>
              <w:divBdr>
                <w:top w:val="none" w:sz="0" w:space="0" w:color="auto"/>
                <w:left w:val="none" w:sz="0" w:space="0" w:color="auto"/>
                <w:bottom w:val="none" w:sz="0" w:space="0" w:color="auto"/>
                <w:right w:val="none" w:sz="0" w:space="0" w:color="auto"/>
              </w:divBdr>
            </w:div>
            <w:div w:id="1588542434">
              <w:marLeft w:val="0"/>
              <w:marRight w:val="0"/>
              <w:marTop w:val="0"/>
              <w:marBottom w:val="0"/>
              <w:divBdr>
                <w:top w:val="none" w:sz="0" w:space="0" w:color="auto"/>
                <w:left w:val="none" w:sz="0" w:space="0" w:color="auto"/>
                <w:bottom w:val="none" w:sz="0" w:space="0" w:color="auto"/>
                <w:right w:val="none" w:sz="0" w:space="0" w:color="auto"/>
              </w:divBdr>
            </w:div>
            <w:div w:id="1596666806">
              <w:marLeft w:val="0"/>
              <w:marRight w:val="0"/>
              <w:marTop w:val="0"/>
              <w:marBottom w:val="0"/>
              <w:divBdr>
                <w:top w:val="none" w:sz="0" w:space="0" w:color="auto"/>
                <w:left w:val="none" w:sz="0" w:space="0" w:color="auto"/>
                <w:bottom w:val="none" w:sz="0" w:space="0" w:color="auto"/>
                <w:right w:val="none" w:sz="0" w:space="0" w:color="auto"/>
              </w:divBdr>
            </w:div>
            <w:div w:id="1597245225">
              <w:marLeft w:val="0"/>
              <w:marRight w:val="0"/>
              <w:marTop w:val="0"/>
              <w:marBottom w:val="0"/>
              <w:divBdr>
                <w:top w:val="none" w:sz="0" w:space="0" w:color="auto"/>
                <w:left w:val="none" w:sz="0" w:space="0" w:color="auto"/>
                <w:bottom w:val="none" w:sz="0" w:space="0" w:color="auto"/>
                <w:right w:val="none" w:sz="0" w:space="0" w:color="auto"/>
              </w:divBdr>
            </w:div>
            <w:div w:id="1631547444">
              <w:marLeft w:val="0"/>
              <w:marRight w:val="0"/>
              <w:marTop w:val="0"/>
              <w:marBottom w:val="0"/>
              <w:divBdr>
                <w:top w:val="none" w:sz="0" w:space="0" w:color="auto"/>
                <w:left w:val="none" w:sz="0" w:space="0" w:color="auto"/>
                <w:bottom w:val="none" w:sz="0" w:space="0" w:color="auto"/>
                <w:right w:val="none" w:sz="0" w:space="0" w:color="auto"/>
              </w:divBdr>
            </w:div>
            <w:div w:id="1647587542">
              <w:marLeft w:val="0"/>
              <w:marRight w:val="0"/>
              <w:marTop w:val="0"/>
              <w:marBottom w:val="0"/>
              <w:divBdr>
                <w:top w:val="none" w:sz="0" w:space="0" w:color="auto"/>
                <w:left w:val="none" w:sz="0" w:space="0" w:color="auto"/>
                <w:bottom w:val="none" w:sz="0" w:space="0" w:color="auto"/>
                <w:right w:val="none" w:sz="0" w:space="0" w:color="auto"/>
              </w:divBdr>
            </w:div>
            <w:div w:id="1676566934">
              <w:marLeft w:val="0"/>
              <w:marRight w:val="0"/>
              <w:marTop w:val="0"/>
              <w:marBottom w:val="0"/>
              <w:divBdr>
                <w:top w:val="none" w:sz="0" w:space="0" w:color="auto"/>
                <w:left w:val="none" w:sz="0" w:space="0" w:color="auto"/>
                <w:bottom w:val="none" w:sz="0" w:space="0" w:color="auto"/>
                <w:right w:val="none" w:sz="0" w:space="0" w:color="auto"/>
              </w:divBdr>
            </w:div>
            <w:div w:id="1678925706">
              <w:marLeft w:val="0"/>
              <w:marRight w:val="0"/>
              <w:marTop w:val="0"/>
              <w:marBottom w:val="0"/>
              <w:divBdr>
                <w:top w:val="none" w:sz="0" w:space="0" w:color="auto"/>
                <w:left w:val="none" w:sz="0" w:space="0" w:color="auto"/>
                <w:bottom w:val="none" w:sz="0" w:space="0" w:color="auto"/>
                <w:right w:val="none" w:sz="0" w:space="0" w:color="auto"/>
              </w:divBdr>
            </w:div>
            <w:div w:id="1694182689">
              <w:marLeft w:val="0"/>
              <w:marRight w:val="0"/>
              <w:marTop w:val="0"/>
              <w:marBottom w:val="0"/>
              <w:divBdr>
                <w:top w:val="none" w:sz="0" w:space="0" w:color="auto"/>
                <w:left w:val="none" w:sz="0" w:space="0" w:color="auto"/>
                <w:bottom w:val="none" w:sz="0" w:space="0" w:color="auto"/>
                <w:right w:val="none" w:sz="0" w:space="0" w:color="auto"/>
              </w:divBdr>
            </w:div>
            <w:div w:id="1822038602">
              <w:marLeft w:val="0"/>
              <w:marRight w:val="0"/>
              <w:marTop w:val="0"/>
              <w:marBottom w:val="0"/>
              <w:divBdr>
                <w:top w:val="none" w:sz="0" w:space="0" w:color="auto"/>
                <w:left w:val="none" w:sz="0" w:space="0" w:color="auto"/>
                <w:bottom w:val="none" w:sz="0" w:space="0" w:color="auto"/>
                <w:right w:val="none" w:sz="0" w:space="0" w:color="auto"/>
              </w:divBdr>
            </w:div>
            <w:div w:id="1828472636">
              <w:marLeft w:val="0"/>
              <w:marRight w:val="0"/>
              <w:marTop w:val="0"/>
              <w:marBottom w:val="0"/>
              <w:divBdr>
                <w:top w:val="none" w:sz="0" w:space="0" w:color="auto"/>
                <w:left w:val="none" w:sz="0" w:space="0" w:color="auto"/>
                <w:bottom w:val="none" w:sz="0" w:space="0" w:color="auto"/>
                <w:right w:val="none" w:sz="0" w:space="0" w:color="auto"/>
              </w:divBdr>
            </w:div>
            <w:div w:id="1846049269">
              <w:marLeft w:val="0"/>
              <w:marRight w:val="0"/>
              <w:marTop w:val="0"/>
              <w:marBottom w:val="0"/>
              <w:divBdr>
                <w:top w:val="none" w:sz="0" w:space="0" w:color="auto"/>
                <w:left w:val="none" w:sz="0" w:space="0" w:color="auto"/>
                <w:bottom w:val="none" w:sz="0" w:space="0" w:color="auto"/>
                <w:right w:val="none" w:sz="0" w:space="0" w:color="auto"/>
              </w:divBdr>
            </w:div>
            <w:div w:id="1849757315">
              <w:marLeft w:val="0"/>
              <w:marRight w:val="0"/>
              <w:marTop w:val="0"/>
              <w:marBottom w:val="0"/>
              <w:divBdr>
                <w:top w:val="none" w:sz="0" w:space="0" w:color="auto"/>
                <w:left w:val="none" w:sz="0" w:space="0" w:color="auto"/>
                <w:bottom w:val="none" w:sz="0" w:space="0" w:color="auto"/>
                <w:right w:val="none" w:sz="0" w:space="0" w:color="auto"/>
              </w:divBdr>
            </w:div>
            <w:div w:id="1859468502">
              <w:marLeft w:val="0"/>
              <w:marRight w:val="0"/>
              <w:marTop w:val="0"/>
              <w:marBottom w:val="0"/>
              <w:divBdr>
                <w:top w:val="none" w:sz="0" w:space="0" w:color="auto"/>
                <w:left w:val="none" w:sz="0" w:space="0" w:color="auto"/>
                <w:bottom w:val="none" w:sz="0" w:space="0" w:color="auto"/>
                <w:right w:val="none" w:sz="0" w:space="0" w:color="auto"/>
              </w:divBdr>
            </w:div>
            <w:div w:id="1880974662">
              <w:marLeft w:val="0"/>
              <w:marRight w:val="0"/>
              <w:marTop w:val="0"/>
              <w:marBottom w:val="0"/>
              <w:divBdr>
                <w:top w:val="none" w:sz="0" w:space="0" w:color="auto"/>
                <w:left w:val="none" w:sz="0" w:space="0" w:color="auto"/>
                <w:bottom w:val="none" w:sz="0" w:space="0" w:color="auto"/>
                <w:right w:val="none" w:sz="0" w:space="0" w:color="auto"/>
              </w:divBdr>
            </w:div>
            <w:div w:id="1908028109">
              <w:marLeft w:val="0"/>
              <w:marRight w:val="0"/>
              <w:marTop w:val="0"/>
              <w:marBottom w:val="0"/>
              <w:divBdr>
                <w:top w:val="none" w:sz="0" w:space="0" w:color="auto"/>
                <w:left w:val="none" w:sz="0" w:space="0" w:color="auto"/>
                <w:bottom w:val="none" w:sz="0" w:space="0" w:color="auto"/>
                <w:right w:val="none" w:sz="0" w:space="0" w:color="auto"/>
              </w:divBdr>
            </w:div>
            <w:div w:id="1909221383">
              <w:marLeft w:val="0"/>
              <w:marRight w:val="0"/>
              <w:marTop w:val="0"/>
              <w:marBottom w:val="0"/>
              <w:divBdr>
                <w:top w:val="none" w:sz="0" w:space="0" w:color="auto"/>
                <w:left w:val="none" w:sz="0" w:space="0" w:color="auto"/>
                <w:bottom w:val="none" w:sz="0" w:space="0" w:color="auto"/>
                <w:right w:val="none" w:sz="0" w:space="0" w:color="auto"/>
              </w:divBdr>
            </w:div>
            <w:div w:id="1925600894">
              <w:marLeft w:val="0"/>
              <w:marRight w:val="0"/>
              <w:marTop w:val="0"/>
              <w:marBottom w:val="0"/>
              <w:divBdr>
                <w:top w:val="none" w:sz="0" w:space="0" w:color="auto"/>
                <w:left w:val="none" w:sz="0" w:space="0" w:color="auto"/>
                <w:bottom w:val="none" w:sz="0" w:space="0" w:color="auto"/>
                <w:right w:val="none" w:sz="0" w:space="0" w:color="auto"/>
              </w:divBdr>
            </w:div>
            <w:div w:id="2013098765">
              <w:marLeft w:val="0"/>
              <w:marRight w:val="0"/>
              <w:marTop w:val="0"/>
              <w:marBottom w:val="0"/>
              <w:divBdr>
                <w:top w:val="none" w:sz="0" w:space="0" w:color="auto"/>
                <w:left w:val="none" w:sz="0" w:space="0" w:color="auto"/>
                <w:bottom w:val="none" w:sz="0" w:space="0" w:color="auto"/>
                <w:right w:val="none" w:sz="0" w:space="0" w:color="auto"/>
              </w:divBdr>
            </w:div>
            <w:div w:id="2089695572">
              <w:marLeft w:val="0"/>
              <w:marRight w:val="0"/>
              <w:marTop w:val="0"/>
              <w:marBottom w:val="0"/>
              <w:divBdr>
                <w:top w:val="none" w:sz="0" w:space="0" w:color="auto"/>
                <w:left w:val="none" w:sz="0" w:space="0" w:color="auto"/>
                <w:bottom w:val="none" w:sz="0" w:space="0" w:color="auto"/>
                <w:right w:val="none" w:sz="0" w:space="0" w:color="auto"/>
              </w:divBdr>
            </w:div>
            <w:div w:id="2100365838">
              <w:marLeft w:val="0"/>
              <w:marRight w:val="0"/>
              <w:marTop w:val="0"/>
              <w:marBottom w:val="0"/>
              <w:divBdr>
                <w:top w:val="none" w:sz="0" w:space="0" w:color="auto"/>
                <w:left w:val="none" w:sz="0" w:space="0" w:color="auto"/>
                <w:bottom w:val="none" w:sz="0" w:space="0" w:color="auto"/>
                <w:right w:val="none" w:sz="0" w:space="0" w:color="auto"/>
              </w:divBdr>
            </w:div>
            <w:div w:id="210298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84315">
      <w:bodyDiv w:val="1"/>
      <w:marLeft w:val="0"/>
      <w:marRight w:val="0"/>
      <w:marTop w:val="0"/>
      <w:marBottom w:val="0"/>
      <w:divBdr>
        <w:top w:val="none" w:sz="0" w:space="0" w:color="auto"/>
        <w:left w:val="none" w:sz="0" w:space="0" w:color="auto"/>
        <w:bottom w:val="none" w:sz="0" w:space="0" w:color="auto"/>
        <w:right w:val="none" w:sz="0" w:space="0" w:color="auto"/>
      </w:divBdr>
    </w:div>
    <w:div w:id="527135817">
      <w:bodyDiv w:val="1"/>
      <w:marLeft w:val="0"/>
      <w:marRight w:val="0"/>
      <w:marTop w:val="0"/>
      <w:marBottom w:val="0"/>
      <w:divBdr>
        <w:top w:val="none" w:sz="0" w:space="0" w:color="auto"/>
        <w:left w:val="none" w:sz="0" w:space="0" w:color="auto"/>
        <w:bottom w:val="none" w:sz="0" w:space="0" w:color="auto"/>
        <w:right w:val="none" w:sz="0" w:space="0" w:color="auto"/>
      </w:divBdr>
    </w:div>
    <w:div w:id="553737952">
      <w:bodyDiv w:val="1"/>
      <w:marLeft w:val="0"/>
      <w:marRight w:val="0"/>
      <w:marTop w:val="0"/>
      <w:marBottom w:val="0"/>
      <w:divBdr>
        <w:top w:val="none" w:sz="0" w:space="0" w:color="auto"/>
        <w:left w:val="none" w:sz="0" w:space="0" w:color="auto"/>
        <w:bottom w:val="none" w:sz="0" w:space="0" w:color="auto"/>
        <w:right w:val="none" w:sz="0" w:space="0" w:color="auto"/>
      </w:divBdr>
    </w:div>
    <w:div w:id="558907302">
      <w:bodyDiv w:val="1"/>
      <w:marLeft w:val="0"/>
      <w:marRight w:val="0"/>
      <w:marTop w:val="0"/>
      <w:marBottom w:val="0"/>
      <w:divBdr>
        <w:top w:val="none" w:sz="0" w:space="0" w:color="auto"/>
        <w:left w:val="none" w:sz="0" w:space="0" w:color="auto"/>
        <w:bottom w:val="none" w:sz="0" w:space="0" w:color="auto"/>
        <w:right w:val="none" w:sz="0" w:space="0" w:color="auto"/>
      </w:divBdr>
    </w:div>
    <w:div w:id="677586431">
      <w:bodyDiv w:val="1"/>
      <w:marLeft w:val="0"/>
      <w:marRight w:val="0"/>
      <w:marTop w:val="0"/>
      <w:marBottom w:val="0"/>
      <w:divBdr>
        <w:top w:val="none" w:sz="0" w:space="0" w:color="auto"/>
        <w:left w:val="none" w:sz="0" w:space="0" w:color="auto"/>
        <w:bottom w:val="none" w:sz="0" w:space="0" w:color="auto"/>
        <w:right w:val="none" w:sz="0" w:space="0" w:color="auto"/>
      </w:divBdr>
    </w:div>
    <w:div w:id="796610884">
      <w:bodyDiv w:val="1"/>
      <w:marLeft w:val="0"/>
      <w:marRight w:val="0"/>
      <w:marTop w:val="0"/>
      <w:marBottom w:val="0"/>
      <w:divBdr>
        <w:top w:val="none" w:sz="0" w:space="0" w:color="auto"/>
        <w:left w:val="none" w:sz="0" w:space="0" w:color="auto"/>
        <w:bottom w:val="none" w:sz="0" w:space="0" w:color="auto"/>
        <w:right w:val="none" w:sz="0" w:space="0" w:color="auto"/>
      </w:divBdr>
    </w:div>
    <w:div w:id="809637524">
      <w:bodyDiv w:val="1"/>
      <w:marLeft w:val="0"/>
      <w:marRight w:val="0"/>
      <w:marTop w:val="0"/>
      <w:marBottom w:val="0"/>
      <w:divBdr>
        <w:top w:val="none" w:sz="0" w:space="0" w:color="auto"/>
        <w:left w:val="none" w:sz="0" w:space="0" w:color="auto"/>
        <w:bottom w:val="none" w:sz="0" w:space="0" w:color="auto"/>
        <w:right w:val="none" w:sz="0" w:space="0" w:color="auto"/>
      </w:divBdr>
    </w:div>
    <w:div w:id="846795578">
      <w:bodyDiv w:val="1"/>
      <w:marLeft w:val="0"/>
      <w:marRight w:val="0"/>
      <w:marTop w:val="0"/>
      <w:marBottom w:val="0"/>
      <w:divBdr>
        <w:top w:val="none" w:sz="0" w:space="0" w:color="auto"/>
        <w:left w:val="none" w:sz="0" w:space="0" w:color="auto"/>
        <w:bottom w:val="none" w:sz="0" w:space="0" w:color="auto"/>
        <w:right w:val="none" w:sz="0" w:space="0" w:color="auto"/>
      </w:divBdr>
    </w:div>
    <w:div w:id="881864943">
      <w:bodyDiv w:val="1"/>
      <w:marLeft w:val="0"/>
      <w:marRight w:val="0"/>
      <w:marTop w:val="0"/>
      <w:marBottom w:val="0"/>
      <w:divBdr>
        <w:top w:val="none" w:sz="0" w:space="0" w:color="auto"/>
        <w:left w:val="none" w:sz="0" w:space="0" w:color="auto"/>
        <w:bottom w:val="none" w:sz="0" w:space="0" w:color="auto"/>
        <w:right w:val="none" w:sz="0" w:space="0" w:color="auto"/>
      </w:divBdr>
    </w:div>
    <w:div w:id="932201195">
      <w:bodyDiv w:val="1"/>
      <w:marLeft w:val="0"/>
      <w:marRight w:val="0"/>
      <w:marTop w:val="0"/>
      <w:marBottom w:val="0"/>
      <w:divBdr>
        <w:top w:val="none" w:sz="0" w:space="0" w:color="auto"/>
        <w:left w:val="none" w:sz="0" w:space="0" w:color="auto"/>
        <w:bottom w:val="none" w:sz="0" w:space="0" w:color="auto"/>
        <w:right w:val="none" w:sz="0" w:space="0" w:color="auto"/>
      </w:divBdr>
    </w:div>
    <w:div w:id="1006984316">
      <w:bodyDiv w:val="1"/>
      <w:marLeft w:val="0"/>
      <w:marRight w:val="0"/>
      <w:marTop w:val="0"/>
      <w:marBottom w:val="0"/>
      <w:divBdr>
        <w:top w:val="none" w:sz="0" w:space="0" w:color="auto"/>
        <w:left w:val="none" w:sz="0" w:space="0" w:color="auto"/>
        <w:bottom w:val="none" w:sz="0" w:space="0" w:color="auto"/>
        <w:right w:val="none" w:sz="0" w:space="0" w:color="auto"/>
      </w:divBdr>
    </w:div>
    <w:div w:id="1056079721">
      <w:bodyDiv w:val="1"/>
      <w:marLeft w:val="0"/>
      <w:marRight w:val="0"/>
      <w:marTop w:val="0"/>
      <w:marBottom w:val="0"/>
      <w:divBdr>
        <w:top w:val="none" w:sz="0" w:space="0" w:color="auto"/>
        <w:left w:val="none" w:sz="0" w:space="0" w:color="auto"/>
        <w:bottom w:val="none" w:sz="0" w:space="0" w:color="auto"/>
        <w:right w:val="none" w:sz="0" w:space="0" w:color="auto"/>
      </w:divBdr>
    </w:div>
    <w:div w:id="1083650717">
      <w:bodyDiv w:val="1"/>
      <w:marLeft w:val="0"/>
      <w:marRight w:val="0"/>
      <w:marTop w:val="0"/>
      <w:marBottom w:val="0"/>
      <w:divBdr>
        <w:top w:val="none" w:sz="0" w:space="0" w:color="auto"/>
        <w:left w:val="none" w:sz="0" w:space="0" w:color="auto"/>
        <w:bottom w:val="none" w:sz="0" w:space="0" w:color="auto"/>
        <w:right w:val="none" w:sz="0" w:space="0" w:color="auto"/>
      </w:divBdr>
    </w:div>
    <w:div w:id="1183056392">
      <w:bodyDiv w:val="1"/>
      <w:marLeft w:val="0"/>
      <w:marRight w:val="0"/>
      <w:marTop w:val="0"/>
      <w:marBottom w:val="0"/>
      <w:divBdr>
        <w:top w:val="none" w:sz="0" w:space="0" w:color="auto"/>
        <w:left w:val="none" w:sz="0" w:space="0" w:color="auto"/>
        <w:bottom w:val="none" w:sz="0" w:space="0" w:color="auto"/>
        <w:right w:val="none" w:sz="0" w:space="0" w:color="auto"/>
      </w:divBdr>
    </w:div>
    <w:div w:id="1410037217">
      <w:bodyDiv w:val="1"/>
      <w:marLeft w:val="0"/>
      <w:marRight w:val="0"/>
      <w:marTop w:val="0"/>
      <w:marBottom w:val="0"/>
      <w:divBdr>
        <w:top w:val="none" w:sz="0" w:space="0" w:color="auto"/>
        <w:left w:val="none" w:sz="0" w:space="0" w:color="auto"/>
        <w:bottom w:val="none" w:sz="0" w:space="0" w:color="auto"/>
        <w:right w:val="none" w:sz="0" w:space="0" w:color="auto"/>
      </w:divBdr>
    </w:div>
    <w:div w:id="1422412208">
      <w:bodyDiv w:val="1"/>
      <w:marLeft w:val="0"/>
      <w:marRight w:val="0"/>
      <w:marTop w:val="0"/>
      <w:marBottom w:val="0"/>
      <w:divBdr>
        <w:top w:val="none" w:sz="0" w:space="0" w:color="auto"/>
        <w:left w:val="none" w:sz="0" w:space="0" w:color="auto"/>
        <w:bottom w:val="none" w:sz="0" w:space="0" w:color="auto"/>
        <w:right w:val="none" w:sz="0" w:space="0" w:color="auto"/>
      </w:divBdr>
      <w:divsChild>
        <w:div w:id="206524">
          <w:marLeft w:val="0"/>
          <w:marRight w:val="0"/>
          <w:marTop w:val="0"/>
          <w:marBottom w:val="0"/>
          <w:divBdr>
            <w:top w:val="none" w:sz="0" w:space="0" w:color="auto"/>
            <w:left w:val="none" w:sz="0" w:space="0" w:color="auto"/>
            <w:bottom w:val="none" w:sz="0" w:space="0" w:color="auto"/>
            <w:right w:val="none" w:sz="0" w:space="0" w:color="auto"/>
          </w:divBdr>
        </w:div>
        <w:div w:id="26571166">
          <w:marLeft w:val="0"/>
          <w:marRight w:val="0"/>
          <w:marTop w:val="0"/>
          <w:marBottom w:val="0"/>
          <w:divBdr>
            <w:top w:val="none" w:sz="0" w:space="0" w:color="auto"/>
            <w:left w:val="none" w:sz="0" w:space="0" w:color="auto"/>
            <w:bottom w:val="none" w:sz="0" w:space="0" w:color="auto"/>
            <w:right w:val="none" w:sz="0" w:space="0" w:color="auto"/>
          </w:divBdr>
        </w:div>
        <w:div w:id="37168205">
          <w:marLeft w:val="0"/>
          <w:marRight w:val="0"/>
          <w:marTop w:val="0"/>
          <w:marBottom w:val="0"/>
          <w:divBdr>
            <w:top w:val="none" w:sz="0" w:space="0" w:color="auto"/>
            <w:left w:val="none" w:sz="0" w:space="0" w:color="auto"/>
            <w:bottom w:val="none" w:sz="0" w:space="0" w:color="auto"/>
            <w:right w:val="none" w:sz="0" w:space="0" w:color="auto"/>
          </w:divBdr>
        </w:div>
        <w:div w:id="44836979">
          <w:marLeft w:val="0"/>
          <w:marRight w:val="0"/>
          <w:marTop w:val="0"/>
          <w:marBottom w:val="0"/>
          <w:divBdr>
            <w:top w:val="none" w:sz="0" w:space="0" w:color="auto"/>
            <w:left w:val="none" w:sz="0" w:space="0" w:color="auto"/>
            <w:bottom w:val="none" w:sz="0" w:space="0" w:color="auto"/>
            <w:right w:val="none" w:sz="0" w:space="0" w:color="auto"/>
          </w:divBdr>
        </w:div>
        <w:div w:id="87820289">
          <w:marLeft w:val="0"/>
          <w:marRight w:val="0"/>
          <w:marTop w:val="0"/>
          <w:marBottom w:val="0"/>
          <w:divBdr>
            <w:top w:val="none" w:sz="0" w:space="0" w:color="auto"/>
            <w:left w:val="none" w:sz="0" w:space="0" w:color="auto"/>
            <w:bottom w:val="none" w:sz="0" w:space="0" w:color="auto"/>
            <w:right w:val="none" w:sz="0" w:space="0" w:color="auto"/>
          </w:divBdr>
        </w:div>
        <w:div w:id="98334951">
          <w:marLeft w:val="0"/>
          <w:marRight w:val="0"/>
          <w:marTop w:val="0"/>
          <w:marBottom w:val="0"/>
          <w:divBdr>
            <w:top w:val="none" w:sz="0" w:space="0" w:color="auto"/>
            <w:left w:val="none" w:sz="0" w:space="0" w:color="auto"/>
            <w:bottom w:val="none" w:sz="0" w:space="0" w:color="auto"/>
            <w:right w:val="none" w:sz="0" w:space="0" w:color="auto"/>
          </w:divBdr>
        </w:div>
        <w:div w:id="102502162">
          <w:marLeft w:val="0"/>
          <w:marRight w:val="0"/>
          <w:marTop w:val="0"/>
          <w:marBottom w:val="0"/>
          <w:divBdr>
            <w:top w:val="none" w:sz="0" w:space="0" w:color="auto"/>
            <w:left w:val="none" w:sz="0" w:space="0" w:color="auto"/>
            <w:bottom w:val="none" w:sz="0" w:space="0" w:color="auto"/>
            <w:right w:val="none" w:sz="0" w:space="0" w:color="auto"/>
          </w:divBdr>
        </w:div>
        <w:div w:id="103772496">
          <w:marLeft w:val="0"/>
          <w:marRight w:val="0"/>
          <w:marTop w:val="0"/>
          <w:marBottom w:val="0"/>
          <w:divBdr>
            <w:top w:val="none" w:sz="0" w:space="0" w:color="auto"/>
            <w:left w:val="none" w:sz="0" w:space="0" w:color="auto"/>
            <w:bottom w:val="none" w:sz="0" w:space="0" w:color="auto"/>
            <w:right w:val="none" w:sz="0" w:space="0" w:color="auto"/>
          </w:divBdr>
        </w:div>
        <w:div w:id="111294123">
          <w:marLeft w:val="0"/>
          <w:marRight w:val="0"/>
          <w:marTop w:val="0"/>
          <w:marBottom w:val="0"/>
          <w:divBdr>
            <w:top w:val="none" w:sz="0" w:space="0" w:color="auto"/>
            <w:left w:val="none" w:sz="0" w:space="0" w:color="auto"/>
            <w:bottom w:val="none" w:sz="0" w:space="0" w:color="auto"/>
            <w:right w:val="none" w:sz="0" w:space="0" w:color="auto"/>
          </w:divBdr>
        </w:div>
        <w:div w:id="139545392">
          <w:marLeft w:val="0"/>
          <w:marRight w:val="0"/>
          <w:marTop w:val="0"/>
          <w:marBottom w:val="0"/>
          <w:divBdr>
            <w:top w:val="none" w:sz="0" w:space="0" w:color="auto"/>
            <w:left w:val="none" w:sz="0" w:space="0" w:color="auto"/>
            <w:bottom w:val="none" w:sz="0" w:space="0" w:color="auto"/>
            <w:right w:val="none" w:sz="0" w:space="0" w:color="auto"/>
          </w:divBdr>
        </w:div>
        <w:div w:id="156847959">
          <w:marLeft w:val="0"/>
          <w:marRight w:val="0"/>
          <w:marTop w:val="0"/>
          <w:marBottom w:val="0"/>
          <w:divBdr>
            <w:top w:val="none" w:sz="0" w:space="0" w:color="auto"/>
            <w:left w:val="none" w:sz="0" w:space="0" w:color="auto"/>
            <w:bottom w:val="none" w:sz="0" w:space="0" w:color="auto"/>
            <w:right w:val="none" w:sz="0" w:space="0" w:color="auto"/>
          </w:divBdr>
        </w:div>
        <w:div w:id="169218083">
          <w:marLeft w:val="0"/>
          <w:marRight w:val="0"/>
          <w:marTop w:val="0"/>
          <w:marBottom w:val="0"/>
          <w:divBdr>
            <w:top w:val="none" w:sz="0" w:space="0" w:color="auto"/>
            <w:left w:val="none" w:sz="0" w:space="0" w:color="auto"/>
            <w:bottom w:val="none" w:sz="0" w:space="0" w:color="auto"/>
            <w:right w:val="none" w:sz="0" w:space="0" w:color="auto"/>
          </w:divBdr>
        </w:div>
        <w:div w:id="169949444">
          <w:marLeft w:val="0"/>
          <w:marRight w:val="0"/>
          <w:marTop w:val="0"/>
          <w:marBottom w:val="0"/>
          <w:divBdr>
            <w:top w:val="none" w:sz="0" w:space="0" w:color="auto"/>
            <w:left w:val="none" w:sz="0" w:space="0" w:color="auto"/>
            <w:bottom w:val="none" w:sz="0" w:space="0" w:color="auto"/>
            <w:right w:val="none" w:sz="0" w:space="0" w:color="auto"/>
          </w:divBdr>
        </w:div>
        <w:div w:id="180120979">
          <w:marLeft w:val="0"/>
          <w:marRight w:val="0"/>
          <w:marTop w:val="0"/>
          <w:marBottom w:val="0"/>
          <w:divBdr>
            <w:top w:val="none" w:sz="0" w:space="0" w:color="auto"/>
            <w:left w:val="none" w:sz="0" w:space="0" w:color="auto"/>
            <w:bottom w:val="none" w:sz="0" w:space="0" w:color="auto"/>
            <w:right w:val="none" w:sz="0" w:space="0" w:color="auto"/>
          </w:divBdr>
        </w:div>
        <w:div w:id="337657290">
          <w:marLeft w:val="0"/>
          <w:marRight w:val="0"/>
          <w:marTop w:val="0"/>
          <w:marBottom w:val="0"/>
          <w:divBdr>
            <w:top w:val="none" w:sz="0" w:space="0" w:color="auto"/>
            <w:left w:val="none" w:sz="0" w:space="0" w:color="auto"/>
            <w:bottom w:val="none" w:sz="0" w:space="0" w:color="auto"/>
            <w:right w:val="none" w:sz="0" w:space="0" w:color="auto"/>
          </w:divBdr>
        </w:div>
        <w:div w:id="379519815">
          <w:marLeft w:val="0"/>
          <w:marRight w:val="0"/>
          <w:marTop w:val="0"/>
          <w:marBottom w:val="0"/>
          <w:divBdr>
            <w:top w:val="none" w:sz="0" w:space="0" w:color="auto"/>
            <w:left w:val="none" w:sz="0" w:space="0" w:color="auto"/>
            <w:bottom w:val="none" w:sz="0" w:space="0" w:color="auto"/>
            <w:right w:val="none" w:sz="0" w:space="0" w:color="auto"/>
          </w:divBdr>
        </w:div>
        <w:div w:id="389382100">
          <w:marLeft w:val="0"/>
          <w:marRight w:val="0"/>
          <w:marTop w:val="0"/>
          <w:marBottom w:val="0"/>
          <w:divBdr>
            <w:top w:val="none" w:sz="0" w:space="0" w:color="auto"/>
            <w:left w:val="none" w:sz="0" w:space="0" w:color="auto"/>
            <w:bottom w:val="none" w:sz="0" w:space="0" w:color="auto"/>
            <w:right w:val="none" w:sz="0" w:space="0" w:color="auto"/>
          </w:divBdr>
        </w:div>
        <w:div w:id="425268628">
          <w:marLeft w:val="0"/>
          <w:marRight w:val="0"/>
          <w:marTop w:val="0"/>
          <w:marBottom w:val="0"/>
          <w:divBdr>
            <w:top w:val="none" w:sz="0" w:space="0" w:color="auto"/>
            <w:left w:val="none" w:sz="0" w:space="0" w:color="auto"/>
            <w:bottom w:val="none" w:sz="0" w:space="0" w:color="auto"/>
            <w:right w:val="none" w:sz="0" w:space="0" w:color="auto"/>
          </w:divBdr>
        </w:div>
        <w:div w:id="462231069">
          <w:marLeft w:val="0"/>
          <w:marRight w:val="0"/>
          <w:marTop w:val="0"/>
          <w:marBottom w:val="0"/>
          <w:divBdr>
            <w:top w:val="none" w:sz="0" w:space="0" w:color="auto"/>
            <w:left w:val="none" w:sz="0" w:space="0" w:color="auto"/>
            <w:bottom w:val="none" w:sz="0" w:space="0" w:color="auto"/>
            <w:right w:val="none" w:sz="0" w:space="0" w:color="auto"/>
          </w:divBdr>
        </w:div>
        <w:div w:id="481852672">
          <w:marLeft w:val="0"/>
          <w:marRight w:val="0"/>
          <w:marTop w:val="0"/>
          <w:marBottom w:val="0"/>
          <w:divBdr>
            <w:top w:val="none" w:sz="0" w:space="0" w:color="auto"/>
            <w:left w:val="none" w:sz="0" w:space="0" w:color="auto"/>
            <w:bottom w:val="none" w:sz="0" w:space="0" w:color="auto"/>
            <w:right w:val="none" w:sz="0" w:space="0" w:color="auto"/>
          </w:divBdr>
        </w:div>
        <w:div w:id="483158210">
          <w:marLeft w:val="0"/>
          <w:marRight w:val="0"/>
          <w:marTop w:val="0"/>
          <w:marBottom w:val="0"/>
          <w:divBdr>
            <w:top w:val="none" w:sz="0" w:space="0" w:color="auto"/>
            <w:left w:val="none" w:sz="0" w:space="0" w:color="auto"/>
            <w:bottom w:val="none" w:sz="0" w:space="0" w:color="auto"/>
            <w:right w:val="none" w:sz="0" w:space="0" w:color="auto"/>
          </w:divBdr>
        </w:div>
        <w:div w:id="483938965">
          <w:marLeft w:val="0"/>
          <w:marRight w:val="0"/>
          <w:marTop w:val="0"/>
          <w:marBottom w:val="0"/>
          <w:divBdr>
            <w:top w:val="none" w:sz="0" w:space="0" w:color="auto"/>
            <w:left w:val="none" w:sz="0" w:space="0" w:color="auto"/>
            <w:bottom w:val="none" w:sz="0" w:space="0" w:color="auto"/>
            <w:right w:val="none" w:sz="0" w:space="0" w:color="auto"/>
          </w:divBdr>
        </w:div>
        <w:div w:id="512885757">
          <w:marLeft w:val="0"/>
          <w:marRight w:val="0"/>
          <w:marTop w:val="0"/>
          <w:marBottom w:val="0"/>
          <w:divBdr>
            <w:top w:val="none" w:sz="0" w:space="0" w:color="auto"/>
            <w:left w:val="none" w:sz="0" w:space="0" w:color="auto"/>
            <w:bottom w:val="none" w:sz="0" w:space="0" w:color="auto"/>
            <w:right w:val="none" w:sz="0" w:space="0" w:color="auto"/>
          </w:divBdr>
        </w:div>
        <w:div w:id="560218172">
          <w:marLeft w:val="0"/>
          <w:marRight w:val="0"/>
          <w:marTop w:val="0"/>
          <w:marBottom w:val="0"/>
          <w:divBdr>
            <w:top w:val="none" w:sz="0" w:space="0" w:color="auto"/>
            <w:left w:val="none" w:sz="0" w:space="0" w:color="auto"/>
            <w:bottom w:val="none" w:sz="0" w:space="0" w:color="auto"/>
            <w:right w:val="none" w:sz="0" w:space="0" w:color="auto"/>
          </w:divBdr>
        </w:div>
        <w:div w:id="586500126">
          <w:marLeft w:val="0"/>
          <w:marRight w:val="0"/>
          <w:marTop w:val="0"/>
          <w:marBottom w:val="0"/>
          <w:divBdr>
            <w:top w:val="none" w:sz="0" w:space="0" w:color="auto"/>
            <w:left w:val="none" w:sz="0" w:space="0" w:color="auto"/>
            <w:bottom w:val="none" w:sz="0" w:space="0" w:color="auto"/>
            <w:right w:val="none" w:sz="0" w:space="0" w:color="auto"/>
          </w:divBdr>
        </w:div>
        <w:div w:id="616133751">
          <w:marLeft w:val="0"/>
          <w:marRight w:val="0"/>
          <w:marTop w:val="0"/>
          <w:marBottom w:val="0"/>
          <w:divBdr>
            <w:top w:val="none" w:sz="0" w:space="0" w:color="auto"/>
            <w:left w:val="none" w:sz="0" w:space="0" w:color="auto"/>
            <w:bottom w:val="none" w:sz="0" w:space="0" w:color="auto"/>
            <w:right w:val="none" w:sz="0" w:space="0" w:color="auto"/>
          </w:divBdr>
        </w:div>
        <w:div w:id="666128946">
          <w:marLeft w:val="0"/>
          <w:marRight w:val="0"/>
          <w:marTop w:val="0"/>
          <w:marBottom w:val="0"/>
          <w:divBdr>
            <w:top w:val="none" w:sz="0" w:space="0" w:color="auto"/>
            <w:left w:val="none" w:sz="0" w:space="0" w:color="auto"/>
            <w:bottom w:val="none" w:sz="0" w:space="0" w:color="auto"/>
            <w:right w:val="none" w:sz="0" w:space="0" w:color="auto"/>
          </w:divBdr>
        </w:div>
        <w:div w:id="684133012">
          <w:marLeft w:val="0"/>
          <w:marRight w:val="0"/>
          <w:marTop w:val="0"/>
          <w:marBottom w:val="0"/>
          <w:divBdr>
            <w:top w:val="none" w:sz="0" w:space="0" w:color="auto"/>
            <w:left w:val="none" w:sz="0" w:space="0" w:color="auto"/>
            <w:bottom w:val="none" w:sz="0" w:space="0" w:color="auto"/>
            <w:right w:val="none" w:sz="0" w:space="0" w:color="auto"/>
          </w:divBdr>
        </w:div>
        <w:div w:id="689338709">
          <w:marLeft w:val="0"/>
          <w:marRight w:val="0"/>
          <w:marTop w:val="0"/>
          <w:marBottom w:val="0"/>
          <w:divBdr>
            <w:top w:val="none" w:sz="0" w:space="0" w:color="auto"/>
            <w:left w:val="none" w:sz="0" w:space="0" w:color="auto"/>
            <w:bottom w:val="none" w:sz="0" w:space="0" w:color="auto"/>
            <w:right w:val="none" w:sz="0" w:space="0" w:color="auto"/>
          </w:divBdr>
        </w:div>
        <w:div w:id="692221010">
          <w:marLeft w:val="0"/>
          <w:marRight w:val="0"/>
          <w:marTop w:val="0"/>
          <w:marBottom w:val="0"/>
          <w:divBdr>
            <w:top w:val="none" w:sz="0" w:space="0" w:color="auto"/>
            <w:left w:val="none" w:sz="0" w:space="0" w:color="auto"/>
            <w:bottom w:val="none" w:sz="0" w:space="0" w:color="auto"/>
            <w:right w:val="none" w:sz="0" w:space="0" w:color="auto"/>
          </w:divBdr>
        </w:div>
        <w:div w:id="698627785">
          <w:marLeft w:val="0"/>
          <w:marRight w:val="0"/>
          <w:marTop w:val="0"/>
          <w:marBottom w:val="0"/>
          <w:divBdr>
            <w:top w:val="none" w:sz="0" w:space="0" w:color="auto"/>
            <w:left w:val="none" w:sz="0" w:space="0" w:color="auto"/>
            <w:bottom w:val="none" w:sz="0" w:space="0" w:color="auto"/>
            <w:right w:val="none" w:sz="0" w:space="0" w:color="auto"/>
          </w:divBdr>
        </w:div>
        <w:div w:id="700011619">
          <w:marLeft w:val="0"/>
          <w:marRight w:val="0"/>
          <w:marTop w:val="0"/>
          <w:marBottom w:val="0"/>
          <w:divBdr>
            <w:top w:val="none" w:sz="0" w:space="0" w:color="auto"/>
            <w:left w:val="none" w:sz="0" w:space="0" w:color="auto"/>
            <w:bottom w:val="none" w:sz="0" w:space="0" w:color="auto"/>
            <w:right w:val="none" w:sz="0" w:space="0" w:color="auto"/>
          </w:divBdr>
        </w:div>
        <w:div w:id="740761360">
          <w:marLeft w:val="0"/>
          <w:marRight w:val="0"/>
          <w:marTop w:val="0"/>
          <w:marBottom w:val="0"/>
          <w:divBdr>
            <w:top w:val="none" w:sz="0" w:space="0" w:color="auto"/>
            <w:left w:val="none" w:sz="0" w:space="0" w:color="auto"/>
            <w:bottom w:val="none" w:sz="0" w:space="0" w:color="auto"/>
            <w:right w:val="none" w:sz="0" w:space="0" w:color="auto"/>
          </w:divBdr>
        </w:div>
        <w:div w:id="768232072">
          <w:marLeft w:val="0"/>
          <w:marRight w:val="0"/>
          <w:marTop w:val="0"/>
          <w:marBottom w:val="0"/>
          <w:divBdr>
            <w:top w:val="none" w:sz="0" w:space="0" w:color="auto"/>
            <w:left w:val="none" w:sz="0" w:space="0" w:color="auto"/>
            <w:bottom w:val="none" w:sz="0" w:space="0" w:color="auto"/>
            <w:right w:val="none" w:sz="0" w:space="0" w:color="auto"/>
          </w:divBdr>
        </w:div>
        <w:div w:id="806977206">
          <w:marLeft w:val="0"/>
          <w:marRight w:val="0"/>
          <w:marTop w:val="0"/>
          <w:marBottom w:val="0"/>
          <w:divBdr>
            <w:top w:val="none" w:sz="0" w:space="0" w:color="auto"/>
            <w:left w:val="none" w:sz="0" w:space="0" w:color="auto"/>
            <w:bottom w:val="none" w:sz="0" w:space="0" w:color="auto"/>
            <w:right w:val="none" w:sz="0" w:space="0" w:color="auto"/>
          </w:divBdr>
        </w:div>
        <w:div w:id="821238494">
          <w:marLeft w:val="0"/>
          <w:marRight w:val="0"/>
          <w:marTop w:val="0"/>
          <w:marBottom w:val="0"/>
          <w:divBdr>
            <w:top w:val="none" w:sz="0" w:space="0" w:color="auto"/>
            <w:left w:val="none" w:sz="0" w:space="0" w:color="auto"/>
            <w:bottom w:val="none" w:sz="0" w:space="0" w:color="auto"/>
            <w:right w:val="none" w:sz="0" w:space="0" w:color="auto"/>
          </w:divBdr>
        </w:div>
        <w:div w:id="853348855">
          <w:marLeft w:val="0"/>
          <w:marRight w:val="0"/>
          <w:marTop w:val="0"/>
          <w:marBottom w:val="0"/>
          <w:divBdr>
            <w:top w:val="none" w:sz="0" w:space="0" w:color="auto"/>
            <w:left w:val="none" w:sz="0" w:space="0" w:color="auto"/>
            <w:bottom w:val="none" w:sz="0" w:space="0" w:color="auto"/>
            <w:right w:val="none" w:sz="0" w:space="0" w:color="auto"/>
          </w:divBdr>
        </w:div>
        <w:div w:id="866331461">
          <w:marLeft w:val="0"/>
          <w:marRight w:val="0"/>
          <w:marTop w:val="0"/>
          <w:marBottom w:val="0"/>
          <w:divBdr>
            <w:top w:val="none" w:sz="0" w:space="0" w:color="auto"/>
            <w:left w:val="none" w:sz="0" w:space="0" w:color="auto"/>
            <w:bottom w:val="none" w:sz="0" w:space="0" w:color="auto"/>
            <w:right w:val="none" w:sz="0" w:space="0" w:color="auto"/>
          </w:divBdr>
        </w:div>
        <w:div w:id="870074772">
          <w:marLeft w:val="0"/>
          <w:marRight w:val="0"/>
          <w:marTop w:val="0"/>
          <w:marBottom w:val="0"/>
          <w:divBdr>
            <w:top w:val="none" w:sz="0" w:space="0" w:color="auto"/>
            <w:left w:val="none" w:sz="0" w:space="0" w:color="auto"/>
            <w:bottom w:val="none" w:sz="0" w:space="0" w:color="auto"/>
            <w:right w:val="none" w:sz="0" w:space="0" w:color="auto"/>
          </w:divBdr>
        </w:div>
        <w:div w:id="877549967">
          <w:marLeft w:val="0"/>
          <w:marRight w:val="0"/>
          <w:marTop w:val="0"/>
          <w:marBottom w:val="0"/>
          <w:divBdr>
            <w:top w:val="none" w:sz="0" w:space="0" w:color="auto"/>
            <w:left w:val="none" w:sz="0" w:space="0" w:color="auto"/>
            <w:bottom w:val="none" w:sz="0" w:space="0" w:color="auto"/>
            <w:right w:val="none" w:sz="0" w:space="0" w:color="auto"/>
          </w:divBdr>
        </w:div>
        <w:div w:id="887913282">
          <w:marLeft w:val="0"/>
          <w:marRight w:val="0"/>
          <w:marTop w:val="0"/>
          <w:marBottom w:val="0"/>
          <w:divBdr>
            <w:top w:val="none" w:sz="0" w:space="0" w:color="auto"/>
            <w:left w:val="none" w:sz="0" w:space="0" w:color="auto"/>
            <w:bottom w:val="none" w:sz="0" w:space="0" w:color="auto"/>
            <w:right w:val="none" w:sz="0" w:space="0" w:color="auto"/>
          </w:divBdr>
        </w:div>
        <w:div w:id="914583981">
          <w:marLeft w:val="0"/>
          <w:marRight w:val="0"/>
          <w:marTop w:val="0"/>
          <w:marBottom w:val="0"/>
          <w:divBdr>
            <w:top w:val="none" w:sz="0" w:space="0" w:color="auto"/>
            <w:left w:val="none" w:sz="0" w:space="0" w:color="auto"/>
            <w:bottom w:val="none" w:sz="0" w:space="0" w:color="auto"/>
            <w:right w:val="none" w:sz="0" w:space="0" w:color="auto"/>
          </w:divBdr>
        </w:div>
        <w:div w:id="954289581">
          <w:marLeft w:val="0"/>
          <w:marRight w:val="0"/>
          <w:marTop w:val="0"/>
          <w:marBottom w:val="0"/>
          <w:divBdr>
            <w:top w:val="none" w:sz="0" w:space="0" w:color="auto"/>
            <w:left w:val="none" w:sz="0" w:space="0" w:color="auto"/>
            <w:bottom w:val="none" w:sz="0" w:space="0" w:color="auto"/>
            <w:right w:val="none" w:sz="0" w:space="0" w:color="auto"/>
          </w:divBdr>
        </w:div>
        <w:div w:id="964580024">
          <w:marLeft w:val="0"/>
          <w:marRight w:val="0"/>
          <w:marTop w:val="0"/>
          <w:marBottom w:val="0"/>
          <w:divBdr>
            <w:top w:val="none" w:sz="0" w:space="0" w:color="auto"/>
            <w:left w:val="none" w:sz="0" w:space="0" w:color="auto"/>
            <w:bottom w:val="none" w:sz="0" w:space="0" w:color="auto"/>
            <w:right w:val="none" w:sz="0" w:space="0" w:color="auto"/>
          </w:divBdr>
        </w:div>
        <w:div w:id="967055872">
          <w:marLeft w:val="0"/>
          <w:marRight w:val="0"/>
          <w:marTop w:val="0"/>
          <w:marBottom w:val="0"/>
          <w:divBdr>
            <w:top w:val="none" w:sz="0" w:space="0" w:color="auto"/>
            <w:left w:val="none" w:sz="0" w:space="0" w:color="auto"/>
            <w:bottom w:val="none" w:sz="0" w:space="0" w:color="auto"/>
            <w:right w:val="none" w:sz="0" w:space="0" w:color="auto"/>
          </w:divBdr>
        </w:div>
        <w:div w:id="972565080">
          <w:marLeft w:val="0"/>
          <w:marRight w:val="0"/>
          <w:marTop w:val="0"/>
          <w:marBottom w:val="0"/>
          <w:divBdr>
            <w:top w:val="none" w:sz="0" w:space="0" w:color="auto"/>
            <w:left w:val="none" w:sz="0" w:space="0" w:color="auto"/>
            <w:bottom w:val="none" w:sz="0" w:space="0" w:color="auto"/>
            <w:right w:val="none" w:sz="0" w:space="0" w:color="auto"/>
          </w:divBdr>
        </w:div>
        <w:div w:id="994911816">
          <w:marLeft w:val="0"/>
          <w:marRight w:val="0"/>
          <w:marTop w:val="0"/>
          <w:marBottom w:val="0"/>
          <w:divBdr>
            <w:top w:val="none" w:sz="0" w:space="0" w:color="auto"/>
            <w:left w:val="none" w:sz="0" w:space="0" w:color="auto"/>
            <w:bottom w:val="none" w:sz="0" w:space="0" w:color="auto"/>
            <w:right w:val="none" w:sz="0" w:space="0" w:color="auto"/>
          </w:divBdr>
        </w:div>
        <w:div w:id="1009911691">
          <w:marLeft w:val="0"/>
          <w:marRight w:val="0"/>
          <w:marTop w:val="0"/>
          <w:marBottom w:val="0"/>
          <w:divBdr>
            <w:top w:val="none" w:sz="0" w:space="0" w:color="auto"/>
            <w:left w:val="none" w:sz="0" w:space="0" w:color="auto"/>
            <w:bottom w:val="none" w:sz="0" w:space="0" w:color="auto"/>
            <w:right w:val="none" w:sz="0" w:space="0" w:color="auto"/>
          </w:divBdr>
        </w:div>
        <w:div w:id="1013186791">
          <w:marLeft w:val="0"/>
          <w:marRight w:val="0"/>
          <w:marTop w:val="0"/>
          <w:marBottom w:val="0"/>
          <w:divBdr>
            <w:top w:val="none" w:sz="0" w:space="0" w:color="auto"/>
            <w:left w:val="none" w:sz="0" w:space="0" w:color="auto"/>
            <w:bottom w:val="none" w:sz="0" w:space="0" w:color="auto"/>
            <w:right w:val="none" w:sz="0" w:space="0" w:color="auto"/>
          </w:divBdr>
        </w:div>
        <w:div w:id="1034424185">
          <w:marLeft w:val="0"/>
          <w:marRight w:val="0"/>
          <w:marTop w:val="0"/>
          <w:marBottom w:val="0"/>
          <w:divBdr>
            <w:top w:val="none" w:sz="0" w:space="0" w:color="auto"/>
            <w:left w:val="none" w:sz="0" w:space="0" w:color="auto"/>
            <w:bottom w:val="none" w:sz="0" w:space="0" w:color="auto"/>
            <w:right w:val="none" w:sz="0" w:space="0" w:color="auto"/>
          </w:divBdr>
        </w:div>
        <w:div w:id="1056660101">
          <w:marLeft w:val="0"/>
          <w:marRight w:val="0"/>
          <w:marTop w:val="0"/>
          <w:marBottom w:val="0"/>
          <w:divBdr>
            <w:top w:val="none" w:sz="0" w:space="0" w:color="auto"/>
            <w:left w:val="none" w:sz="0" w:space="0" w:color="auto"/>
            <w:bottom w:val="none" w:sz="0" w:space="0" w:color="auto"/>
            <w:right w:val="none" w:sz="0" w:space="0" w:color="auto"/>
          </w:divBdr>
        </w:div>
        <w:div w:id="1106997641">
          <w:marLeft w:val="0"/>
          <w:marRight w:val="0"/>
          <w:marTop w:val="0"/>
          <w:marBottom w:val="0"/>
          <w:divBdr>
            <w:top w:val="none" w:sz="0" w:space="0" w:color="auto"/>
            <w:left w:val="none" w:sz="0" w:space="0" w:color="auto"/>
            <w:bottom w:val="none" w:sz="0" w:space="0" w:color="auto"/>
            <w:right w:val="none" w:sz="0" w:space="0" w:color="auto"/>
          </w:divBdr>
        </w:div>
        <w:div w:id="1110123894">
          <w:marLeft w:val="0"/>
          <w:marRight w:val="0"/>
          <w:marTop w:val="0"/>
          <w:marBottom w:val="0"/>
          <w:divBdr>
            <w:top w:val="none" w:sz="0" w:space="0" w:color="auto"/>
            <w:left w:val="none" w:sz="0" w:space="0" w:color="auto"/>
            <w:bottom w:val="none" w:sz="0" w:space="0" w:color="auto"/>
            <w:right w:val="none" w:sz="0" w:space="0" w:color="auto"/>
          </w:divBdr>
        </w:div>
        <w:div w:id="1131633519">
          <w:marLeft w:val="0"/>
          <w:marRight w:val="0"/>
          <w:marTop w:val="0"/>
          <w:marBottom w:val="0"/>
          <w:divBdr>
            <w:top w:val="none" w:sz="0" w:space="0" w:color="auto"/>
            <w:left w:val="none" w:sz="0" w:space="0" w:color="auto"/>
            <w:bottom w:val="none" w:sz="0" w:space="0" w:color="auto"/>
            <w:right w:val="none" w:sz="0" w:space="0" w:color="auto"/>
          </w:divBdr>
        </w:div>
        <w:div w:id="1152067599">
          <w:marLeft w:val="0"/>
          <w:marRight w:val="0"/>
          <w:marTop w:val="0"/>
          <w:marBottom w:val="0"/>
          <w:divBdr>
            <w:top w:val="none" w:sz="0" w:space="0" w:color="auto"/>
            <w:left w:val="none" w:sz="0" w:space="0" w:color="auto"/>
            <w:bottom w:val="none" w:sz="0" w:space="0" w:color="auto"/>
            <w:right w:val="none" w:sz="0" w:space="0" w:color="auto"/>
          </w:divBdr>
        </w:div>
        <w:div w:id="1233394817">
          <w:marLeft w:val="0"/>
          <w:marRight w:val="0"/>
          <w:marTop w:val="0"/>
          <w:marBottom w:val="0"/>
          <w:divBdr>
            <w:top w:val="none" w:sz="0" w:space="0" w:color="auto"/>
            <w:left w:val="none" w:sz="0" w:space="0" w:color="auto"/>
            <w:bottom w:val="none" w:sz="0" w:space="0" w:color="auto"/>
            <w:right w:val="none" w:sz="0" w:space="0" w:color="auto"/>
          </w:divBdr>
        </w:div>
        <w:div w:id="1247836522">
          <w:marLeft w:val="0"/>
          <w:marRight w:val="0"/>
          <w:marTop w:val="0"/>
          <w:marBottom w:val="0"/>
          <w:divBdr>
            <w:top w:val="none" w:sz="0" w:space="0" w:color="auto"/>
            <w:left w:val="none" w:sz="0" w:space="0" w:color="auto"/>
            <w:bottom w:val="none" w:sz="0" w:space="0" w:color="auto"/>
            <w:right w:val="none" w:sz="0" w:space="0" w:color="auto"/>
          </w:divBdr>
        </w:div>
        <w:div w:id="1295524791">
          <w:marLeft w:val="0"/>
          <w:marRight w:val="0"/>
          <w:marTop w:val="0"/>
          <w:marBottom w:val="0"/>
          <w:divBdr>
            <w:top w:val="none" w:sz="0" w:space="0" w:color="auto"/>
            <w:left w:val="none" w:sz="0" w:space="0" w:color="auto"/>
            <w:bottom w:val="none" w:sz="0" w:space="0" w:color="auto"/>
            <w:right w:val="none" w:sz="0" w:space="0" w:color="auto"/>
          </w:divBdr>
        </w:div>
        <w:div w:id="1299340444">
          <w:marLeft w:val="0"/>
          <w:marRight w:val="0"/>
          <w:marTop w:val="0"/>
          <w:marBottom w:val="0"/>
          <w:divBdr>
            <w:top w:val="none" w:sz="0" w:space="0" w:color="auto"/>
            <w:left w:val="none" w:sz="0" w:space="0" w:color="auto"/>
            <w:bottom w:val="none" w:sz="0" w:space="0" w:color="auto"/>
            <w:right w:val="none" w:sz="0" w:space="0" w:color="auto"/>
          </w:divBdr>
        </w:div>
        <w:div w:id="1313678615">
          <w:marLeft w:val="0"/>
          <w:marRight w:val="0"/>
          <w:marTop w:val="0"/>
          <w:marBottom w:val="0"/>
          <w:divBdr>
            <w:top w:val="none" w:sz="0" w:space="0" w:color="auto"/>
            <w:left w:val="none" w:sz="0" w:space="0" w:color="auto"/>
            <w:bottom w:val="none" w:sz="0" w:space="0" w:color="auto"/>
            <w:right w:val="none" w:sz="0" w:space="0" w:color="auto"/>
          </w:divBdr>
        </w:div>
        <w:div w:id="1320578682">
          <w:marLeft w:val="0"/>
          <w:marRight w:val="0"/>
          <w:marTop w:val="0"/>
          <w:marBottom w:val="0"/>
          <w:divBdr>
            <w:top w:val="none" w:sz="0" w:space="0" w:color="auto"/>
            <w:left w:val="none" w:sz="0" w:space="0" w:color="auto"/>
            <w:bottom w:val="none" w:sz="0" w:space="0" w:color="auto"/>
            <w:right w:val="none" w:sz="0" w:space="0" w:color="auto"/>
          </w:divBdr>
        </w:div>
        <w:div w:id="1396127069">
          <w:marLeft w:val="0"/>
          <w:marRight w:val="0"/>
          <w:marTop w:val="0"/>
          <w:marBottom w:val="0"/>
          <w:divBdr>
            <w:top w:val="none" w:sz="0" w:space="0" w:color="auto"/>
            <w:left w:val="none" w:sz="0" w:space="0" w:color="auto"/>
            <w:bottom w:val="none" w:sz="0" w:space="0" w:color="auto"/>
            <w:right w:val="none" w:sz="0" w:space="0" w:color="auto"/>
          </w:divBdr>
        </w:div>
        <w:div w:id="1407455441">
          <w:marLeft w:val="0"/>
          <w:marRight w:val="0"/>
          <w:marTop w:val="0"/>
          <w:marBottom w:val="0"/>
          <w:divBdr>
            <w:top w:val="none" w:sz="0" w:space="0" w:color="auto"/>
            <w:left w:val="none" w:sz="0" w:space="0" w:color="auto"/>
            <w:bottom w:val="none" w:sz="0" w:space="0" w:color="auto"/>
            <w:right w:val="none" w:sz="0" w:space="0" w:color="auto"/>
          </w:divBdr>
        </w:div>
        <w:div w:id="1415392367">
          <w:marLeft w:val="0"/>
          <w:marRight w:val="0"/>
          <w:marTop w:val="0"/>
          <w:marBottom w:val="0"/>
          <w:divBdr>
            <w:top w:val="none" w:sz="0" w:space="0" w:color="auto"/>
            <w:left w:val="none" w:sz="0" w:space="0" w:color="auto"/>
            <w:bottom w:val="none" w:sz="0" w:space="0" w:color="auto"/>
            <w:right w:val="none" w:sz="0" w:space="0" w:color="auto"/>
          </w:divBdr>
        </w:div>
        <w:div w:id="1462261786">
          <w:marLeft w:val="0"/>
          <w:marRight w:val="0"/>
          <w:marTop w:val="0"/>
          <w:marBottom w:val="0"/>
          <w:divBdr>
            <w:top w:val="none" w:sz="0" w:space="0" w:color="auto"/>
            <w:left w:val="none" w:sz="0" w:space="0" w:color="auto"/>
            <w:bottom w:val="none" w:sz="0" w:space="0" w:color="auto"/>
            <w:right w:val="none" w:sz="0" w:space="0" w:color="auto"/>
          </w:divBdr>
        </w:div>
        <w:div w:id="1469005386">
          <w:marLeft w:val="0"/>
          <w:marRight w:val="0"/>
          <w:marTop w:val="0"/>
          <w:marBottom w:val="0"/>
          <w:divBdr>
            <w:top w:val="none" w:sz="0" w:space="0" w:color="auto"/>
            <w:left w:val="none" w:sz="0" w:space="0" w:color="auto"/>
            <w:bottom w:val="none" w:sz="0" w:space="0" w:color="auto"/>
            <w:right w:val="none" w:sz="0" w:space="0" w:color="auto"/>
          </w:divBdr>
        </w:div>
        <w:div w:id="1484081028">
          <w:marLeft w:val="0"/>
          <w:marRight w:val="0"/>
          <w:marTop w:val="0"/>
          <w:marBottom w:val="0"/>
          <w:divBdr>
            <w:top w:val="none" w:sz="0" w:space="0" w:color="auto"/>
            <w:left w:val="none" w:sz="0" w:space="0" w:color="auto"/>
            <w:bottom w:val="none" w:sz="0" w:space="0" w:color="auto"/>
            <w:right w:val="none" w:sz="0" w:space="0" w:color="auto"/>
          </w:divBdr>
        </w:div>
        <w:div w:id="1517427560">
          <w:marLeft w:val="0"/>
          <w:marRight w:val="0"/>
          <w:marTop w:val="0"/>
          <w:marBottom w:val="0"/>
          <w:divBdr>
            <w:top w:val="none" w:sz="0" w:space="0" w:color="auto"/>
            <w:left w:val="none" w:sz="0" w:space="0" w:color="auto"/>
            <w:bottom w:val="none" w:sz="0" w:space="0" w:color="auto"/>
            <w:right w:val="none" w:sz="0" w:space="0" w:color="auto"/>
          </w:divBdr>
        </w:div>
        <w:div w:id="1534919639">
          <w:marLeft w:val="0"/>
          <w:marRight w:val="0"/>
          <w:marTop w:val="0"/>
          <w:marBottom w:val="0"/>
          <w:divBdr>
            <w:top w:val="none" w:sz="0" w:space="0" w:color="auto"/>
            <w:left w:val="none" w:sz="0" w:space="0" w:color="auto"/>
            <w:bottom w:val="none" w:sz="0" w:space="0" w:color="auto"/>
            <w:right w:val="none" w:sz="0" w:space="0" w:color="auto"/>
          </w:divBdr>
        </w:div>
        <w:div w:id="1565216355">
          <w:marLeft w:val="0"/>
          <w:marRight w:val="0"/>
          <w:marTop w:val="0"/>
          <w:marBottom w:val="0"/>
          <w:divBdr>
            <w:top w:val="none" w:sz="0" w:space="0" w:color="auto"/>
            <w:left w:val="none" w:sz="0" w:space="0" w:color="auto"/>
            <w:bottom w:val="none" w:sz="0" w:space="0" w:color="auto"/>
            <w:right w:val="none" w:sz="0" w:space="0" w:color="auto"/>
          </w:divBdr>
        </w:div>
        <w:div w:id="1572958456">
          <w:marLeft w:val="0"/>
          <w:marRight w:val="0"/>
          <w:marTop w:val="0"/>
          <w:marBottom w:val="0"/>
          <w:divBdr>
            <w:top w:val="none" w:sz="0" w:space="0" w:color="auto"/>
            <w:left w:val="none" w:sz="0" w:space="0" w:color="auto"/>
            <w:bottom w:val="none" w:sz="0" w:space="0" w:color="auto"/>
            <w:right w:val="none" w:sz="0" w:space="0" w:color="auto"/>
          </w:divBdr>
        </w:div>
        <w:div w:id="1579942950">
          <w:marLeft w:val="0"/>
          <w:marRight w:val="0"/>
          <w:marTop w:val="0"/>
          <w:marBottom w:val="0"/>
          <w:divBdr>
            <w:top w:val="none" w:sz="0" w:space="0" w:color="auto"/>
            <w:left w:val="none" w:sz="0" w:space="0" w:color="auto"/>
            <w:bottom w:val="none" w:sz="0" w:space="0" w:color="auto"/>
            <w:right w:val="none" w:sz="0" w:space="0" w:color="auto"/>
          </w:divBdr>
        </w:div>
        <w:div w:id="1591309944">
          <w:marLeft w:val="0"/>
          <w:marRight w:val="0"/>
          <w:marTop w:val="0"/>
          <w:marBottom w:val="0"/>
          <w:divBdr>
            <w:top w:val="none" w:sz="0" w:space="0" w:color="auto"/>
            <w:left w:val="none" w:sz="0" w:space="0" w:color="auto"/>
            <w:bottom w:val="none" w:sz="0" w:space="0" w:color="auto"/>
            <w:right w:val="none" w:sz="0" w:space="0" w:color="auto"/>
          </w:divBdr>
        </w:div>
        <w:div w:id="1596404126">
          <w:marLeft w:val="0"/>
          <w:marRight w:val="0"/>
          <w:marTop w:val="0"/>
          <w:marBottom w:val="0"/>
          <w:divBdr>
            <w:top w:val="none" w:sz="0" w:space="0" w:color="auto"/>
            <w:left w:val="none" w:sz="0" w:space="0" w:color="auto"/>
            <w:bottom w:val="none" w:sz="0" w:space="0" w:color="auto"/>
            <w:right w:val="none" w:sz="0" w:space="0" w:color="auto"/>
          </w:divBdr>
        </w:div>
        <w:div w:id="1666349678">
          <w:marLeft w:val="0"/>
          <w:marRight w:val="0"/>
          <w:marTop w:val="0"/>
          <w:marBottom w:val="0"/>
          <w:divBdr>
            <w:top w:val="none" w:sz="0" w:space="0" w:color="auto"/>
            <w:left w:val="none" w:sz="0" w:space="0" w:color="auto"/>
            <w:bottom w:val="none" w:sz="0" w:space="0" w:color="auto"/>
            <w:right w:val="none" w:sz="0" w:space="0" w:color="auto"/>
          </w:divBdr>
        </w:div>
        <w:div w:id="1701320193">
          <w:marLeft w:val="0"/>
          <w:marRight w:val="0"/>
          <w:marTop w:val="0"/>
          <w:marBottom w:val="0"/>
          <w:divBdr>
            <w:top w:val="none" w:sz="0" w:space="0" w:color="auto"/>
            <w:left w:val="none" w:sz="0" w:space="0" w:color="auto"/>
            <w:bottom w:val="none" w:sz="0" w:space="0" w:color="auto"/>
            <w:right w:val="none" w:sz="0" w:space="0" w:color="auto"/>
          </w:divBdr>
        </w:div>
        <w:div w:id="1711762525">
          <w:marLeft w:val="0"/>
          <w:marRight w:val="0"/>
          <w:marTop w:val="0"/>
          <w:marBottom w:val="0"/>
          <w:divBdr>
            <w:top w:val="none" w:sz="0" w:space="0" w:color="auto"/>
            <w:left w:val="none" w:sz="0" w:space="0" w:color="auto"/>
            <w:bottom w:val="none" w:sz="0" w:space="0" w:color="auto"/>
            <w:right w:val="none" w:sz="0" w:space="0" w:color="auto"/>
          </w:divBdr>
        </w:div>
        <w:div w:id="1725636329">
          <w:marLeft w:val="0"/>
          <w:marRight w:val="0"/>
          <w:marTop w:val="0"/>
          <w:marBottom w:val="0"/>
          <w:divBdr>
            <w:top w:val="none" w:sz="0" w:space="0" w:color="auto"/>
            <w:left w:val="none" w:sz="0" w:space="0" w:color="auto"/>
            <w:bottom w:val="none" w:sz="0" w:space="0" w:color="auto"/>
            <w:right w:val="none" w:sz="0" w:space="0" w:color="auto"/>
          </w:divBdr>
        </w:div>
        <w:div w:id="1774858263">
          <w:marLeft w:val="0"/>
          <w:marRight w:val="0"/>
          <w:marTop w:val="0"/>
          <w:marBottom w:val="0"/>
          <w:divBdr>
            <w:top w:val="none" w:sz="0" w:space="0" w:color="auto"/>
            <w:left w:val="none" w:sz="0" w:space="0" w:color="auto"/>
            <w:bottom w:val="none" w:sz="0" w:space="0" w:color="auto"/>
            <w:right w:val="none" w:sz="0" w:space="0" w:color="auto"/>
          </w:divBdr>
        </w:div>
        <w:div w:id="1786579892">
          <w:marLeft w:val="0"/>
          <w:marRight w:val="0"/>
          <w:marTop w:val="0"/>
          <w:marBottom w:val="0"/>
          <w:divBdr>
            <w:top w:val="none" w:sz="0" w:space="0" w:color="auto"/>
            <w:left w:val="none" w:sz="0" w:space="0" w:color="auto"/>
            <w:bottom w:val="none" w:sz="0" w:space="0" w:color="auto"/>
            <w:right w:val="none" w:sz="0" w:space="0" w:color="auto"/>
          </w:divBdr>
        </w:div>
        <w:div w:id="1816022970">
          <w:marLeft w:val="0"/>
          <w:marRight w:val="0"/>
          <w:marTop w:val="0"/>
          <w:marBottom w:val="0"/>
          <w:divBdr>
            <w:top w:val="none" w:sz="0" w:space="0" w:color="auto"/>
            <w:left w:val="none" w:sz="0" w:space="0" w:color="auto"/>
            <w:bottom w:val="none" w:sz="0" w:space="0" w:color="auto"/>
            <w:right w:val="none" w:sz="0" w:space="0" w:color="auto"/>
          </w:divBdr>
        </w:div>
        <w:div w:id="1822850244">
          <w:marLeft w:val="0"/>
          <w:marRight w:val="0"/>
          <w:marTop w:val="0"/>
          <w:marBottom w:val="0"/>
          <w:divBdr>
            <w:top w:val="none" w:sz="0" w:space="0" w:color="auto"/>
            <w:left w:val="none" w:sz="0" w:space="0" w:color="auto"/>
            <w:bottom w:val="none" w:sz="0" w:space="0" w:color="auto"/>
            <w:right w:val="none" w:sz="0" w:space="0" w:color="auto"/>
          </w:divBdr>
        </w:div>
        <w:div w:id="1872180456">
          <w:marLeft w:val="0"/>
          <w:marRight w:val="0"/>
          <w:marTop w:val="0"/>
          <w:marBottom w:val="0"/>
          <w:divBdr>
            <w:top w:val="none" w:sz="0" w:space="0" w:color="auto"/>
            <w:left w:val="none" w:sz="0" w:space="0" w:color="auto"/>
            <w:bottom w:val="none" w:sz="0" w:space="0" w:color="auto"/>
            <w:right w:val="none" w:sz="0" w:space="0" w:color="auto"/>
          </w:divBdr>
        </w:div>
        <w:div w:id="1893536460">
          <w:marLeft w:val="0"/>
          <w:marRight w:val="0"/>
          <w:marTop w:val="0"/>
          <w:marBottom w:val="0"/>
          <w:divBdr>
            <w:top w:val="none" w:sz="0" w:space="0" w:color="auto"/>
            <w:left w:val="none" w:sz="0" w:space="0" w:color="auto"/>
            <w:bottom w:val="none" w:sz="0" w:space="0" w:color="auto"/>
            <w:right w:val="none" w:sz="0" w:space="0" w:color="auto"/>
          </w:divBdr>
        </w:div>
        <w:div w:id="1910536696">
          <w:marLeft w:val="0"/>
          <w:marRight w:val="0"/>
          <w:marTop w:val="0"/>
          <w:marBottom w:val="0"/>
          <w:divBdr>
            <w:top w:val="none" w:sz="0" w:space="0" w:color="auto"/>
            <w:left w:val="none" w:sz="0" w:space="0" w:color="auto"/>
            <w:bottom w:val="none" w:sz="0" w:space="0" w:color="auto"/>
            <w:right w:val="none" w:sz="0" w:space="0" w:color="auto"/>
          </w:divBdr>
        </w:div>
        <w:div w:id="1926256396">
          <w:marLeft w:val="0"/>
          <w:marRight w:val="0"/>
          <w:marTop w:val="0"/>
          <w:marBottom w:val="0"/>
          <w:divBdr>
            <w:top w:val="none" w:sz="0" w:space="0" w:color="auto"/>
            <w:left w:val="none" w:sz="0" w:space="0" w:color="auto"/>
            <w:bottom w:val="none" w:sz="0" w:space="0" w:color="auto"/>
            <w:right w:val="none" w:sz="0" w:space="0" w:color="auto"/>
          </w:divBdr>
        </w:div>
        <w:div w:id="2057393367">
          <w:marLeft w:val="0"/>
          <w:marRight w:val="0"/>
          <w:marTop w:val="0"/>
          <w:marBottom w:val="0"/>
          <w:divBdr>
            <w:top w:val="none" w:sz="0" w:space="0" w:color="auto"/>
            <w:left w:val="none" w:sz="0" w:space="0" w:color="auto"/>
            <w:bottom w:val="none" w:sz="0" w:space="0" w:color="auto"/>
            <w:right w:val="none" w:sz="0" w:space="0" w:color="auto"/>
          </w:divBdr>
        </w:div>
        <w:div w:id="2071423473">
          <w:marLeft w:val="0"/>
          <w:marRight w:val="0"/>
          <w:marTop w:val="0"/>
          <w:marBottom w:val="0"/>
          <w:divBdr>
            <w:top w:val="none" w:sz="0" w:space="0" w:color="auto"/>
            <w:left w:val="none" w:sz="0" w:space="0" w:color="auto"/>
            <w:bottom w:val="none" w:sz="0" w:space="0" w:color="auto"/>
            <w:right w:val="none" w:sz="0" w:space="0" w:color="auto"/>
          </w:divBdr>
        </w:div>
        <w:div w:id="2100566200">
          <w:marLeft w:val="0"/>
          <w:marRight w:val="0"/>
          <w:marTop w:val="0"/>
          <w:marBottom w:val="0"/>
          <w:divBdr>
            <w:top w:val="none" w:sz="0" w:space="0" w:color="auto"/>
            <w:left w:val="none" w:sz="0" w:space="0" w:color="auto"/>
            <w:bottom w:val="none" w:sz="0" w:space="0" w:color="auto"/>
            <w:right w:val="none" w:sz="0" w:space="0" w:color="auto"/>
          </w:divBdr>
        </w:div>
        <w:div w:id="2110811431">
          <w:marLeft w:val="0"/>
          <w:marRight w:val="0"/>
          <w:marTop w:val="0"/>
          <w:marBottom w:val="0"/>
          <w:divBdr>
            <w:top w:val="none" w:sz="0" w:space="0" w:color="auto"/>
            <w:left w:val="none" w:sz="0" w:space="0" w:color="auto"/>
            <w:bottom w:val="none" w:sz="0" w:space="0" w:color="auto"/>
            <w:right w:val="none" w:sz="0" w:space="0" w:color="auto"/>
          </w:divBdr>
        </w:div>
        <w:div w:id="2122258331">
          <w:marLeft w:val="0"/>
          <w:marRight w:val="0"/>
          <w:marTop w:val="0"/>
          <w:marBottom w:val="0"/>
          <w:divBdr>
            <w:top w:val="none" w:sz="0" w:space="0" w:color="auto"/>
            <w:left w:val="none" w:sz="0" w:space="0" w:color="auto"/>
            <w:bottom w:val="none" w:sz="0" w:space="0" w:color="auto"/>
            <w:right w:val="none" w:sz="0" w:space="0" w:color="auto"/>
          </w:divBdr>
        </w:div>
        <w:div w:id="2142840513">
          <w:marLeft w:val="0"/>
          <w:marRight w:val="0"/>
          <w:marTop w:val="0"/>
          <w:marBottom w:val="0"/>
          <w:divBdr>
            <w:top w:val="none" w:sz="0" w:space="0" w:color="auto"/>
            <w:left w:val="none" w:sz="0" w:space="0" w:color="auto"/>
            <w:bottom w:val="none" w:sz="0" w:space="0" w:color="auto"/>
            <w:right w:val="none" w:sz="0" w:space="0" w:color="auto"/>
          </w:divBdr>
        </w:div>
      </w:divsChild>
    </w:div>
    <w:div w:id="1459450267">
      <w:bodyDiv w:val="1"/>
      <w:marLeft w:val="0"/>
      <w:marRight w:val="0"/>
      <w:marTop w:val="0"/>
      <w:marBottom w:val="0"/>
      <w:divBdr>
        <w:top w:val="none" w:sz="0" w:space="0" w:color="auto"/>
        <w:left w:val="none" w:sz="0" w:space="0" w:color="auto"/>
        <w:bottom w:val="none" w:sz="0" w:space="0" w:color="auto"/>
        <w:right w:val="none" w:sz="0" w:space="0" w:color="auto"/>
      </w:divBdr>
    </w:div>
    <w:div w:id="1460537879">
      <w:bodyDiv w:val="1"/>
      <w:marLeft w:val="0"/>
      <w:marRight w:val="0"/>
      <w:marTop w:val="0"/>
      <w:marBottom w:val="0"/>
      <w:divBdr>
        <w:top w:val="none" w:sz="0" w:space="0" w:color="auto"/>
        <w:left w:val="none" w:sz="0" w:space="0" w:color="auto"/>
        <w:bottom w:val="none" w:sz="0" w:space="0" w:color="auto"/>
        <w:right w:val="none" w:sz="0" w:space="0" w:color="auto"/>
      </w:divBdr>
    </w:div>
    <w:div w:id="1593464109">
      <w:bodyDiv w:val="1"/>
      <w:marLeft w:val="0"/>
      <w:marRight w:val="0"/>
      <w:marTop w:val="0"/>
      <w:marBottom w:val="0"/>
      <w:divBdr>
        <w:top w:val="none" w:sz="0" w:space="0" w:color="auto"/>
        <w:left w:val="none" w:sz="0" w:space="0" w:color="auto"/>
        <w:bottom w:val="none" w:sz="0" w:space="0" w:color="auto"/>
        <w:right w:val="none" w:sz="0" w:space="0" w:color="auto"/>
      </w:divBdr>
    </w:div>
    <w:div w:id="1619675299">
      <w:bodyDiv w:val="1"/>
      <w:marLeft w:val="0"/>
      <w:marRight w:val="0"/>
      <w:marTop w:val="0"/>
      <w:marBottom w:val="0"/>
      <w:divBdr>
        <w:top w:val="none" w:sz="0" w:space="0" w:color="auto"/>
        <w:left w:val="none" w:sz="0" w:space="0" w:color="auto"/>
        <w:bottom w:val="none" w:sz="0" w:space="0" w:color="auto"/>
        <w:right w:val="none" w:sz="0" w:space="0" w:color="auto"/>
      </w:divBdr>
    </w:div>
    <w:div w:id="1728644196">
      <w:bodyDiv w:val="1"/>
      <w:marLeft w:val="0"/>
      <w:marRight w:val="0"/>
      <w:marTop w:val="0"/>
      <w:marBottom w:val="0"/>
      <w:divBdr>
        <w:top w:val="none" w:sz="0" w:space="0" w:color="auto"/>
        <w:left w:val="none" w:sz="0" w:space="0" w:color="auto"/>
        <w:bottom w:val="none" w:sz="0" w:space="0" w:color="auto"/>
        <w:right w:val="none" w:sz="0" w:space="0" w:color="auto"/>
      </w:divBdr>
    </w:div>
    <w:div w:id="1759060540">
      <w:bodyDiv w:val="1"/>
      <w:marLeft w:val="0"/>
      <w:marRight w:val="0"/>
      <w:marTop w:val="0"/>
      <w:marBottom w:val="0"/>
      <w:divBdr>
        <w:top w:val="none" w:sz="0" w:space="0" w:color="auto"/>
        <w:left w:val="none" w:sz="0" w:space="0" w:color="auto"/>
        <w:bottom w:val="none" w:sz="0" w:space="0" w:color="auto"/>
        <w:right w:val="none" w:sz="0" w:space="0" w:color="auto"/>
      </w:divBdr>
    </w:div>
    <w:div w:id="1774547055">
      <w:bodyDiv w:val="1"/>
      <w:marLeft w:val="0"/>
      <w:marRight w:val="0"/>
      <w:marTop w:val="0"/>
      <w:marBottom w:val="0"/>
      <w:divBdr>
        <w:top w:val="none" w:sz="0" w:space="0" w:color="auto"/>
        <w:left w:val="none" w:sz="0" w:space="0" w:color="auto"/>
        <w:bottom w:val="none" w:sz="0" w:space="0" w:color="auto"/>
        <w:right w:val="none" w:sz="0" w:space="0" w:color="auto"/>
      </w:divBdr>
    </w:div>
    <w:div w:id="1776748775">
      <w:bodyDiv w:val="1"/>
      <w:marLeft w:val="0"/>
      <w:marRight w:val="0"/>
      <w:marTop w:val="0"/>
      <w:marBottom w:val="0"/>
      <w:divBdr>
        <w:top w:val="none" w:sz="0" w:space="0" w:color="auto"/>
        <w:left w:val="none" w:sz="0" w:space="0" w:color="auto"/>
        <w:bottom w:val="none" w:sz="0" w:space="0" w:color="auto"/>
        <w:right w:val="none" w:sz="0" w:space="0" w:color="auto"/>
      </w:divBdr>
    </w:div>
    <w:div w:id="1844197859">
      <w:bodyDiv w:val="1"/>
      <w:marLeft w:val="0"/>
      <w:marRight w:val="0"/>
      <w:marTop w:val="0"/>
      <w:marBottom w:val="0"/>
      <w:divBdr>
        <w:top w:val="none" w:sz="0" w:space="0" w:color="auto"/>
        <w:left w:val="none" w:sz="0" w:space="0" w:color="auto"/>
        <w:bottom w:val="none" w:sz="0" w:space="0" w:color="auto"/>
        <w:right w:val="none" w:sz="0" w:space="0" w:color="auto"/>
      </w:divBdr>
      <w:divsChild>
        <w:div w:id="248200034">
          <w:marLeft w:val="0"/>
          <w:marRight w:val="0"/>
          <w:marTop w:val="0"/>
          <w:marBottom w:val="0"/>
          <w:divBdr>
            <w:top w:val="none" w:sz="0" w:space="0" w:color="auto"/>
            <w:left w:val="none" w:sz="0" w:space="0" w:color="auto"/>
            <w:bottom w:val="none" w:sz="0" w:space="0" w:color="auto"/>
            <w:right w:val="none" w:sz="0" w:space="0" w:color="auto"/>
          </w:divBdr>
        </w:div>
        <w:div w:id="1186670140">
          <w:marLeft w:val="0"/>
          <w:marRight w:val="0"/>
          <w:marTop w:val="0"/>
          <w:marBottom w:val="0"/>
          <w:divBdr>
            <w:top w:val="none" w:sz="0" w:space="0" w:color="auto"/>
            <w:left w:val="none" w:sz="0" w:space="0" w:color="auto"/>
            <w:bottom w:val="none" w:sz="0" w:space="0" w:color="auto"/>
            <w:right w:val="none" w:sz="0" w:space="0" w:color="auto"/>
          </w:divBdr>
        </w:div>
        <w:div w:id="1290211269">
          <w:marLeft w:val="0"/>
          <w:marRight w:val="0"/>
          <w:marTop w:val="0"/>
          <w:marBottom w:val="0"/>
          <w:divBdr>
            <w:top w:val="none" w:sz="0" w:space="0" w:color="auto"/>
            <w:left w:val="none" w:sz="0" w:space="0" w:color="auto"/>
            <w:bottom w:val="none" w:sz="0" w:space="0" w:color="auto"/>
            <w:right w:val="none" w:sz="0" w:space="0" w:color="auto"/>
          </w:divBdr>
        </w:div>
      </w:divsChild>
    </w:div>
    <w:div w:id="1860970818">
      <w:bodyDiv w:val="1"/>
      <w:marLeft w:val="0"/>
      <w:marRight w:val="0"/>
      <w:marTop w:val="0"/>
      <w:marBottom w:val="0"/>
      <w:divBdr>
        <w:top w:val="none" w:sz="0" w:space="0" w:color="auto"/>
        <w:left w:val="none" w:sz="0" w:space="0" w:color="auto"/>
        <w:bottom w:val="none" w:sz="0" w:space="0" w:color="auto"/>
        <w:right w:val="none" w:sz="0" w:space="0" w:color="auto"/>
      </w:divBdr>
      <w:divsChild>
        <w:div w:id="1011105893">
          <w:marLeft w:val="0"/>
          <w:marRight w:val="0"/>
          <w:marTop w:val="0"/>
          <w:marBottom w:val="0"/>
          <w:divBdr>
            <w:top w:val="none" w:sz="0" w:space="0" w:color="auto"/>
            <w:left w:val="none" w:sz="0" w:space="0" w:color="auto"/>
            <w:bottom w:val="none" w:sz="0" w:space="0" w:color="auto"/>
            <w:right w:val="none" w:sz="0" w:space="0" w:color="auto"/>
          </w:divBdr>
        </w:div>
      </w:divsChild>
    </w:div>
    <w:div w:id="1871336151">
      <w:bodyDiv w:val="1"/>
      <w:marLeft w:val="0"/>
      <w:marRight w:val="0"/>
      <w:marTop w:val="0"/>
      <w:marBottom w:val="0"/>
      <w:divBdr>
        <w:top w:val="none" w:sz="0" w:space="0" w:color="auto"/>
        <w:left w:val="none" w:sz="0" w:space="0" w:color="auto"/>
        <w:bottom w:val="none" w:sz="0" w:space="0" w:color="auto"/>
        <w:right w:val="none" w:sz="0" w:space="0" w:color="auto"/>
      </w:divBdr>
    </w:div>
    <w:div w:id="1964998017">
      <w:bodyDiv w:val="1"/>
      <w:marLeft w:val="0"/>
      <w:marRight w:val="0"/>
      <w:marTop w:val="0"/>
      <w:marBottom w:val="0"/>
      <w:divBdr>
        <w:top w:val="none" w:sz="0" w:space="0" w:color="auto"/>
        <w:left w:val="none" w:sz="0" w:space="0" w:color="auto"/>
        <w:bottom w:val="none" w:sz="0" w:space="0" w:color="auto"/>
        <w:right w:val="none" w:sz="0" w:space="0" w:color="auto"/>
      </w:divBdr>
      <w:divsChild>
        <w:div w:id="20203296">
          <w:marLeft w:val="0"/>
          <w:marRight w:val="0"/>
          <w:marTop w:val="0"/>
          <w:marBottom w:val="0"/>
          <w:divBdr>
            <w:top w:val="none" w:sz="0" w:space="0" w:color="auto"/>
            <w:left w:val="none" w:sz="0" w:space="0" w:color="auto"/>
            <w:bottom w:val="none" w:sz="0" w:space="0" w:color="auto"/>
            <w:right w:val="none" w:sz="0" w:space="0" w:color="auto"/>
          </w:divBdr>
        </w:div>
        <w:div w:id="706832241">
          <w:marLeft w:val="0"/>
          <w:marRight w:val="0"/>
          <w:marTop w:val="0"/>
          <w:marBottom w:val="0"/>
          <w:divBdr>
            <w:top w:val="none" w:sz="0" w:space="0" w:color="auto"/>
            <w:left w:val="none" w:sz="0" w:space="0" w:color="auto"/>
            <w:bottom w:val="none" w:sz="0" w:space="0" w:color="auto"/>
            <w:right w:val="none" w:sz="0" w:space="0" w:color="auto"/>
          </w:divBdr>
          <w:divsChild>
            <w:div w:id="161969495">
              <w:marLeft w:val="0"/>
              <w:marRight w:val="0"/>
              <w:marTop w:val="0"/>
              <w:marBottom w:val="0"/>
              <w:divBdr>
                <w:top w:val="none" w:sz="0" w:space="0" w:color="auto"/>
                <w:left w:val="none" w:sz="0" w:space="0" w:color="auto"/>
                <w:bottom w:val="none" w:sz="0" w:space="0" w:color="auto"/>
                <w:right w:val="none" w:sz="0" w:space="0" w:color="auto"/>
              </w:divBdr>
              <w:divsChild>
                <w:div w:id="1681738327">
                  <w:marLeft w:val="0"/>
                  <w:marRight w:val="0"/>
                  <w:marTop w:val="0"/>
                  <w:marBottom w:val="0"/>
                  <w:divBdr>
                    <w:top w:val="none" w:sz="0" w:space="0" w:color="auto"/>
                    <w:left w:val="none" w:sz="0" w:space="0" w:color="auto"/>
                    <w:bottom w:val="none" w:sz="0" w:space="0" w:color="auto"/>
                    <w:right w:val="none" w:sz="0" w:space="0" w:color="auto"/>
                  </w:divBdr>
                  <w:divsChild>
                    <w:div w:id="790906218">
                      <w:marLeft w:val="0"/>
                      <w:marRight w:val="0"/>
                      <w:marTop w:val="0"/>
                      <w:marBottom w:val="0"/>
                      <w:divBdr>
                        <w:top w:val="none" w:sz="0" w:space="0" w:color="auto"/>
                        <w:left w:val="none" w:sz="0" w:space="0" w:color="auto"/>
                        <w:bottom w:val="none" w:sz="0" w:space="0" w:color="auto"/>
                        <w:right w:val="none" w:sz="0" w:space="0" w:color="auto"/>
                      </w:divBdr>
                    </w:div>
                    <w:div w:id="844242912">
                      <w:marLeft w:val="0"/>
                      <w:marRight w:val="0"/>
                      <w:marTop w:val="0"/>
                      <w:marBottom w:val="0"/>
                      <w:divBdr>
                        <w:top w:val="none" w:sz="0" w:space="0" w:color="auto"/>
                        <w:left w:val="none" w:sz="0" w:space="0" w:color="auto"/>
                        <w:bottom w:val="none" w:sz="0" w:space="0" w:color="auto"/>
                        <w:right w:val="none" w:sz="0" w:space="0" w:color="auto"/>
                      </w:divBdr>
                      <w:divsChild>
                        <w:div w:id="125977965">
                          <w:marLeft w:val="0"/>
                          <w:marRight w:val="0"/>
                          <w:marTop w:val="0"/>
                          <w:marBottom w:val="0"/>
                          <w:divBdr>
                            <w:top w:val="none" w:sz="0" w:space="0" w:color="auto"/>
                            <w:left w:val="none" w:sz="0" w:space="0" w:color="auto"/>
                            <w:bottom w:val="none" w:sz="0" w:space="0" w:color="auto"/>
                            <w:right w:val="none" w:sz="0" w:space="0" w:color="auto"/>
                          </w:divBdr>
                        </w:div>
                        <w:div w:id="2035493740">
                          <w:marLeft w:val="0"/>
                          <w:marRight w:val="0"/>
                          <w:marTop w:val="0"/>
                          <w:marBottom w:val="0"/>
                          <w:divBdr>
                            <w:top w:val="none" w:sz="0" w:space="0" w:color="auto"/>
                            <w:left w:val="none" w:sz="0" w:space="0" w:color="auto"/>
                            <w:bottom w:val="none" w:sz="0" w:space="0" w:color="auto"/>
                            <w:right w:val="none" w:sz="0" w:space="0" w:color="auto"/>
                          </w:divBdr>
                        </w:div>
                        <w:div w:id="1695156907">
                          <w:marLeft w:val="0"/>
                          <w:marRight w:val="0"/>
                          <w:marTop w:val="0"/>
                          <w:marBottom w:val="0"/>
                          <w:divBdr>
                            <w:top w:val="none" w:sz="0" w:space="0" w:color="auto"/>
                            <w:left w:val="none" w:sz="0" w:space="0" w:color="auto"/>
                            <w:bottom w:val="none" w:sz="0" w:space="0" w:color="auto"/>
                            <w:right w:val="none" w:sz="0" w:space="0" w:color="auto"/>
                          </w:divBdr>
                        </w:div>
                        <w:div w:id="1361055830">
                          <w:marLeft w:val="0"/>
                          <w:marRight w:val="0"/>
                          <w:marTop w:val="0"/>
                          <w:marBottom w:val="0"/>
                          <w:divBdr>
                            <w:top w:val="none" w:sz="0" w:space="0" w:color="auto"/>
                            <w:left w:val="none" w:sz="0" w:space="0" w:color="auto"/>
                            <w:bottom w:val="none" w:sz="0" w:space="0" w:color="auto"/>
                            <w:right w:val="none" w:sz="0" w:space="0" w:color="auto"/>
                          </w:divBdr>
                        </w:div>
                        <w:div w:id="897323668">
                          <w:marLeft w:val="0"/>
                          <w:marRight w:val="0"/>
                          <w:marTop w:val="0"/>
                          <w:marBottom w:val="0"/>
                          <w:divBdr>
                            <w:top w:val="none" w:sz="0" w:space="0" w:color="auto"/>
                            <w:left w:val="none" w:sz="0" w:space="0" w:color="auto"/>
                            <w:bottom w:val="none" w:sz="0" w:space="0" w:color="auto"/>
                            <w:right w:val="none" w:sz="0" w:space="0" w:color="auto"/>
                          </w:divBdr>
                        </w:div>
                      </w:divsChild>
                    </w:div>
                    <w:div w:id="1484199556">
                      <w:marLeft w:val="0"/>
                      <w:marRight w:val="0"/>
                      <w:marTop w:val="0"/>
                      <w:marBottom w:val="0"/>
                      <w:divBdr>
                        <w:top w:val="none" w:sz="0" w:space="0" w:color="auto"/>
                        <w:left w:val="none" w:sz="0" w:space="0" w:color="auto"/>
                        <w:bottom w:val="none" w:sz="0" w:space="0" w:color="auto"/>
                        <w:right w:val="none" w:sz="0" w:space="0" w:color="auto"/>
                      </w:divBdr>
                    </w:div>
                    <w:div w:id="142353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s://www.collinsdictionary.com/de/worterbuch/englisch/ship" TargetMode="External"/><Relationship Id="rId26" Type="http://schemas.openxmlformats.org/officeDocument/2006/relationships/image" Target="media/image5.png"/><Relationship Id="rId39"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hyperlink" Target="https://www.collinsdictionary.com/de/worterbuch/englisch/date" TargetMode="External"/><Relationship Id="rId34" Type="http://schemas.openxmlformats.org/officeDocument/2006/relationships/image" Target="media/image11.emf"/><Relationship Id="rId42"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hyperlink" Target="https://www.collinsdictionary.com/de/worterbuch/englisch/specification" TargetMode="External"/><Relationship Id="rId33" Type="http://schemas.openxmlformats.org/officeDocument/2006/relationships/image" Target="media/image10.emf"/><Relationship Id="rId38"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collinsdictionary.com/de/worterbuch/englisch/listing" TargetMode="External"/><Relationship Id="rId29" Type="http://schemas.openxmlformats.org/officeDocument/2006/relationships/header" Target="header4.xm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collinsdictionary.com/de/worterbuch/englisch/quantity" TargetMode="External"/><Relationship Id="rId32" Type="http://schemas.openxmlformats.org/officeDocument/2006/relationships/image" Target="media/image9.emf"/><Relationship Id="rId37" Type="http://schemas.openxmlformats.org/officeDocument/2006/relationships/image" Target="media/image14.emf"/><Relationship Id="rId40" Type="http://schemas.openxmlformats.org/officeDocument/2006/relationships/footer" Target="footer3.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s://www.collinsdictionary.com/de/worterbuch/englisch/method" TargetMode="External"/><Relationship Id="rId28" Type="http://schemas.openxmlformats.org/officeDocument/2006/relationships/image" Target="media/image7.jpeg"/><Relationship Id="rId36" Type="http://schemas.openxmlformats.org/officeDocument/2006/relationships/image" Target="media/image13.emf"/><Relationship Id="rId10" Type="http://schemas.openxmlformats.org/officeDocument/2006/relationships/footer" Target="footer1.xml"/><Relationship Id="rId19" Type="http://schemas.openxmlformats.org/officeDocument/2006/relationships/hyperlink" Target="https://www.collinsdictionary.com/de/worterbuch/englisch/accompany" TargetMode="External"/><Relationship Id="rId31" Type="http://schemas.openxmlformats.org/officeDocument/2006/relationships/image" Target="media/image8.emf"/><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hyperlink" Target="https://www.collinsdictionary.com/de/worterbuch/englisch/customer" TargetMode="External"/><Relationship Id="rId27" Type="http://schemas.openxmlformats.org/officeDocument/2006/relationships/image" Target="media/image6.jpeg"/><Relationship Id="rId30" Type="http://schemas.openxmlformats.org/officeDocument/2006/relationships/header" Target="header5.xml"/><Relationship Id="rId35" Type="http://schemas.openxmlformats.org/officeDocument/2006/relationships/image" Target="media/image12.emf"/><Relationship Id="rId43" Type="http://schemas.openxmlformats.org/officeDocument/2006/relationships/header" Target="header9.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ad-rem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33B25E-5877-4067-A5B0-E1CB4BE87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6845</Words>
  <Characters>43128</Characters>
  <Application>Microsoft Office Word</Application>
  <DocSecurity>0</DocSecurity>
  <Lines>359</Lines>
  <Paragraphs>99</Paragraphs>
  <ScaleCrop>false</ScaleCrop>
  <HeadingPairs>
    <vt:vector size="2" baseType="variant">
      <vt:variant>
        <vt:lpstr>Titel</vt:lpstr>
      </vt:variant>
      <vt:variant>
        <vt:i4>1</vt:i4>
      </vt:variant>
    </vt:vector>
  </HeadingPairs>
  <TitlesOfParts>
    <vt:vector size="1" baseType="lpstr">
      <vt:lpstr>Arbeitsblätter</vt:lpstr>
    </vt:vector>
  </TitlesOfParts>
  <Company>lernen bohlscheid GmbH</Company>
  <LinksUpToDate>false</LinksUpToDate>
  <CharactersWithSpaces>49874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Arbeitsblätter</dc:title>
  <dc:subject>ad-rem, Ausgabe Juni 302</dc:subject>
  <dc:creator>Wedelstädt, Jürgen</dc:creator>
  <cp:keywords/>
  <dc:description/>
  <cp:lastModifiedBy>JW</cp:lastModifiedBy>
  <cp:revision>4</cp:revision>
  <cp:lastPrinted>2020-06-09T09:52:00Z</cp:lastPrinted>
  <dcterms:created xsi:type="dcterms:W3CDTF">2020-07-08T13:23:00Z</dcterms:created>
  <dcterms:modified xsi:type="dcterms:W3CDTF">2020-07-10T13:30:00Z</dcterms:modified>
</cp:coreProperties>
</file>